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2A203E0">
      <w:bookmarkStart w:name="_GoBack" w:id="0"/>
      <w:bookmarkEnd w:id="0"/>
      <w:r w:rsidR="24E826FD">
        <w:rPr/>
        <w:t>Test manuscript file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B773DF"/>
    <w:rsid w:val="24E826FD"/>
    <w:rsid w:val="48B773DF"/>
    <w:rsid w:val="6195F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73DF"/>
  <w15:chartTrackingRefBased/>
  <w15:docId w15:val="{34B8B01E-572C-41A2-94AA-7549907C8E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Joseph Muller (Staff)</dc:creator>
  <keywords/>
  <dc:description/>
  <lastModifiedBy>Joseph Muller (Staff)</lastModifiedBy>
  <revision>2</revision>
  <dcterms:created xsi:type="dcterms:W3CDTF">2021-12-13T21:56:54.8873472Z</dcterms:created>
  <dcterms:modified xsi:type="dcterms:W3CDTF">2021-12-13T21:57:20.1399895Z</dcterms:modified>
</coreProperties>
</file>