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55F2" w:rsidRDefault="00173081" w:rsidP="00173081">
      <w:r w:rsidRPr="00173081">
        <w:t>Find a public policy that has been implemented by some level of Government in the past decade. explain how the policy you chose affected the public, private, and non-profit sectors. Did it affect one sector significantly more than the others? Explain why or why not.</w:t>
      </w:r>
    </w:p>
    <w:p w:rsidR="008B5E82" w:rsidRDefault="008B5E82" w:rsidP="00173081"/>
    <w:p w:rsidR="008B5E82" w:rsidRDefault="008B5E82" w:rsidP="008B5E82">
      <w:r>
        <w:t>Answer</w:t>
      </w:r>
    </w:p>
    <w:p w:rsidR="008B5E82" w:rsidRDefault="008B5E82" w:rsidP="008B5E82">
      <w:r>
        <w:t>Anonymous's Avatar</w:t>
      </w:r>
    </w:p>
    <w:p w:rsidR="008B5E82" w:rsidRDefault="008B5E82" w:rsidP="008B5E82">
      <w:r>
        <w:t>Anonymous</w:t>
      </w:r>
    </w:p>
    <w:p w:rsidR="008B5E82" w:rsidRDefault="008B5E82" w:rsidP="008B5E82">
      <w:r>
        <w:t>answered this</w:t>
      </w:r>
    </w:p>
    <w:p w:rsidR="008B5E82" w:rsidRDefault="008B5E82" w:rsidP="008B5E82">
      <w:r>
        <w:t>The national Council of Nonprofitsâ Board of administrators unanimously adopted the 2018 Public policy Agenda, which focuses on nearby, state, and federal disorders of main issue to all nonprofit firms. Structured in six huge categories by way of which to educate policymakers and others about the work and impact of nonprofits, the agenda fits particular coverage ambitions into a consistent broader context.</w:t>
      </w:r>
    </w:p>
    <w:p w:rsidR="008B5E82" w:rsidRDefault="008B5E82" w:rsidP="008B5E82"/>
    <w:p w:rsidR="008B5E82" w:rsidRDefault="008B5E82" w:rsidP="008B5E82">
      <w:r>
        <w:t>How you should use the general public coverage Agenda</w:t>
      </w:r>
    </w:p>
    <w:p w:rsidR="008B5E82" w:rsidRDefault="008B5E82" w:rsidP="008B5E82"/>
    <w:p w:rsidR="008B5E82" w:rsidRDefault="008B5E82" w:rsidP="008B5E82">
      <w:r>
        <w:t>companies are invited to make use of this Public coverage Agenda to inform and increase their possess public coverage work. Listed below are a few strategies:</w:t>
      </w:r>
    </w:p>
    <w:p w:rsidR="008B5E82" w:rsidRDefault="008B5E82" w:rsidP="008B5E82"/>
    <w:p w:rsidR="008B5E82" w:rsidRDefault="008B5E82" w:rsidP="008B5E82">
      <w:r>
        <w:t>Share it with contributors of your Board and Public coverage Committee.</w:t>
      </w:r>
    </w:p>
    <w:p w:rsidR="008B5E82" w:rsidRDefault="008B5E82" w:rsidP="008B5E82"/>
    <w:p w:rsidR="008B5E82" w:rsidRDefault="008B5E82" w:rsidP="008B5E82">
      <w:r>
        <w:t>If your organization already has its own public policy agenda for the year, feel free to augment yours with something within the six classes.</w:t>
      </w:r>
    </w:p>
    <w:p w:rsidR="008B5E82" w:rsidRDefault="008B5E82" w:rsidP="008B5E82"/>
    <w:p w:rsidR="008B5E82" w:rsidRDefault="008B5E82" w:rsidP="008B5E82">
      <w:r>
        <w:t>If your nonprofit has no longer developed a policy agenda of your own, please believe free to undertake this assertion or to include various segments and textual content as your establishing point.</w:t>
      </w:r>
    </w:p>
    <w:p w:rsidR="008B5E82" w:rsidRDefault="008B5E82" w:rsidP="008B5E82"/>
    <w:p w:rsidR="008B5E82" w:rsidRDefault="008B5E82" w:rsidP="008B5E82">
      <w:r>
        <w:t>2018 Public coverage Agenda</w:t>
      </w:r>
    </w:p>
    <w:p w:rsidR="008B5E82" w:rsidRDefault="008B5E82" w:rsidP="008B5E82"/>
    <w:p w:rsidR="008B5E82" w:rsidRDefault="008B5E82" w:rsidP="008B5E82">
      <w:r>
        <w:t>I. Tax policy: Empowering neighborhood options by means of Nonprofits</w:t>
      </w:r>
    </w:p>
    <w:p w:rsidR="008B5E82" w:rsidRDefault="008B5E82" w:rsidP="008B5E82"/>
    <w:p w:rsidR="008B5E82" w:rsidRDefault="008B5E82" w:rsidP="008B5E82">
      <w:r>
        <w:t>Charitable nonprofit corporations for the period of the us are dedicated to the general public excellent; their work improves lives, strengthens communities and the financial system, and lightens the burdens of government, taxpayers, and society as a entire. Constant tax insurance policies at the federal, state, and local stages are valuable to the success of charitable nonprofits in pioneering and imposing options to neighborhood problems and aspirations. The national Council of Nonprofits is committed to retaining the tax-exempt status of companies contributing to the good-being of their communities and strengthening and increasing incentives for participants to provide their time and money to the corporations whose missions they help. In apply, this dedication way:</w:t>
      </w:r>
    </w:p>
    <w:p w:rsidR="008B5E82" w:rsidRDefault="008B5E82" w:rsidP="008B5E82"/>
    <w:p w:rsidR="008B5E82" w:rsidRDefault="008B5E82" w:rsidP="008B5E82">
      <w:r>
        <w:t>aiding present, more desirable, and new tax and different incentives, together with a common or non-itemizer deduction, on the federal, state, and nearby stages that motivate individuals to volunteer their time and contribute cash to the missions of all charitable nonprofits and opposing flooring, caps, or limits on present charitable giving incentives.</w:t>
      </w:r>
    </w:p>
    <w:p w:rsidR="008B5E82" w:rsidRDefault="008B5E82" w:rsidP="008B5E82"/>
    <w:p w:rsidR="008B5E82" w:rsidRDefault="008B5E82" w:rsidP="008B5E82">
      <w:r>
        <w:t>Opposing the imposition of charges, payments in lieu of taxes (PILOTs), and taxes on tax-exempt nonprofit corporations.</w:t>
      </w:r>
    </w:p>
    <w:p w:rsidR="008B5E82" w:rsidRDefault="008B5E82" w:rsidP="008B5E82"/>
    <w:p w:rsidR="008B5E82" w:rsidRDefault="008B5E82" w:rsidP="008B5E82">
      <w:r>
        <w:t>Retaining and the place right increasing nonprofit exemptions from paying state and local property, revenue, and use taxes and from collecting sales and use taxes.</w:t>
      </w:r>
    </w:p>
    <w:p w:rsidR="008B5E82" w:rsidRDefault="008B5E82" w:rsidP="008B5E82"/>
    <w:p w:rsidR="008B5E82" w:rsidRDefault="008B5E82" w:rsidP="008B5E82">
      <w:r>
        <w:t>II. Budget &amp; Spending: Addressing group desires</w:t>
      </w:r>
    </w:p>
    <w:p w:rsidR="008B5E82" w:rsidRDefault="008B5E82" w:rsidP="008B5E82"/>
    <w:p w:rsidR="008B5E82" w:rsidRDefault="008B5E82" w:rsidP="008B5E82">
      <w:r>
        <w:t>finances and spending selections by means of governments affect all americans and these decisions can have instant and critical consequences for the folks nonprofits serve and the communities in which they operate. Charitable nonprofits work in each community, whether caring for returning infantrymen, educating children, rebuilding cities, coaching the workforce, nursing the unwell, supporting our elders, elevating the arts, mentoring our adolescence, defending average assets, nurturing our souls, promoting variety, inclusion, and equity, and way more. As front-line vendors of services and as firms grounded in their communities, charitable nonprofits have a stake within the strength and good-being of the economic climate and of governments in any respect stages. Conversely, given the primary position nonprofits play in both the financial and social well-being of our nation, a various, inclusive, and equitable society has an equally powerful stake in making certain that our nonprofits are healthy and competent to satisfy their missions in help of the public just right.</w:t>
      </w:r>
    </w:p>
    <w:p w:rsidR="008B5E82" w:rsidRDefault="008B5E82" w:rsidP="008B5E82"/>
    <w:p w:rsidR="008B5E82" w:rsidRDefault="008B5E82" w:rsidP="008B5E82">
      <w:r>
        <w:lastRenderedPageBreak/>
        <w:t>The national Council of Nonprofits opposes arbitrary and across-the-board budget cuts at any degree of government and will work to notify policymakers of the impact of price range proposals on communities. The Council of Nonprofits likewise opposes insurance policies that institutionalize restrictions on lawmakers fiscal choices in a manner that restricts state spending growth centered on a components, or that limits legislators tax coverage choices by way of inflexible measures equivalent to constitutional amendments.</w:t>
      </w:r>
    </w:p>
    <w:p w:rsidR="008B5E82" w:rsidRDefault="008B5E82" w:rsidP="008B5E82"/>
    <w:p w:rsidR="008B5E82" w:rsidRDefault="008B5E82" w:rsidP="008B5E82">
      <w:r>
        <w:t>The country wide Council of Nonprofits opposes the offloading of presidency offerings onto nonprofits without paying nonprofits the fee of offering these offerings. When federal, state, and local earnings is diminished, nonprofits offering public offerings through delivers and contracts with government more often than not obtain disproportionate cuts.</w:t>
      </w:r>
    </w:p>
    <w:p w:rsidR="008B5E82" w:rsidRDefault="008B5E82" w:rsidP="008B5E82"/>
    <w:p w:rsidR="008B5E82" w:rsidRDefault="008B5E82" w:rsidP="008B5E82">
      <w:r>
        <w:t>The country wide Council of Nonprofits encourages all nonprofits to be significant contributors within the state price range approach. Charitable nonprofits, for my part and as networks, must interact actively in debates involving comprehensive price range and tax reforms, encouraging solutions that enhance transparency within the budget system, and helping proposals that promote fiscal steadiness and development, at the same time guaranteeing that the work of nonprofits on behalf of the persons they serve is sustained.</w:t>
      </w:r>
    </w:p>
    <w:p w:rsidR="008B5E82" w:rsidRDefault="008B5E82" w:rsidP="008B5E82"/>
    <w:p w:rsidR="008B5E82" w:rsidRDefault="008B5E82" w:rsidP="008B5E82">
      <w:r>
        <w:t xml:space="preserve">Finances decisions at all phases of presidency are most likely established on census data. It's primary that the federal govt competently fund the 2020 united states Census to be certain that the method for counting residents throughout the nation is fair and complete. The national Council of Nonprofits opposes inclusion of a citizenship query on the 2020 Census questionnaire </w:t>
      </w:r>
      <w:r>
        <w:lastRenderedPageBreak/>
        <w:t>because of the likelihood that, amongst other things, it'll suppress participation and result in an unfair, inaccurate, and incomplete depend.</w:t>
      </w:r>
    </w:p>
    <w:p w:rsidR="008B5E82" w:rsidRDefault="008B5E82" w:rsidP="008B5E82"/>
    <w:p w:rsidR="008B5E82" w:rsidRDefault="008B5E82" w:rsidP="008B5E82">
      <w:r>
        <w:t>III. The economic system: Strengthening Communities by way of Job production and financial progress</w:t>
      </w:r>
    </w:p>
    <w:p w:rsidR="008B5E82" w:rsidRDefault="008B5E82" w:rsidP="008B5E82"/>
    <w:p w:rsidR="008B5E82" w:rsidRDefault="008B5E82" w:rsidP="008B5E82">
      <w:r>
        <w:t>Charitable nonprofit corporations are integrally worried within the economies of their communities, their states, and the nation. Nonprofits hire greater than 14 million individuals nationally, pay virtually $650 billion in wages yearly, and make contributions more than five percentage to the Gross home product of the united states. Nonprofits together employ more americans than the construction, finance, and insurance industries mixed. In lots of states, nonprofit employment exceeds 10 percent of the team of workers and represents one of the high two or three industries.</w:t>
      </w:r>
    </w:p>
    <w:p w:rsidR="008B5E82" w:rsidRDefault="008B5E82" w:rsidP="008B5E82"/>
    <w:p w:rsidR="008B5E82" w:rsidRDefault="008B5E82" w:rsidP="008B5E82">
      <w:r>
        <w:t xml:space="preserve">Even as the nonprofit sector is a imperative a part of the financial system, knowledge regularly show that charitable firms do not have ample resources to satisfy the wants of our nations communities. As established job creators, nonprofits can and must take part in the progress of job progress policies at the federal, state, and regional stages. The national Council of Nonprofits strongly endorses policies that promote job construction in all sectors of the economy, above all insurance policies that promote and incentivize employment at charitable nonprofits. Other incentives not exact to the nonprofit sector must follow equally to nonprofit employers. As they do for for-profit employers, governments have a responsibility to accumulate and disseminate </w:t>
      </w:r>
      <w:r>
        <w:lastRenderedPageBreak/>
        <w:t>nonprofit employment and economic knowledge that identify the influence of nonprofit corporations of their jurisdictions.</w:t>
      </w:r>
    </w:p>
    <w:p w:rsidR="008B5E82" w:rsidRDefault="008B5E82" w:rsidP="008B5E82"/>
    <w:p w:rsidR="008B5E82" w:rsidRDefault="008B5E82" w:rsidP="008B5E82">
      <w:r>
        <w:t>Federal, state, and neighborhood executive alterations to employment legal guidelines and rules (minimum wage, time beyond regulation, loved ones/clinical go away) have an impact on the work of and folks served via charitable nonprofits otherwise depending on every institutions mission and focal point area. Important equity dictates that any alterations in governmental employment policies have got to comprise revisions to current and future contracts and grants by means of which charitable nonprofits perform services in communities on behalf of governments.</w:t>
      </w:r>
    </w:p>
    <w:p w:rsidR="008B5E82" w:rsidRDefault="008B5E82" w:rsidP="008B5E82"/>
    <w:p w:rsidR="008B5E82" w:rsidRPr="00173081" w:rsidRDefault="008B5E82" w:rsidP="008B5E82">
      <w:r>
        <w:t>An awesome majority of nonprofits with paid staff furnish some form of wellness insurance protection for his or her workers. Rising wellness care charges add enormously to the operational fees of nonprofits, taking out resources that nonprofits might otherwise use to furnish important packages and offerings. If the quality of nonprofits' service provider-offered wellness protection declines, then nonprofits will experience greater challenge attracting and conserving the nice of employees that's vital to provide offerings in the most potent and efficient manner viable. As federal and state policymakers revisit wellness care legal guidelines, the country wide Council of Nonprofits strongly encourages them to adopt policies that allow nonprofit staff to have entry to high excellent and low priced wellbeing insurance policy and to ensure that any well being care policy alterations designed to furnish well being insurance policy price savings, extended flexibility, and/or higher first-class health insurance policy for organizations and business employees follow equally to nonprofits and nonprofit workers.</w:t>
      </w:r>
      <w:bookmarkStart w:id="0" w:name="_GoBack"/>
      <w:bookmarkEnd w:id="0"/>
    </w:p>
    <w:sectPr w:rsidR="008B5E82" w:rsidRPr="00173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4C9"/>
    <w:rsid w:val="001304C9"/>
    <w:rsid w:val="00173081"/>
    <w:rsid w:val="004E69F6"/>
    <w:rsid w:val="00732300"/>
    <w:rsid w:val="008B5E82"/>
    <w:rsid w:val="00E43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048D3"/>
  <w15:chartTrackingRefBased/>
  <w15:docId w15:val="{59BE16B6-BF5F-4E56-B43F-8982E68AC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1372</Words>
  <Characters>7826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Augastine</dc:creator>
  <cp:keywords/>
  <dc:description/>
  <cp:lastModifiedBy>Augastine</cp:lastModifiedBy>
  <cp:revision>3</cp:revision>
  <dcterms:created xsi:type="dcterms:W3CDTF">2021-06-17T01:23:00Z</dcterms:created>
  <dcterms:modified xsi:type="dcterms:W3CDTF">2021-06-17T04:52:00Z</dcterms:modified>
</cp:coreProperties>
</file>