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AF4DD" w14:textId="56268D90" w:rsidR="007E1B57" w:rsidRPr="000D18D5" w:rsidRDefault="000D18D5" w:rsidP="000D18D5">
      <w:pPr>
        <w:jc w:val="center"/>
        <w:rPr>
          <w:b/>
          <w:bCs/>
          <w:sz w:val="28"/>
          <w:szCs w:val="28"/>
          <w:u w:val="single"/>
        </w:rPr>
      </w:pPr>
      <w:r w:rsidRPr="000D18D5">
        <w:rPr>
          <w:b/>
          <w:bCs/>
          <w:sz w:val="28"/>
          <w:szCs w:val="28"/>
          <w:u w:val="single"/>
        </w:rPr>
        <w:t>CMP 4271: Session 2 Online Diary – Employability Game</w:t>
      </w:r>
    </w:p>
    <w:p w14:paraId="2011BBE9" w14:textId="63629104" w:rsidR="000D18D5" w:rsidRDefault="000D18D5" w:rsidP="000D18D5">
      <w:pPr>
        <w:jc w:val="center"/>
        <w:rPr>
          <w:b/>
          <w:bCs/>
          <w:u w:val="single"/>
        </w:rPr>
      </w:pPr>
    </w:p>
    <w:p w14:paraId="48556360" w14:textId="464CF10D" w:rsidR="00E71F7A" w:rsidRDefault="006E0EF7" w:rsidP="00ED45B7">
      <w:r>
        <w:t>In our game, the player</w:t>
      </w:r>
      <w:r w:rsidR="00BA1D5A">
        <w:t>/team wants to have the most Skills for</w:t>
      </w:r>
      <w:r w:rsidR="00E04352">
        <w:t xml:space="preserve"> the </w:t>
      </w:r>
      <w:r w:rsidR="00C93D7F">
        <w:t>“</w:t>
      </w:r>
      <w:r w:rsidR="00E04352">
        <w:t>Job Interview</w:t>
      </w:r>
      <w:r w:rsidR="00C93D7F">
        <w:t>”</w:t>
      </w:r>
      <w:r w:rsidR="00E04352">
        <w:t>, which is the end of the game</w:t>
      </w:r>
      <w:r w:rsidR="00C93D7F">
        <w:t xml:space="preserve">. </w:t>
      </w:r>
    </w:p>
    <w:p w14:paraId="5F895DE0" w14:textId="5940A11F" w:rsidR="00191E9B" w:rsidRDefault="007C7CB1" w:rsidP="00ED45B7">
      <w:r>
        <w:t>The materials needed for the game</w:t>
      </w:r>
      <w:r w:rsidR="00E92D91">
        <w:t xml:space="preserve"> are a board, </w:t>
      </w:r>
      <w:r w:rsidR="00837A13">
        <w:t xml:space="preserve">6 </w:t>
      </w:r>
      <w:r w:rsidR="009239DB">
        <w:t xml:space="preserve">counters to show where players are on the board, a pair of dice, 5 </w:t>
      </w:r>
      <w:r w:rsidR="00E00653">
        <w:t>Jobs</w:t>
      </w:r>
      <w:r>
        <w:t xml:space="preserve"> Cards</w:t>
      </w:r>
      <w:r w:rsidR="00E863A8">
        <w:t>,</w:t>
      </w:r>
      <w:r w:rsidR="009239DB">
        <w:t xml:space="preserve"> and </w:t>
      </w:r>
      <w:r w:rsidR="001E49ED">
        <w:t>12</w:t>
      </w:r>
      <w:r w:rsidR="009239DB">
        <w:t xml:space="preserve"> </w:t>
      </w:r>
      <w:r w:rsidR="00241540">
        <w:t xml:space="preserve">Skills </w:t>
      </w:r>
      <w:r w:rsidR="009239DB">
        <w:t>cards</w:t>
      </w:r>
      <w:r w:rsidR="00241540">
        <w:t xml:space="preserve">, </w:t>
      </w:r>
      <w:r w:rsidR="00D30C8C">
        <w:t>shown in Figure 2</w:t>
      </w:r>
      <w:r w:rsidR="009239DB">
        <w:t>.</w:t>
      </w:r>
    </w:p>
    <w:p w14:paraId="33DF322B" w14:textId="68B00C94" w:rsidR="00191E9B" w:rsidRDefault="00A17AA4" w:rsidP="00ED45B7">
      <w:r>
        <w:t xml:space="preserve">The rules of the game are as follows: </w:t>
      </w:r>
    </w:p>
    <w:p w14:paraId="44DF73DD" w14:textId="03D9965B" w:rsidR="00A17AA4" w:rsidRDefault="007C5C52" w:rsidP="00A17AA4">
      <w:pPr>
        <w:pStyle w:val="ListParagraph"/>
        <w:numPr>
          <w:ilvl w:val="1"/>
          <w:numId w:val="1"/>
        </w:numPr>
      </w:pPr>
      <w:r>
        <w:t>2-6 players split themselves into teams (2-3 teams recommended).</w:t>
      </w:r>
    </w:p>
    <w:p w14:paraId="272F5743" w14:textId="45F8A2E4" w:rsidR="00F76D28" w:rsidRDefault="005842CA" w:rsidP="00F76D28">
      <w:pPr>
        <w:pStyle w:val="ListParagraph"/>
        <w:numPr>
          <w:ilvl w:val="1"/>
          <w:numId w:val="1"/>
        </w:numPr>
      </w:pPr>
      <w:r>
        <w:t>One player</w:t>
      </w:r>
      <w:r w:rsidR="00E17143">
        <w:t xml:space="preserve"> should pick up a Job card</w:t>
      </w:r>
      <w:r w:rsidR="00F76D28">
        <w:t xml:space="preserve"> which </w:t>
      </w:r>
      <w:r w:rsidR="00E17143">
        <w:t xml:space="preserve">outlines the </w:t>
      </w:r>
      <w:r w:rsidR="00F76D28">
        <w:t>job the players will be interviewing for, and which skills are required. The player/team with the most</w:t>
      </w:r>
      <w:r w:rsidR="005438A8">
        <w:t xml:space="preserve"> associated</w:t>
      </w:r>
      <w:r w:rsidR="00F76D28">
        <w:t xml:space="preserve"> skills will win the game. </w:t>
      </w:r>
    </w:p>
    <w:p w14:paraId="12CC6185" w14:textId="0A0946D9" w:rsidR="00F76D28" w:rsidRDefault="00202357" w:rsidP="00F76D28">
      <w:pPr>
        <w:pStyle w:val="ListParagraph"/>
        <w:numPr>
          <w:ilvl w:val="1"/>
          <w:numId w:val="1"/>
        </w:numPr>
      </w:pPr>
      <w:r>
        <w:t xml:space="preserve">Each player/team starts </w:t>
      </w:r>
      <w:r w:rsidR="00D42FC8">
        <w:t xml:space="preserve">from the “START” position </w:t>
      </w:r>
      <w:r w:rsidR="00FC54B7">
        <w:t xml:space="preserve">(shown </w:t>
      </w:r>
      <w:r w:rsidR="00D42FC8">
        <w:t>in Figure 1</w:t>
      </w:r>
      <w:r w:rsidR="00222689">
        <w:t>, Labelled “A”</w:t>
      </w:r>
      <w:r w:rsidR="00FC54B7">
        <w:t>) and rolls the dice. Whichever player/team rolls the highest number goes first and moves that number of spaces.</w:t>
      </w:r>
      <w:r w:rsidR="002B0BB6">
        <w:t xml:space="preserve"> </w:t>
      </w:r>
      <w:r w:rsidR="00F76D28">
        <w:t>I</w:t>
      </w:r>
      <w:r w:rsidR="002B0BB6">
        <w:t xml:space="preserve">f both teams </w:t>
      </w:r>
      <w:r w:rsidR="00F76D28">
        <w:t>roll</w:t>
      </w:r>
      <w:r w:rsidR="002B0BB6">
        <w:t xml:space="preserve"> the same</w:t>
      </w:r>
      <w:r w:rsidR="00F76D28">
        <w:t xml:space="preserve"> score, roll again</w:t>
      </w:r>
      <w:r w:rsidR="008D12CD">
        <w:t>.</w:t>
      </w:r>
    </w:p>
    <w:p w14:paraId="6D293EE9" w14:textId="68055069" w:rsidR="00FC54B7" w:rsidRDefault="002D521F" w:rsidP="00A17AA4">
      <w:pPr>
        <w:pStyle w:val="ListParagraph"/>
        <w:numPr>
          <w:ilvl w:val="1"/>
          <w:numId w:val="1"/>
        </w:numPr>
      </w:pPr>
      <w:r>
        <w:t xml:space="preserve">To gain Skills, </w:t>
      </w:r>
      <w:r w:rsidR="005746F6">
        <w:t xml:space="preserve">the </w:t>
      </w:r>
      <w:r w:rsidR="00BE55C0">
        <w:t xml:space="preserve">team must </w:t>
      </w:r>
      <w:r w:rsidR="00A03C8F">
        <w:t xml:space="preserve">land </w:t>
      </w:r>
      <w:r w:rsidR="00496118">
        <w:t>on a square with a gold star in it</w:t>
      </w:r>
      <w:r w:rsidR="00222689">
        <w:t xml:space="preserve"> (Labelled “C” in Figure 1). </w:t>
      </w:r>
      <w:r w:rsidR="006F4734">
        <w:t>On this square, the team picks up</w:t>
      </w:r>
      <w:r w:rsidR="007906C4">
        <w:t xml:space="preserve"> a card from the Skills card pile</w:t>
      </w:r>
      <w:r w:rsidR="004837AA">
        <w:t xml:space="preserve">. </w:t>
      </w:r>
      <w:r w:rsidR="000449F1">
        <w:t xml:space="preserve">If this </w:t>
      </w:r>
      <w:r w:rsidR="008D12CD">
        <w:t>Skill</w:t>
      </w:r>
      <w:r w:rsidR="000449F1">
        <w:t xml:space="preserve"> is outlined on the Job card</w:t>
      </w:r>
      <w:r w:rsidR="00E00653">
        <w:t xml:space="preserve"> in play, it will be advantageous to keep </w:t>
      </w:r>
      <w:r w:rsidR="008D12CD">
        <w:t>it</w:t>
      </w:r>
      <w:r w:rsidR="00222689">
        <w:t>.</w:t>
      </w:r>
    </w:p>
    <w:p w14:paraId="64318F5B" w14:textId="558FFC75" w:rsidR="00222689" w:rsidRDefault="00222689" w:rsidP="00A17AA4">
      <w:pPr>
        <w:pStyle w:val="ListParagraph"/>
        <w:numPr>
          <w:ilvl w:val="1"/>
          <w:numId w:val="1"/>
        </w:numPr>
      </w:pPr>
      <w:r>
        <w:t>Skills can be lost</w:t>
      </w:r>
      <w:r w:rsidR="00163BE9">
        <w:t xml:space="preserve"> if a team lands on a </w:t>
      </w:r>
      <w:r w:rsidR="008D2C06">
        <w:t>“Lose Skill” square</w:t>
      </w:r>
      <w:r w:rsidR="0046114F">
        <w:t>.</w:t>
      </w:r>
      <w:r w:rsidR="001C13AF">
        <w:t xml:space="preserve"> </w:t>
      </w:r>
      <w:r w:rsidR="00950571">
        <w:t>In this case,</w:t>
      </w:r>
      <w:r w:rsidR="00E56AE5">
        <w:t xml:space="preserve"> the team must choose a </w:t>
      </w:r>
      <w:r w:rsidR="00CD239E">
        <w:t xml:space="preserve">Skill </w:t>
      </w:r>
      <w:r w:rsidR="00E56AE5">
        <w:t>to discard from their hand.</w:t>
      </w:r>
      <w:r w:rsidR="008D2C06">
        <w:t xml:space="preserve"> This</w:t>
      </w:r>
      <w:r w:rsidR="00E56AE5">
        <w:t xml:space="preserve"> card goes to the bottom of the Skill</w:t>
      </w:r>
      <w:r w:rsidR="008D2C06">
        <w:t>s</w:t>
      </w:r>
      <w:r w:rsidR="00E56AE5">
        <w:t xml:space="preserve"> cards pile</w:t>
      </w:r>
      <w:r w:rsidR="00CD239E">
        <w:t>.</w:t>
      </w:r>
    </w:p>
    <w:p w14:paraId="3D2ABB1A" w14:textId="1ECAF75F" w:rsidR="00831145" w:rsidRDefault="00E4453D" w:rsidP="00831145">
      <w:pPr>
        <w:pStyle w:val="ListParagraph"/>
        <w:numPr>
          <w:ilvl w:val="1"/>
          <w:numId w:val="1"/>
        </w:numPr>
      </w:pPr>
      <w:r>
        <w:t xml:space="preserve">When </w:t>
      </w:r>
      <w:r w:rsidR="00241E6B">
        <w:t xml:space="preserve">a team </w:t>
      </w:r>
      <w:r>
        <w:t xml:space="preserve">reaches </w:t>
      </w:r>
      <w:r w:rsidR="00241E6B">
        <w:t>the Interview Over area, the game ends, and the team with the most skills</w:t>
      </w:r>
      <w:r w:rsidR="00831145">
        <w:t xml:space="preserve"> required for the current Job wins.</w:t>
      </w:r>
    </w:p>
    <w:p w14:paraId="6072EB41" w14:textId="1B282315" w:rsidR="00831145" w:rsidRDefault="00AD57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7D118D9A" wp14:editId="503C39A9">
                <wp:simplePos x="0" y="0"/>
                <wp:positionH relativeFrom="column">
                  <wp:posOffset>781050</wp:posOffset>
                </wp:positionH>
                <wp:positionV relativeFrom="paragraph">
                  <wp:posOffset>2584450</wp:posOffset>
                </wp:positionV>
                <wp:extent cx="3702050" cy="558800"/>
                <wp:effectExtent l="0" t="0" r="127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D8FB0" w14:textId="6337A149" w:rsidR="00D42FC8" w:rsidRPr="00D42FC8" w:rsidRDefault="00D42F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2FC8">
                              <w:rPr>
                                <w:sz w:val="18"/>
                                <w:szCs w:val="18"/>
                              </w:rPr>
                              <w:t xml:space="preserve">Figure 1. 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design of the </w:t>
                            </w:r>
                            <w:r w:rsidRPr="00D42FC8">
                              <w:rPr>
                                <w:sz w:val="18"/>
                                <w:szCs w:val="18"/>
                              </w:rPr>
                              <w:t>layout of the board including the “START” area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(A)</w:t>
                            </w:r>
                            <w:r w:rsidRPr="00D42FC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“INTERVIEW OVER” area (B), and Gold Stars (C) to show </w:t>
                            </w:r>
                            <w:r w:rsidR="000070A8">
                              <w:rPr>
                                <w:sz w:val="18"/>
                                <w:szCs w:val="18"/>
                              </w:rPr>
                              <w:t xml:space="preserve">a “Gain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Skill</w:t>
                            </w:r>
                            <w:r w:rsidR="000070A8">
                              <w:rPr>
                                <w:sz w:val="18"/>
                                <w:szCs w:val="18"/>
                              </w:rPr>
                              <w:t>” square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D42F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3042C">
                              <w:rPr>
                                <w:sz w:val="18"/>
                                <w:szCs w:val="18"/>
                              </w:rPr>
                              <w:t>Includes notes from the designer, Steven</w:t>
                            </w:r>
                            <w:r w:rsidR="00026763">
                              <w:rPr>
                                <w:sz w:val="18"/>
                                <w:szCs w:val="18"/>
                              </w:rPr>
                              <w:t xml:space="preserve"> Smith.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18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5pt;margin-top:203.5pt;width:291.5pt;height:44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">
                <v:textbox>
                  <w:txbxContent>
                    <w:p w14:paraId="1FCD8FB0" w14:textId="6337A149" w:rsidR="00D42FC8" w:rsidRPr="00D42FC8" w:rsidRDefault="00D42FC8">
                      <w:pPr>
                        <w:rPr>
                          <w:sz w:val="18"/>
                          <w:szCs w:val="18"/>
                        </w:rPr>
                      </w:pPr>
                      <w:r w:rsidRPr="00D42FC8">
                        <w:rPr>
                          <w:sz w:val="18"/>
                          <w:szCs w:val="18"/>
                        </w:rPr>
                        <w:t xml:space="preserve">Figure 1. A </w:t>
                      </w:r>
                      <w:r>
                        <w:rPr>
                          <w:sz w:val="18"/>
                          <w:szCs w:val="18"/>
                        </w:rPr>
                        <w:t xml:space="preserve">design of the </w:t>
                      </w:r>
                      <w:r w:rsidRPr="00D42FC8">
                        <w:rPr>
                          <w:sz w:val="18"/>
                          <w:szCs w:val="18"/>
                        </w:rPr>
                        <w:t>layout of the board including the “START” area</w:t>
                      </w:r>
                      <w:r>
                        <w:rPr>
                          <w:sz w:val="18"/>
                          <w:szCs w:val="18"/>
                        </w:rPr>
                        <w:t xml:space="preserve"> (A)</w:t>
                      </w:r>
                      <w:r w:rsidRPr="00D42FC8"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z w:val="18"/>
                          <w:szCs w:val="18"/>
                        </w:rPr>
                        <w:t xml:space="preserve"> “INTERVIEW OVER” area (B), and Gold Stars (C) to show </w:t>
                      </w:r>
                      <w:r w:rsidR="000070A8">
                        <w:rPr>
                          <w:sz w:val="18"/>
                          <w:szCs w:val="18"/>
                        </w:rPr>
                        <w:t xml:space="preserve">a “Gain </w:t>
                      </w:r>
                      <w:r>
                        <w:rPr>
                          <w:sz w:val="18"/>
                          <w:szCs w:val="18"/>
                        </w:rPr>
                        <w:t>Skill</w:t>
                      </w:r>
                      <w:r w:rsidR="000070A8">
                        <w:rPr>
                          <w:sz w:val="18"/>
                          <w:szCs w:val="18"/>
                        </w:rPr>
                        <w:t>” square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 w:rsidRPr="00D42FC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3042C">
                        <w:rPr>
                          <w:sz w:val="18"/>
                          <w:szCs w:val="18"/>
                        </w:rPr>
                        <w:t>Includes notes from the designer, Steven</w:t>
                      </w:r>
                      <w:r w:rsidR="00026763">
                        <w:rPr>
                          <w:sz w:val="18"/>
                          <w:szCs w:val="18"/>
                        </w:rPr>
                        <w:t xml:space="preserve"> Smith.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446A5B6E" wp14:editId="334A279F">
                <wp:simplePos x="0" y="0"/>
                <wp:positionH relativeFrom="column">
                  <wp:posOffset>5041900</wp:posOffset>
                </wp:positionH>
                <wp:positionV relativeFrom="paragraph">
                  <wp:posOffset>952500</wp:posOffset>
                </wp:positionV>
                <wp:extent cx="996950" cy="215900"/>
                <wp:effectExtent l="0" t="0" r="1270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7970E" w14:textId="523A3413" w:rsidR="00FC54B7" w:rsidRPr="002B0BB6" w:rsidRDefault="002B0BB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0BB6">
                              <w:rPr>
                                <w:sz w:val="14"/>
                                <w:szCs w:val="14"/>
                              </w:rPr>
                              <w:t xml:space="preserve">C – </w:t>
                            </w:r>
                            <w:r w:rsidR="00AD575F">
                              <w:rPr>
                                <w:sz w:val="14"/>
                                <w:szCs w:val="14"/>
                              </w:rPr>
                              <w:t>“Gain Skill” square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5B6E" id="_x0000_s1027" type="#_x0000_t202" style="position:absolute;margin-left:397pt;margin-top:75pt;width:78.5pt;height:17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">
                <v:textbox>
                  <w:txbxContent>
                    <w:p w14:paraId="2A47970E" w14:textId="523A3413" w:rsidR="00FC54B7" w:rsidRPr="002B0BB6" w:rsidRDefault="002B0BB6">
                      <w:pPr>
                        <w:rPr>
                          <w:sz w:val="14"/>
                          <w:szCs w:val="14"/>
                        </w:rPr>
                      </w:pPr>
                      <w:r w:rsidRPr="002B0BB6">
                        <w:rPr>
                          <w:sz w:val="14"/>
                          <w:szCs w:val="14"/>
                        </w:rPr>
                        <w:t xml:space="preserve">C – </w:t>
                      </w:r>
                      <w:r w:rsidR="00AD575F">
                        <w:rPr>
                          <w:sz w:val="14"/>
                          <w:szCs w:val="14"/>
                        </w:rPr>
                        <w:t>“Gain Skill” square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0EC0"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1" locked="0" layoutInCell="1" allowOverlap="1" wp14:anchorId="1E6DE653" wp14:editId="50256A1A">
                <wp:simplePos x="0" y="0"/>
                <wp:positionH relativeFrom="column">
                  <wp:posOffset>3378200</wp:posOffset>
                </wp:positionH>
                <wp:positionV relativeFrom="paragraph">
                  <wp:posOffset>1872615</wp:posOffset>
                </wp:positionV>
                <wp:extent cx="749300" cy="323850"/>
                <wp:effectExtent l="0" t="0" r="12700" b="19050"/>
                <wp:wrapTight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73CA8" w14:textId="04D62003" w:rsidR="00FC54B7" w:rsidRPr="00FC54B7" w:rsidRDefault="00FC54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C54B7">
                              <w:rPr>
                                <w:sz w:val="14"/>
                                <w:szCs w:val="14"/>
                              </w:rPr>
                              <w:t xml:space="preserve">B – INTERVIEW OVER </w:t>
                            </w:r>
                            <w:r w:rsidR="00831145">
                              <w:rPr>
                                <w:sz w:val="14"/>
                                <w:szCs w:val="14"/>
                              </w:rPr>
                              <w:t>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E653" id="_x0000_s1028" type="#_x0000_t202" style="position:absolute;margin-left:266pt;margin-top:147.45pt;width:59pt;height:25.5pt;z-index:-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qFxJgIAAEo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">
                <v:textbox>
                  <w:txbxContent>
                    <w:p w14:paraId="1A873CA8" w14:textId="04D62003" w:rsidR="00FC54B7" w:rsidRPr="00FC54B7" w:rsidRDefault="00FC54B7">
                      <w:pPr>
                        <w:rPr>
                          <w:sz w:val="14"/>
                          <w:szCs w:val="14"/>
                        </w:rPr>
                      </w:pPr>
                      <w:r w:rsidRPr="00FC54B7">
                        <w:rPr>
                          <w:sz w:val="14"/>
                          <w:szCs w:val="14"/>
                        </w:rPr>
                        <w:t xml:space="preserve">B – INTERVIEW OVER </w:t>
                      </w:r>
                      <w:r w:rsidR="00831145">
                        <w:rPr>
                          <w:sz w:val="14"/>
                          <w:szCs w:val="14"/>
                        </w:rPr>
                        <w:t>area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0EC0"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4A92799" wp14:editId="5C6E8174">
                <wp:simplePos x="0" y="0"/>
                <wp:positionH relativeFrom="column">
                  <wp:posOffset>463550</wp:posOffset>
                </wp:positionH>
                <wp:positionV relativeFrom="paragraph">
                  <wp:posOffset>126365</wp:posOffset>
                </wp:positionV>
                <wp:extent cx="742950" cy="215900"/>
                <wp:effectExtent l="0" t="0" r="1905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F64EE" w14:textId="4F396EBE" w:rsidR="00FC54B7" w:rsidRPr="00FC54B7" w:rsidRDefault="00FC54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C54B7">
                              <w:rPr>
                                <w:sz w:val="14"/>
                                <w:szCs w:val="14"/>
                              </w:rPr>
                              <w:t>A – START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92799" id="_x0000_s1029" type="#_x0000_t202" style="position:absolute;margin-left:36.5pt;margin-top:9.95pt;width:58.5pt;height:17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">
                <v:textbox>
                  <w:txbxContent>
                    <w:p w14:paraId="625F64EE" w14:textId="4F396EBE" w:rsidR="00FC54B7" w:rsidRPr="00FC54B7" w:rsidRDefault="00FC54B7">
                      <w:pPr>
                        <w:rPr>
                          <w:sz w:val="14"/>
                          <w:szCs w:val="14"/>
                        </w:rPr>
                      </w:pPr>
                      <w:r w:rsidRPr="00FC54B7">
                        <w:rPr>
                          <w:sz w:val="14"/>
                          <w:szCs w:val="14"/>
                        </w:rPr>
                        <w:t>A – START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0EC0" w:rsidRPr="000D11CA">
        <w:rPr>
          <w:noProof/>
        </w:rPr>
        <w:drawing>
          <wp:anchor distT="0" distB="0" distL="114300" distR="114300" simplePos="0" relativeHeight="251624960" behindDoc="1" locked="0" layoutInCell="1" allowOverlap="1" wp14:anchorId="23D29EC4" wp14:editId="67A317E8">
            <wp:simplePos x="0" y="0"/>
            <wp:positionH relativeFrom="margin">
              <wp:posOffset>506730</wp:posOffset>
            </wp:positionH>
            <wp:positionV relativeFrom="paragraph">
              <wp:posOffset>100965</wp:posOffset>
            </wp:positionV>
            <wp:extent cx="4775200" cy="2685415"/>
            <wp:effectExtent l="0" t="0" r="6350" b="635"/>
            <wp:wrapTight wrapText="bothSides">
              <wp:wrapPolygon edited="0">
                <wp:start x="0" y="0"/>
                <wp:lineTo x="0" y="21452"/>
                <wp:lineTo x="21543" y="21452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145">
        <w:br w:type="page"/>
      </w:r>
    </w:p>
    <w:p w14:paraId="309D45F8" w14:textId="564ED40B" w:rsidR="00BC4205" w:rsidRDefault="00831145" w:rsidP="00ED45B7">
      <w:r>
        <w:lastRenderedPageBreak/>
        <w:t xml:space="preserve">Due </w:t>
      </w:r>
      <w:r w:rsidR="001D5AFC">
        <w:t xml:space="preserve">to a lack of time management, </w:t>
      </w:r>
      <w:r w:rsidR="00300EC0">
        <w:t xml:space="preserve">there were multiple </w:t>
      </w:r>
      <w:r w:rsidR="004231A8">
        <w:t xml:space="preserve">ideas and key </w:t>
      </w:r>
      <w:r w:rsidR="00CD64FD">
        <w:t xml:space="preserve">areas of the development cycle which were not carried out. </w:t>
      </w:r>
      <w:r w:rsidR="00A150A4">
        <w:t>The main example of this being play testing - no play testing was carried out, meaning we</w:t>
      </w:r>
      <w:r w:rsidR="003C3966">
        <w:t xml:space="preserve"> could not </w:t>
      </w:r>
      <w:r w:rsidR="00435F78">
        <w:t>improve</w:t>
      </w:r>
      <w:r w:rsidR="000070A8">
        <w:t xml:space="preserve"> </w:t>
      </w:r>
      <w:r w:rsidR="005937B4">
        <w:t>the game</w:t>
      </w:r>
      <w:r w:rsidR="009F4A9E">
        <w:t xml:space="preserve">. This </w:t>
      </w:r>
      <w:r w:rsidR="00B04A16">
        <w:t>suggests there could be significant flaws in our game</w:t>
      </w:r>
      <w:r w:rsidR="006550AB">
        <w:t xml:space="preserve"> that we have </w:t>
      </w:r>
      <w:r w:rsidR="005937B4">
        <w:t xml:space="preserve">not </w:t>
      </w:r>
      <w:r w:rsidR="00A912CB">
        <w:t>found</w:t>
      </w:r>
      <w:r w:rsidR="006550AB">
        <w:t xml:space="preserve">, as well as </w:t>
      </w:r>
      <w:r w:rsidR="00B526CF">
        <w:t>some mechanics not being tested</w:t>
      </w:r>
      <w:r w:rsidR="007D2D47">
        <w:t xml:space="preserve">. </w:t>
      </w:r>
      <w:r w:rsidR="00EE57EB">
        <w:t>For instance, we wanted to implement trading into the game, but</w:t>
      </w:r>
      <w:r w:rsidR="00503732">
        <w:t xml:space="preserve"> having only one Job card active in </w:t>
      </w:r>
      <w:r w:rsidR="00B66907">
        <w:t xml:space="preserve">a </w:t>
      </w:r>
      <w:r w:rsidR="00503732">
        <w:t>game nullifies trading</w:t>
      </w:r>
      <w:r w:rsidR="00BC4205">
        <w:t>.</w:t>
      </w:r>
      <w:r w:rsidR="00EC00C2">
        <w:t xml:space="preserve"> Furthermore, we did not have time to design the Job</w:t>
      </w:r>
      <w:r w:rsidR="00B66907">
        <w:t>s</w:t>
      </w:r>
      <w:r w:rsidR="00EC00C2">
        <w:t xml:space="preserve"> and Skills cards</w:t>
      </w:r>
      <w:r w:rsidR="00173BFD">
        <w:t xml:space="preserve"> or the “</w:t>
      </w:r>
      <w:r w:rsidR="008D2C06">
        <w:t>Lose Skill</w:t>
      </w:r>
      <w:r w:rsidR="00173BFD">
        <w:t>” square.</w:t>
      </w:r>
    </w:p>
    <w:p w14:paraId="08F42DA5" w14:textId="4EF860BC" w:rsidR="00BC4205" w:rsidRDefault="00F76D27" w:rsidP="00ED45B7">
      <w:r>
        <w:t xml:space="preserve">Solving this problem was </w:t>
      </w:r>
      <w:r w:rsidR="00860149">
        <w:t xml:space="preserve">very </w:t>
      </w:r>
      <w:r>
        <w:t>efficient as a team as we evolve</w:t>
      </w:r>
      <w:r w:rsidR="004B3810">
        <w:t>d</w:t>
      </w:r>
      <w:r>
        <w:t xml:space="preserve"> ideas </w:t>
      </w:r>
      <w:r w:rsidR="00C077A8">
        <w:t>from</w:t>
      </w:r>
      <w:r>
        <w:t xml:space="preserve"> each other</w:t>
      </w:r>
      <w:r w:rsidR="00860149">
        <w:t>’s</w:t>
      </w:r>
      <w:r w:rsidR="00216349">
        <w:t xml:space="preserve">. It also meant we could </w:t>
      </w:r>
      <w:r w:rsidR="00AA0786">
        <w:t>carry out</w:t>
      </w:r>
      <w:r w:rsidR="00216349">
        <w:t xml:space="preserve"> multiple </w:t>
      </w:r>
      <w:r w:rsidR="00AA0786">
        <w:t xml:space="preserve">tasks </w:t>
      </w:r>
      <w:r w:rsidR="00216349">
        <w:t>at once, for example doing slides for a presentation while other</w:t>
      </w:r>
      <w:r w:rsidR="004B3810">
        <w:t xml:space="preserve"> members</w:t>
      </w:r>
      <w:r w:rsidR="00216349">
        <w:t xml:space="preserve"> designed</w:t>
      </w:r>
      <w:r w:rsidR="00F6435E">
        <w:t xml:space="preserve"> the board, or researched skills that employers look</w:t>
      </w:r>
      <w:r w:rsidR="004B3810">
        <w:t xml:space="preserve"> for</w:t>
      </w:r>
      <w:r w:rsidR="00F6435E">
        <w:t>.</w:t>
      </w:r>
    </w:p>
    <w:p w14:paraId="100CB5C1" w14:textId="186F9F88" w:rsidR="00AA0786" w:rsidRDefault="004C7B80" w:rsidP="00ED45B7">
      <w:r>
        <w:t>When</w:t>
      </w:r>
      <w:r w:rsidR="00602818">
        <w:t xml:space="preserve"> researching </w:t>
      </w:r>
      <w:r w:rsidR="007D6274">
        <w:t xml:space="preserve">skills that employers look for, we looked </w:t>
      </w:r>
      <w:r w:rsidR="00870BD5">
        <w:t>at jobs</w:t>
      </w:r>
      <w:r w:rsidR="00B349C5">
        <w:t xml:space="preserve"> in the software development industry</w:t>
      </w:r>
      <w:r w:rsidR="004B3810">
        <w:t xml:space="preserve"> on Indeed</w:t>
      </w:r>
      <w:r w:rsidR="00B349C5">
        <w:t>.</w:t>
      </w:r>
      <w:r w:rsidR="00870BD5">
        <w:t xml:space="preserve"> We found many </w:t>
      </w:r>
      <w:r w:rsidR="005C39F3">
        <w:t xml:space="preserve">common </w:t>
      </w:r>
      <w:r w:rsidR="00870BD5">
        <w:t xml:space="preserve">skills, </w:t>
      </w:r>
      <w:r w:rsidR="005C39F3">
        <w:t>such as</w:t>
      </w:r>
      <w:r w:rsidR="00870BD5">
        <w:t xml:space="preserve"> good analysis</w:t>
      </w:r>
      <w:r w:rsidR="004B0D01">
        <w:t xml:space="preserve">, </w:t>
      </w:r>
      <w:r w:rsidR="00586AEC">
        <w:t>teamwork</w:t>
      </w:r>
      <w:r w:rsidR="003D2368">
        <w:t>,</w:t>
      </w:r>
      <w:r w:rsidR="004B0D01">
        <w:t xml:space="preserve"> and time management skills, as well as good knowledge of programming la</w:t>
      </w:r>
      <w:r w:rsidR="00073F97">
        <w:t>n</w:t>
      </w:r>
      <w:r w:rsidR="004B0D01">
        <w:t>guages</w:t>
      </w:r>
      <w:r w:rsidR="00073F97">
        <w:t>, and experience in the industry.</w:t>
      </w:r>
    </w:p>
    <w:p w14:paraId="52DFF841" w14:textId="7761EF41" w:rsidR="003D2368" w:rsidRDefault="00586AEC" w:rsidP="00ED45B7">
      <w:r>
        <w:t xml:space="preserve">In this session, </w:t>
      </w:r>
      <w:r w:rsidR="00A2631B">
        <w:t>we all learnt</w:t>
      </w:r>
      <w:r w:rsidR="00F14ABE">
        <w:t xml:space="preserve"> to </w:t>
      </w:r>
      <w:r w:rsidR="00497F57">
        <w:t xml:space="preserve">collaborate </w:t>
      </w:r>
      <w:r w:rsidR="00F14ABE">
        <w:t>as a team</w:t>
      </w:r>
      <w:r w:rsidR="00593C8D">
        <w:t xml:space="preserve">, due to us </w:t>
      </w:r>
      <w:r w:rsidR="00F62F5F">
        <w:t>needing</w:t>
      </w:r>
      <w:r w:rsidR="00593C8D">
        <w:t xml:space="preserve"> to </w:t>
      </w:r>
      <w:r w:rsidR="00A912CB">
        <w:t xml:space="preserve">build </w:t>
      </w:r>
      <w:r w:rsidR="00F62F5F">
        <w:t xml:space="preserve">the idea for our game, </w:t>
      </w:r>
      <w:r w:rsidR="001E7712">
        <w:t xml:space="preserve">design </w:t>
      </w:r>
      <w:r w:rsidR="00A912CB">
        <w:t>the board and other items in our game</w:t>
      </w:r>
      <w:r w:rsidR="00EC00C2">
        <w:t xml:space="preserve">, </w:t>
      </w:r>
      <w:r w:rsidR="00715E56">
        <w:t xml:space="preserve">and </w:t>
      </w:r>
      <w:r w:rsidR="00572B43">
        <w:t>making our presentation</w:t>
      </w:r>
      <w:r w:rsidR="00A912CB">
        <w:t xml:space="preserve">. </w:t>
      </w:r>
      <w:r w:rsidR="00AB429B">
        <w:t>W</w:t>
      </w:r>
      <w:r w:rsidR="00603243">
        <w:t xml:space="preserve">e </w:t>
      </w:r>
      <w:r w:rsidR="00AB429B">
        <w:t xml:space="preserve">also </w:t>
      </w:r>
      <w:r w:rsidR="00603243">
        <w:t>learnt the importance of time management</w:t>
      </w:r>
      <w:r w:rsidR="00476B57">
        <w:t>, realising</w:t>
      </w:r>
      <w:r w:rsidR="00603243">
        <w:t xml:space="preserve"> we should decid</w:t>
      </w:r>
      <w:r w:rsidR="00636024">
        <w:t xml:space="preserve">e </w:t>
      </w:r>
      <w:r w:rsidR="005E6E19">
        <w:t>the</w:t>
      </w:r>
      <w:r w:rsidR="00603243">
        <w:t xml:space="preserve"> </w:t>
      </w:r>
      <w:r w:rsidR="005E6E19">
        <w:t>foundation of an idea</w:t>
      </w:r>
      <w:r w:rsidR="00A1564E">
        <w:t xml:space="preserve"> and</w:t>
      </w:r>
      <w:r w:rsidR="005E6E19">
        <w:t xml:space="preserve"> build from there</w:t>
      </w:r>
      <w:r w:rsidR="002F5197">
        <w:t>, i</w:t>
      </w:r>
      <w:r w:rsidR="005E6E19">
        <w:t>nstead of trying to find the “perfect” idea</w:t>
      </w:r>
      <w:r w:rsidR="00636024">
        <w:t>.</w:t>
      </w:r>
      <w:r w:rsidR="005E6E19">
        <w:t xml:space="preserve"> </w:t>
      </w:r>
    </w:p>
    <w:p w14:paraId="3395DEFC" w14:textId="18DACA7C" w:rsidR="006F00C4" w:rsidRDefault="00715E56" w:rsidP="006F00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976" behindDoc="0" locked="0" layoutInCell="1" allowOverlap="1" wp14:anchorId="181165CF" wp14:editId="22F21453">
                <wp:simplePos x="0" y="0"/>
                <wp:positionH relativeFrom="margin">
                  <wp:posOffset>469900</wp:posOffset>
                </wp:positionH>
                <wp:positionV relativeFrom="paragraph">
                  <wp:posOffset>2430780</wp:posOffset>
                </wp:positionV>
                <wp:extent cx="3632200" cy="2476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47115" w14:textId="0C114DD9" w:rsidR="006F00C4" w:rsidRPr="006F00C4" w:rsidRDefault="006F00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F00C4">
                              <w:rPr>
                                <w:sz w:val="18"/>
                                <w:szCs w:val="18"/>
                              </w:rPr>
                              <w:t>Figure 2, illustrating the 12 Skills we decided to implement into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65CF" id="_x0000_s1030" type="#_x0000_t202" style="position:absolute;margin-left:37pt;margin-top:191.4pt;width:286pt;height:19.5pt;z-index:251710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">
                <v:textbox>
                  <w:txbxContent>
                    <w:p w14:paraId="45A47115" w14:textId="0C114DD9" w:rsidR="006F00C4" w:rsidRPr="006F00C4" w:rsidRDefault="006F00C4">
                      <w:pPr>
                        <w:rPr>
                          <w:sz w:val="18"/>
                          <w:szCs w:val="18"/>
                        </w:rPr>
                      </w:pPr>
                      <w:r w:rsidRPr="006F00C4">
                        <w:rPr>
                          <w:sz w:val="18"/>
                          <w:szCs w:val="18"/>
                        </w:rPr>
                        <w:t>Figure 2, illustrating the 12 Skills we decided to implement into the game.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856" behindDoc="1" locked="0" layoutInCell="1" allowOverlap="1" wp14:anchorId="1DDD80E9" wp14:editId="3625DEF1">
            <wp:simplePos x="0" y="0"/>
            <wp:positionH relativeFrom="margin">
              <wp:posOffset>463550</wp:posOffset>
            </wp:positionH>
            <wp:positionV relativeFrom="page">
              <wp:posOffset>4859020</wp:posOffset>
            </wp:positionV>
            <wp:extent cx="375285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90" y="21400"/>
                <wp:lineTo x="214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55" t="40196" r="24530" b="23728"/>
                    <a:stretch/>
                  </pic:blipFill>
                  <pic:spPr bwMode="auto">
                    <a:xfrm>
                      <a:off x="0" y="0"/>
                      <a:ext cx="37528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6B1A5" w14:textId="5C29BC10" w:rsidR="00533A80" w:rsidRPr="00533A80" w:rsidRDefault="00533A80" w:rsidP="00533A80"/>
    <w:p w14:paraId="4820A9B3" w14:textId="281B037B" w:rsidR="00533A80" w:rsidRPr="00533A80" w:rsidRDefault="00533A80" w:rsidP="00533A80"/>
    <w:p w14:paraId="2F615C27" w14:textId="45190F2C" w:rsidR="00533A80" w:rsidRPr="00533A80" w:rsidRDefault="00533A80" w:rsidP="00533A80"/>
    <w:p w14:paraId="6D67DE01" w14:textId="44BCB018" w:rsidR="00533A80" w:rsidRPr="00533A80" w:rsidRDefault="00533A80" w:rsidP="00533A80"/>
    <w:p w14:paraId="15BC5992" w14:textId="75C4E923" w:rsidR="00533A80" w:rsidRPr="00533A80" w:rsidRDefault="00533A80" w:rsidP="00533A80"/>
    <w:p w14:paraId="1E30DF46" w14:textId="53F24823" w:rsidR="00533A80" w:rsidRPr="00533A80" w:rsidRDefault="00533A80" w:rsidP="00533A80"/>
    <w:p w14:paraId="10C63A0A" w14:textId="1FAD4483" w:rsidR="00533A80" w:rsidRPr="00533A80" w:rsidRDefault="00533A80" w:rsidP="00533A80"/>
    <w:p w14:paraId="552A15E1" w14:textId="4A962CBC" w:rsidR="00533A80" w:rsidRPr="00533A80" w:rsidRDefault="00533A80" w:rsidP="00533A80"/>
    <w:p w14:paraId="7E3EF385" w14:textId="5011439B" w:rsidR="00533A80" w:rsidRPr="00533A80" w:rsidRDefault="00533A80" w:rsidP="00533A80"/>
    <w:p w14:paraId="415B68C0" w14:textId="6ACE669D" w:rsidR="00533A80" w:rsidRDefault="00533A80" w:rsidP="00533A80"/>
    <w:p w14:paraId="0B437F36" w14:textId="70025011" w:rsidR="00533A80" w:rsidRDefault="00533A80" w:rsidP="00533A80">
      <w:r>
        <w:t xml:space="preserve">Team Members: </w:t>
      </w:r>
    </w:p>
    <w:p w14:paraId="0EE4BCFE" w14:textId="5EB70858" w:rsidR="002218D8" w:rsidRDefault="002218D8" w:rsidP="00533A80">
      <w:r>
        <w:t>Steve Yap Hou Yuen</w:t>
      </w:r>
    </w:p>
    <w:p w14:paraId="2EC7FAF3" w14:textId="337C34D2" w:rsidR="002218D8" w:rsidRDefault="00916442" w:rsidP="00533A80">
      <w:r>
        <w:t>Will Connell</w:t>
      </w:r>
    </w:p>
    <w:p w14:paraId="3F0325B8" w14:textId="691FEEFB" w:rsidR="00916442" w:rsidRDefault="00916442" w:rsidP="00533A80">
      <w:r>
        <w:t>Josh Wye</w:t>
      </w:r>
    </w:p>
    <w:p w14:paraId="092006E0" w14:textId="15D9AA7B" w:rsidR="00916442" w:rsidRDefault="00916442" w:rsidP="00533A80">
      <w:r>
        <w:t>Steven Smith</w:t>
      </w:r>
    </w:p>
    <w:p w14:paraId="5A6DFE9C" w14:textId="485FCF9A" w:rsidR="00916442" w:rsidRDefault="00916442" w:rsidP="00533A80">
      <w:r>
        <w:t>Giancarlo Trinidad</w:t>
      </w:r>
    </w:p>
    <w:p w14:paraId="1EAC12C7" w14:textId="648CAD4B" w:rsidR="00916442" w:rsidRPr="00533A80" w:rsidRDefault="00916442" w:rsidP="00533A80">
      <w:r>
        <w:t>Rowan Noble</w:t>
      </w:r>
    </w:p>
    <w:sectPr w:rsidR="00916442" w:rsidRPr="00533A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ABEEF" w14:textId="77777777" w:rsidR="00831145" w:rsidRDefault="00831145" w:rsidP="00831145">
      <w:pPr>
        <w:spacing w:after="0" w:line="240" w:lineRule="auto"/>
      </w:pPr>
      <w:r>
        <w:separator/>
      </w:r>
    </w:p>
  </w:endnote>
  <w:endnote w:type="continuationSeparator" w:id="0">
    <w:p w14:paraId="7BA97604" w14:textId="77777777" w:rsidR="00831145" w:rsidRDefault="00831145" w:rsidP="00831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3CD7A" w14:textId="77777777" w:rsidR="00831145" w:rsidRDefault="00831145" w:rsidP="00831145">
      <w:pPr>
        <w:spacing w:after="0" w:line="240" w:lineRule="auto"/>
      </w:pPr>
      <w:r>
        <w:separator/>
      </w:r>
    </w:p>
  </w:footnote>
  <w:footnote w:type="continuationSeparator" w:id="0">
    <w:p w14:paraId="5801E45F" w14:textId="77777777" w:rsidR="00831145" w:rsidRDefault="00831145" w:rsidP="00831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AE223" w14:textId="6ECF106E" w:rsidR="003C4389" w:rsidRDefault="003C4389">
    <w:pPr>
      <w:pStyle w:val="Header"/>
    </w:pPr>
    <w:r>
      <w:t>Rowan Noble</w:t>
    </w:r>
    <w:r w:rsidR="00E3758A">
      <w:t>, BSc</w:t>
    </w:r>
    <w:r w:rsidR="00026997">
      <w:t xml:space="preserve"> (Hons) Computer Games Technology, Year 1</w:t>
    </w:r>
    <w:r w:rsidR="009C737A">
      <w:t xml:space="preserve"> </w:t>
    </w:r>
    <w:r w:rsidR="005A51FE">
      <w:t xml:space="preserve">- </w:t>
    </w:r>
    <w:r w:rsidR="00026997">
      <w:t>Student ID:</w:t>
    </w:r>
    <w:r w:rsidR="009A4996">
      <w:t xml:space="preserve"> 19130526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944EE"/>
    <w:multiLevelType w:val="hybridMultilevel"/>
    <w:tmpl w:val="5066D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A20E1"/>
    <w:multiLevelType w:val="hybridMultilevel"/>
    <w:tmpl w:val="26341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D5"/>
    <w:rsid w:val="000070A8"/>
    <w:rsid w:val="00013906"/>
    <w:rsid w:val="00026763"/>
    <w:rsid w:val="00026997"/>
    <w:rsid w:val="000449F1"/>
    <w:rsid w:val="00073F97"/>
    <w:rsid w:val="000D11CA"/>
    <w:rsid w:val="000D18D5"/>
    <w:rsid w:val="00163BE9"/>
    <w:rsid w:val="001663AE"/>
    <w:rsid w:val="00173BFD"/>
    <w:rsid w:val="00176496"/>
    <w:rsid w:val="00191E9B"/>
    <w:rsid w:val="001B0A63"/>
    <w:rsid w:val="001C13AF"/>
    <w:rsid w:val="001D5AFC"/>
    <w:rsid w:val="001E49ED"/>
    <w:rsid w:val="001E7712"/>
    <w:rsid w:val="00202357"/>
    <w:rsid w:val="00216349"/>
    <w:rsid w:val="002218D8"/>
    <w:rsid w:val="00222689"/>
    <w:rsid w:val="00241540"/>
    <w:rsid w:val="00241E6B"/>
    <w:rsid w:val="002B0BB6"/>
    <w:rsid w:val="002D521F"/>
    <w:rsid w:val="002F5197"/>
    <w:rsid w:val="00300EC0"/>
    <w:rsid w:val="00311F7E"/>
    <w:rsid w:val="0033042C"/>
    <w:rsid w:val="003C3966"/>
    <w:rsid w:val="003C4389"/>
    <w:rsid w:val="003D2368"/>
    <w:rsid w:val="003F494F"/>
    <w:rsid w:val="004231A8"/>
    <w:rsid w:val="00435F78"/>
    <w:rsid w:val="00454E17"/>
    <w:rsid w:val="0046114F"/>
    <w:rsid w:val="00476B57"/>
    <w:rsid w:val="004837AA"/>
    <w:rsid w:val="00495899"/>
    <w:rsid w:val="00496118"/>
    <w:rsid w:val="00497F57"/>
    <w:rsid w:val="004B0D01"/>
    <w:rsid w:val="004B3810"/>
    <w:rsid w:val="004C7B80"/>
    <w:rsid w:val="00503732"/>
    <w:rsid w:val="00533A80"/>
    <w:rsid w:val="005438A8"/>
    <w:rsid w:val="00561BDC"/>
    <w:rsid w:val="00572B43"/>
    <w:rsid w:val="005746F6"/>
    <w:rsid w:val="005813C1"/>
    <w:rsid w:val="005842CA"/>
    <w:rsid w:val="00586AEC"/>
    <w:rsid w:val="005937B4"/>
    <w:rsid w:val="00593C8D"/>
    <w:rsid w:val="00597EAE"/>
    <w:rsid w:val="005A51FE"/>
    <w:rsid w:val="005C39F3"/>
    <w:rsid w:val="005D7E5E"/>
    <w:rsid w:val="005E6E19"/>
    <w:rsid w:val="00602818"/>
    <w:rsid w:val="00603243"/>
    <w:rsid w:val="00636024"/>
    <w:rsid w:val="006550AB"/>
    <w:rsid w:val="00677989"/>
    <w:rsid w:val="006E0EF7"/>
    <w:rsid w:val="006F00C4"/>
    <w:rsid w:val="006F4734"/>
    <w:rsid w:val="00715E56"/>
    <w:rsid w:val="007906C4"/>
    <w:rsid w:val="00794485"/>
    <w:rsid w:val="007C5C52"/>
    <w:rsid w:val="007C7CB1"/>
    <w:rsid w:val="007D2D47"/>
    <w:rsid w:val="007D6274"/>
    <w:rsid w:val="007E1B57"/>
    <w:rsid w:val="00831145"/>
    <w:rsid w:val="00837A13"/>
    <w:rsid w:val="00860149"/>
    <w:rsid w:val="00870BD5"/>
    <w:rsid w:val="008D12CD"/>
    <w:rsid w:val="008D2C06"/>
    <w:rsid w:val="00916442"/>
    <w:rsid w:val="009239DB"/>
    <w:rsid w:val="00950571"/>
    <w:rsid w:val="009A4996"/>
    <w:rsid w:val="009C737A"/>
    <w:rsid w:val="009D1531"/>
    <w:rsid w:val="009E0E09"/>
    <w:rsid w:val="009F4A9E"/>
    <w:rsid w:val="00A03C8F"/>
    <w:rsid w:val="00A150A4"/>
    <w:rsid w:val="00A1564E"/>
    <w:rsid w:val="00A17AA4"/>
    <w:rsid w:val="00A2631B"/>
    <w:rsid w:val="00A376A0"/>
    <w:rsid w:val="00A912CB"/>
    <w:rsid w:val="00AA0786"/>
    <w:rsid w:val="00AB429B"/>
    <w:rsid w:val="00AB6177"/>
    <w:rsid w:val="00AD575F"/>
    <w:rsid w:val="00AD6E6A"/>
    <w:rsid w:val="00B04A16"/>
    <w:rsid w:val="00B349C5"/>
    <w:rsid w:val="00B526CF"/>
    <w:rsid w:val="00B66907"/>
    <w:rsid w:val="00BA1D5A"/>
    <w:rsid w:val="00BC4205"/>
    <w:rsid w:val="00BE55C0"/>
    <w:rsid w:val="00C077A8"/>
    <w:rsid w:val="00C93D7F"/>
    <w:rsid w:val="00CD239E"/>
    <w:rsid w:val="00CD64FD"/>
    <w:rsid w:val="00D30C8C"/>
    <w:rsid w:val="00D42FC8"/>
    <w:rsid w:val="00DF45B2"/>
    <w:rsid w:val="00E00653"/>
    <w:rsid w:val="00E04352"/>
    <w:rsid w:val="00E17143"/>
    <w:rsid w:val="00E3758A"/>
    <w:rsid w:val="00E4453D"/>
    <w:rsid w:val="00E4683C"/>
    <w:rsid w:val="00E56AE5"/>
    <w:rsid w:val="00E71F7A"/>
    <w:rsid w:val="00E863A8"/>
    <w:rsid w:val="00E92D91"/>
    <w:rsid w:val="00EC00C2"/>
    <w:rsid w:val="00EC6DB7"/>
    <w:rsid w:val="00ED45B7"/>
    <w:rsid w:val="00EE57EB"/>
    <w:rsid w:val="00F14ABE"/>
    <w:rsid w:val="00F62F5F"/>
    <w:rsid w:val="00F6435E"/>
    <w:rsid w:val="00F76D27"/>
    <w:rsid w:val="00F76D28"/>
    <w:rsid w:val="00FC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DD95"/>
  <w15:chartTrackingRefBased/>
  <w15:docId w15:val="{7B6CDCC4-213F-4A4F-A9DE-0AF5EAA2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145"/>
  </w:style>
  <w:style w:type="paragraph" w:styleId="Footer">
    <w:name w:val="footer"/>
    <w:basedOn w:val="Normal"/>
    <w:link w:val="FooterChar"/>
    <w:uiPriority w:val="99"/>
    <w:unhideWhenUsed/>
    <w:rsid w:val="00831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Noble</dc:creator>
  <cp:keywords/>
  <dc:description/>
  <cp:lastModifiedBy>Rowan Noble</cp:lastModifiedBy>
  <cp:revision>2</cp:revision>
  <dcterms:created xsi:type="dcterms:W3CDTF">2020-10-06T22:45:00Z</dcterms:created>
  <dcterms:modified xsi:type="dcterms:W3CDTF">2020-10-06T22:45:00Z</dcterms:modified>
</cp:coreProperties>
</file>