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94BE1" w14:textId="54673D0F" w:rsidR="00EB61C3" w:rsidRDefault="00EB61C3" w:rsidP="00EB61C3">
      <w:pPr>
        <w:spacing w:line="360" w:lineRule="auto"/>
        <w:rPr>
          <w:rFonts w:ascii="Arial" w:hAnsi="Arial" w:cs="Arial"/>
          <w:i/>
          <w:iCs/>
          <w:u w:val="single"/>
        </w:rPr>
      </w:pPr>
      <w:r>
        <w:rPr>
          <w:rFonts w:ascii="Arial" w:hAnsi="Arial" w:cs="Arial"/>
          <w:i/>
          <w:iCs/>
          <w:u w:val="single"/>
        </w:rPr>
        <w:t xml:space="preserve">Week </w:t>
      </w:r>
      <w:r>
        <w:rPr>
          <w:rFonts w:ascii="Arial" w:hAnsi="Arial" w:cs="Arial"/>
          <w:i/>
          <w:iCs/>
          <w:u w:val="single"/>
        </w:rPr>
        <w:t>4</w:t>
      </w:r>
      <w:r>
        <w:rPr>
          <w:rFonts w:ascii="Arial" w:hAnsi="Arial" w:cs="Arial"/>
          <w:i/>
          <w:iCs/>
          <w:u w:val="single"/>
        </w:rPr>
        <w:t xml:space="preserve"> (</w:t>
      </w:r>
      <w:r>
        <w:rPr>
          <w:rFonts w:ascii="Arial" w:hAnsi="Arial" w:cs="Arial"/>
          <w:i/>
          <w:iCs/>
          <w:u w:val="single"/>
        </w:rPr>
        <w:t>16</w:t>
      </w:r>
      <w:r>
        <w:rPr>
          <w:rFonts w:ascii="Arial" w:hAnsi="Arial" w:cs="Arial"/>
          <w:i/>
          <w:iCs/>
          <w:u w:val="single"/>
        </w:rPr>
        <w:t>/</w:t>
      </w:r>
      <w:r>
        <w:rPr>
          <w:rFonts w:ascii="Arial" w:hAnsi="Arial" w:cs="Arial"/>
          <w:i/>
          <w:iCs/>
          <w:u w:val="single"/>
        </w:rPr>
        <w:t>10</w:t>
      </w:r>
      <w:r>
        <w:rPr>
          <w:rFonts w:ascii="Arial" w:hAnsi="Arial" w:cs="Arial"/>
          <w:i/>
          <w:iCs/>
          <w:u w:val="single"/>
        </w:rPr>
        <w:t xml:space="preserve">/2020): </w:t>
      </w:r>
      <w:r>
        <w:rPr>
          <w:rFonts w:ascii="Arial" w:hAnsi="Arial" w:cs="Arial"/>
          <w:i/>
          <w:iCs/>
          <w:u w:val="single"/>
        </w:rPr>
        <w:t>Noughts and Crosses</w:t>
      </w:r>
    </w:p>
    <w:p w14:paraId="179E3E78" w14:textId="2CCF4927" w:rsidR="00EB61C3" w:rsidRDefault="00EB61C3" w:rsidP="00EB61C3">
      <w:pPr>
        <w:spacing w:line="360" w:lineRule="auto"/>
        <w:rPr>
          <w:rFonts w:ascii="Arial" w:hAnsi="Arial" w:cs="Arial"/>
          <w:i/>
          <w:iCs/>
          <w:u w:val="single"/>
        </w:rPr>
      </w:pPr>
    </w:p>
    <w:p w14:paraId="49D23F4F" w14:textId="6E179DC4" w:rsidR="00EB61C3" w:rsidRDefault="009A5136" w:rsidP="00EB61C3">
      <w:pPr>
        <w:spacing w:line="360" w:lineRule="auto"/>
        <w:rPr>
          <w:rFonts w:ascii="Arial" w:hAnsi="Arial" w:cs="Arial"/>
          <w:i/>
          <w:iCs/>
          <w:u w:val="single"/>
        </w:rPr>
      </w:pPr>
      <w:r>
        <w:rPr>
          <w:rFonts w:ascii="Arial" w:hAnsi="Arial" w:cs="Arial"/>
          <w:i/>
          <w:iCs/>
          <w:u w:val="single"/>
        </w:rPr>
        <w:t xml:space="preserve">1.0 </w:t>
      </w:r>
      <w:r w:rsidR="00EB61C3">
        <w:rPr>
          <w:rFonts w:ascii="Arial" w:hAnsi="Arial" w:cs="Arial"/>
          <w:i/>
          <w:iCs/>
          <w:u w:val="single"/>
        </w:rPr>
        <w:t>Introduction:</w:t>
      </w:r>
    </w:p>
    <w:p w14:paraId="2D7CBEC7" w14:textId="0FDC6E00" w:rsidR="00EB61C3" w:rsidRPr="00EB61C3" w:rsidRDefault="00EB61C3" w:rsidP="00EB61C3">
      <w:pPr>
        <w:spacing w:line="360" w:lineRule="auto"/>
        <w:rPr>
          <w:rFonts w:ascii="Arial" w:hAnsi="Arial" w:cs="Arial"/>
          <w:sz w:val="22"/>
          <w:szCs w:val="22"/>
          <w:lang w:val="en-MY"/>
        </w:rPr>
      </w:pPr>
      <w:r>
        <w:rPr>
          <w:rFonts w:ascii="Arial" w:hAnsi="Arial" w:cs="Arial"/>
          <w:sz w:val="22"/>
          <w:szCs w:val="22"/>
        </w:rPr>
        <w:t>The</w:t>
      </w:r>
      <w:r w:rsidRPr="00EB61C3">
        <w:rPr>
          <w:rFonts w:ascii="Arial" w:hAnsi="Arial" w:cs="Arial"/>
          <w:sz w:val="22"/>
          <w:szCs w:val="22"/>
        </w:rPr>
        <w:t xml:space="preserve"> game created is </w:t>
      </w:r>
      <w:r>
        <w:rPr>
          <w:rFonts w:ascii="Arial" w:hAnsi="Arial" w:cs="Arial"/>
          <w:sz w:val="22"/>
          <w:szCs w:val="22"/>
        </w:rPr>
        <w:t>from the</w:t>
      </w:r>
      <w:r w:rsidRPr="00EB61C3">
        <w:rPr>
          <w:rFonts w:ascii="Arial" w:hAnsi="Arial" w:cs="Arial"/>
          <w:sz w:val="22"/>
          <w:szCs w:val="22"/>
        </w:rPr>
        <w:t xml:space="preserve"> foundation of the classic noughts and crosses, however there is a chance mechanic that will change</w:t>
      </w:r>
      <w:r>
        <w:rPr>
          <w:rFonts w:ascii="Arial" w:hAnsi="Arial" w:cs="Arial"/>
          <w:sz w:val="22"/>
          <w:szCs w:val="22"/>
        </w:rPr>
        <w:t xml:space="preserve"> the</w:t>
      </w:r>
      <w:r w:rsidRPr="00EB61C3">
        <w:rPr>
          <w:rFonts w:ascii="Arial" w:hAnsi="Arial" w:cs="Arial"/>
          <w:sz w:val="22"/>
          <w:szCs w:val="22"/>
        </w:rPr>
        <w:t xml:space="preserve"> gameplay entirely</w:t>
      </w:r>
      <w:r>
        <w:rPr>
          <w:rFonts w:ascii="Arial" w:hAnsi="Arial" w:cs="Arial"/>
          <w:sz w:val="22"/>
          <w:szCs w:val="22"/>
        </w:rPr>
        <w:t>.</w:t>
      </w:r>
      <w:r>
        <w:rPr>
          <w:rFonts w:ascii="Arial" w:hAnsi="Arial" w:cs="Arial"/>
          <w:sz w:val="22"/>
          <w:szCs w:val="22"/>
          <w:lang w:val="en-MY"/>
        </w:rPr>
        <w:t xml:space="preserve"> </w:t>
      </w:r>
      <w:r w:rsidRPr="00EB61C3">
        <w:rPr>
          <w:rFonts w:ascii="Arial" w:hAnsi="Arial" w:cs="Arial"/>
          <w:sz w:val="22"/>
          <w:szCs w:val="22"/>
        </w:rPr>
        <w:t>The skill of noughts and crosses with the chance of anything to happen</w:t>
      </w:r>
      <w:r>
        <w:rPr>
          <w:rFonts w:ascii="Arial" w:hAnsi="Arial" w:cs="Arial"/>
          <w:sz w:val="22"/>
          <w:szCs w:val="22"/>
        </w:rPr>
        <w:t>.</w:t>
      </w:r>
      <w:r w:rsidR="00B44BF5">
        <w:rPr>
          <w:rFonts w:ascii="Arial" w:hAnsi="Arial" w:cs="Arial"/>
          <w:sz w:val="22"/>
          <w:szCs w:val="22"/>
        </w:rPr>
        <w:t xml:space="preserve"> </w:t>
      </w:r>
      <w:r w:rsidR="00B44BF5" w:rsidRPr="00B44BF5">
        <w:rPr>
          <w:rFonts w:ascii="Arial" w:hAnsi="Arial" w:cs="Arial"/>
          <w:sz w:val="22"/>
          <w:szCs w:val="22"/>
          <w:lang w:val="en-MY"/>
        </w:rPr>
        <w:t>The game is modified to include a random event to occur</w:t>
      </w:r>
      <w:r w:rsidR="00B44BF5">
        <w:rPr>
          <w:rFonts w:ascii="Arial" w:hAnsi="Arial" w:cs="Arial"/>
          <w:sz w:val="22"/>
          <w:szCs w:val="22"/>
          <w:lang w:val="en-MY"/>
        </w:rPr>
        <w:t xml:space="preserve">. It </w:t>
      </w:r>
      <w:r w:rsidR="00B44BF5">
        <w:rPr>
          <w:rFonts w:ascii="Arial" w:hAnsi="Arial" w:cs="Arial"/>
          <w:sz w:val="22"/>
          <w:szCs w:val="22"/>
        </w:rPr>
        <w:t xml:space="preserve">ranges </w:t>
      </w:r>
      <w:r w:rsidR="00B44BF5" w:rsidRPr="00B44BF5">
        <w:rPr>
          <w:rFonts w:ascii="Arial" w:hAnsi="Arial" w:cs="Arial"/>
          <w:sz w:val="22"/>
          <w:szCs w:val="22"/>
        </w:rPr>
        <w:t>from an extra turn to the entire board wiped</w:t>
      </w:r>
      <w:r w:rsidR="00B44BF5">
        <w:rPr>
          <w:rFonts w:ascii="Arial" w:hAnsi="Arial" w:cs="Arial"/>
          <w:sz w:val="22"/>
          <w:szCs w:val="22"/>
        </w:rPr>
        <w:t>;</w:t>
      </w:r>
      <w:r w:rsidR="00B44BF5" w:rsidRPr="00B44BF5">
        <w:rPr>
          <w:rFonts w:ascii="Arial" w:hAnsi="Arial" w:cs="Arial"/>
          <w:sz w:val="22"/>
          <w:szCs w:val="22"/>
        </w:rPr>
        <w:t xml:space="preserve"> events are chosen by chance</w:t>
      </w:r>
      <w:r w:rsidR="00B44BF5">
        <w:rPr>
          <w:rFonts w:ascii="Arial" w:hAnsi="Arial" w:cs="Arial"/>
          <w:sz w:val="22"/>
          <w:szCs w:val="22"/>
        </w:rPr>
        <w:t>.</w:t>
      </w:r>
      <w:r w:rsidR="00B44BF5">
        <w:rPr>
          <w:rFonts w:ascii="Arial" w:hAnsi="Arial" w:cs="Arial"/>
          <w:sz w:val="22"/>
          <w:szCs w:val="22"/>
          <w:lang w:val="en-MY"/>
        </w:rPr>
        <w:t xml:space="preserve"> </w:t>
      </w:r>
      <w:r w:rsidR="00B44BF5" w:rsidRPr="00B44BF5">
        <w:rPr>
          <w:rFonts w:ascii="Arial" w:hAnsi="Arial" w:cs="Arial"/>
          <w:sz w:val="22"/>
          <w:szCs w:val="22"/>
        </w:rPr>
        <w:t>Gameplay is round based, a best of 3 or 5 per game</w:t>
      </w:r>
      <w:r w:rsidR="00B44BF5">
        <w:rPr>
          <w:rFonts w:ascii="Arial" w:hAnsi="Arial" w:cs="Arial"/>
          <w:sz w:val="22"/>
          <w:szCs w:val="22"/>
        </w:rPr>
        <w:t>.</w:t>
      </w:r>
      <w:r w:rsidR="00B44BF5">
        <w:rPr>
          <w:rFonts w:ascii="Arial" w:hAnsi="Arial" w:cs="Arial"/>
          <w:sz w:val="22"/>
          <w:szCs w:val="22"/>
          <w:lang w:val="en-MY"/>
        </w:rPr>
        <w:t xml:space="preserve"> </w:t>
      </w:r>
      <w:r w:rsidR="00B44BF5" w:rsidRPr="00B44BF5">
        <w:rPr>
          <w:rFonts w:ascii="Arial" w:hAnsi="Arial" w:cs="Arial"/>
          <w:sz w:val="22"/>
          <w:szCs w:val="22"/>
        </w:rPr>
        <w:t>There is also a clear winning condition, the player who won most rounds</w:t>
      </w:r>
    </w:p>
    <w:p w14:paraId="50087E36" w14:textId="70DEC11F" w:rsidR="00EB61C3" w:rsidRDefault="00EB61C3" w:rsidP="00EB61C3">
      <w:pPr>
        <w:spacing w:line="360" w:lineRule="auto"/>
        <w:rPr>
          <w:rFonts w:ascii="Arial" w:hAnsi="Arial" w:cs="Arial"/>
          <w:i/>
          <w:iCs/>
          <w:u w:val="single"/>
        </w:rPr>
      </w:pPr>
    </w:p>
    <w:p w14:paraId="2CA3A47F" w14:textId="58C384BA" w:rsidR="00EB61C3" w:rsidRDefault="009A5136" w:rsidP="00EB61C3">
      <w:pPr>
        <w:spacing w:line="360" w:lineRule="auto"/>
        <w:rPr>
          <w:rFonts w:ascii="Arial" w:hAnsi="Arial" w:cs="Arial"/>
          <w:i/>
          <w:iCs/>
          <w:u w:val="single"/>
        </w:rPr>
      </w:pPr>
      <w:r>
        <w:rPr>
          <w:rFonts w:ascii="Arial" w:hAnsi="Arial" w:cs="Arial"/>
          <w:i/>
          <w:iCs/>
          <w:u w:val="single"/>
        </w:rPr>
        <w:t xml:space="preserve">1.1 </w:t>
      </w:r>
      <w:r w:rsidR="00EB61C3">
        <w:rPr>
          <w:rFonts w:ascii="Arial" w:hAnsi="Arial" w:cs="Arial"/>
          <w:i/>
          <w:iCs/>
          <w:u w:val="single"/>
        </w:rPr>
        <w:t>Materials:</w:t>
      </w:r>
    </w:p>
    <w:p w14:paraId="6E950F60" w14:textId="7A307181" w:rsidR="00EB61C3" w:rsidRPr="00B44BF5" w:rsidRDefault="009A5136" w:rsidP="00EB61C3">
      <w:pPr>
        <w:spacing w:line="360" w:lineRule="auto"/>
        <w:rPr>
          <w:rFonts w:ascii="Arial" w:hAnsi="Arial" w:cs="Arial"/>
          <w:sz w:val="22"/>
          <w:szCs w:val="22"/>
        </w:rPr>
      </w:pPr>
      <w:r>
        <w:rPr>
          <w:rFonts w:ascii="Arial" w:hAnsi="Arial" w:cs="Arial"/>
          <w:sz w:val="22"/>
          <w:szCs w:val="22"/>
        </w:rPr>
        <w:t>We needed 2 different types of materials in order for our game to be made. The first would be a spinning wheel for our “chance” mechanic. The other would be a sketching board for us to draw out the grid as well as to play the game. These were found online on different websites.</w:t>
      </w:r>
    </w:p>
    <w:p w14:paraId="12FEE3F7" w14:textId="577C4429" w:rsidR="00EB61C3" w:rsidRDefault="00EB61C3" w:rsidP="00EB61C3">
      <w:pPr>
        <w:spacing w:line="360" w:lineRule="auto"/>
        <w:rPr>
          <w:rFonts w:ascii="Arial" w:hAnsi="Arial" w:cs="Arial"/>
          <w:i/>
          <w:iCs/>
          <w:u w:val="single"/>
        </w:rPr>
      </w:pPr>
    </w:p>
    <w:p w14:paraId="554FB308" w14:textId="44BE519E" w:rsidR="00EB61C3" w:rsidRDefault="009A5136" w:rsidP="00EB61C3">
      <w:pPr>
        <w:spacing w:line="360" w:lineRule="auto"/>
        <w:rPr>
          <w:rFonts w:ascii="Arial" w:hAnsi="Arial" w:cs="Arial"/>
          <w:i/>
          <w:iCs/>
          <w:u w:val="single"/>
        </w:rPr>
      </w:pPr>
      <w:r>
        <w:rPr>
          <w:rFonts w:ascii="Arial" w:hAnsi="Arial" w:cs="Arial"/>
          <w:i/>
          <w:iCs/>
          <w:u w:val="single"/>
        </w:rPr>
        <w:t xml:space="preserve">1.2 </w:t>
      </w:r>
      <w:r w:rsidR="00EB61C3">
        <w:rPr>
          <w:rFonts w:ascii="Arial" w:hAnsi="Arial" w:cs="Arial"/>
          <w:i/>
          <w:iCs/>
          <w:u w:val="single"/>
        </w:rPr>
        <w:t>Rules:</w:t>
      </w:r>
    </w:p>
    <w:p w14:paraId="123DAABD" w14:textId="4BE145D3" w:rsidR="00EB61C3" w:rsidRPr="00B44BF5" w:rsidRDefault="00B44BF5" w:rsidP="00EB61C3">
      <w:pPr>
        <w:spacing w:line="360" w:lineRule="auto"/>
        <w:rPr>
          <w:rFonts w:ascii="Arial" w:hAnsi="Arial" w:cs="Arial"/>
          <w:sz w:val="22"/>
          <w:szCs w:val="22"/>
          <w:lang w:val="en-MY"/>
        </w:rPr>
      </w:pPr>
      <w:r>
        <w:rPr>
          <w:rFonts w:ascii="Arial" w:hAnsi="Arial" w:cs="Arial"/>
          <w:sz w:val="22"/>
          <w:szCs w:val="22"/>
        </w:rPr>
        <w:t>This game can only be played by 2 players at most. A coin will be flipped to decide who the starting player will be. At the start of each match, the grid will be 3 by 3.</w:t>
      </w:r>
      <w:r w:rsidR="00EB61C3" w:rsidRPr="00EB61C3">
        <w:rPr>
          <w:rFonts w:ascii="Arial" w:hAnsi="Arial" w:cs="Arial"/>
          <w:sz w:val="22"/>
          <w:szCs w:val="22"/>
        </w:rPr>
        <w:t xml:space="preserve"> </w:t>
      </w:r>
      <w:r>
        <w:rPr>
          <w:rFonts w:ascii="Arial" w:hAnsi="Arial" w:cs="Arial"/>
          <w:sz w:val="22"/>
          <w:szCs w:val="22"/>
        </w:rPr>
        <w:t>Players will get to decide what their symbols will be, either “X” or “O”. To balance out gameplay, p</w:t>
      </w:r>
      <w:r w:rsidR="00EB61C3" w:rsidRPr="00EB61C3">
        <w:rPr>
          <w:rFonts w:ascii="Arial" w:hAnsi="Arial" w:cs="Arial"/>
          <w:sz w:val="22"/>
          <w:szCs w:val="22"/>
        </w:rPr>
        <w:t xml:space="preserve">layers </w:t>
      </w:r>
      <w:r>
        <w:rPr>
          <w:rFonts w:ascii="Arial" w:hAnsi="Arial" w:cs="Arial"/>
          <w:sz w:val="22"/>
          <w:szCs w:val="22"/>
        </w:rPr>
        <w:t xml:space="preserve">will </w:t>
      </w:r>
      <w:r w:rsidR="00EB61C3" w:rsidRPr="00EB61C3">
        <w:rPr>
          <w:rFonts w:ascii="Arial" w:hAnsi="Arial" w:cs="Arial"/>
          <w:sz w:val="22"/>
          <w:szCs w:val="22"/>
        </w:rPr>
        <w:t xml:space="preserve">take turns putting their marks in empty squares. The first player to get 3 of their marks in a row (horizontal, vertical or diagonal) is the winner. </w:t>
      </w:r>
      <w:r>
        <w:rPr>
          <w:rFonts w:ascii="Arial" w:hAnsi="Arial" w:cs="Arial"/>
          <w:sz w:val="22"/>
          <w:szCs w:val="22"/>
          <w:lang w:val="en-MY"/>
        </w:rPr>
        <w:t xml:space="preserve">However, </w:t>
      </w:r>
      <w:r>
        <w:rPr>
          <w:rFonts w:ascii="Arial" w:hAnsi="Arial" w:cs="Arial"/>
          <w:sz w:val="22"/>
          <w:szCs w:val="22"/>
        </w:rPr>
        <w:t>w</w:t>
      </w:r>
      <w:r w:rsidR="00EB61C3" w:rsidRPr="00EB61C3">
        <w:rPr>
          <w:rFonts w:ascii="Arial" w:hAnsi="Arial" w:cs="Arial"/>
          <w:sz w:val="22"/>
          <w:szCs w:val="22"/>
        </w:rPr>
        <w:t xml:space="preserve">hen all squares are </w:t>
      </w:r>
      <w:r>
        <w:rPr>
          <w:rFonts w:ascii="Arial" w:hAnsi="Arial" w:cs="Arial"/>
          <w:sz w:val="22"/>
          <w:szCs w:val="22"/>
        </w:rPr>
        <w:t>occupied</w:t>
      </w:r>
      <w:r w:rsidR="00EB61C3" w:rsidRPr="00EB61C3">
        <w:rPr>
          <w:rFonts w:ascii="Arial" w:hAnsi="Arial" w:cs="Arial"/>
          <w:sz w:val="22"/>
          <w:szCs w:val="22"/>
        </w:rPr>
        <w:t xml:space="preserve">, the game </w:t>
      </w:r>
      <w:r>
        <w:rPr>
          <w:rFonts w:ascii="Arial" w:hAnsi="Arial" w:cs="Arial"/>
          <w:sz w:val="22"/>
          <w:szCs w:val="22"/>
        </w:rPr>
        <w:t>will result in a</w:t>
      </w:r>
      <w:r w:rsidR="00EB61C3" w:rsidRPr="00EB61C3">
        <w:rPr>
          <w:rFonts w:ascii="Arial" w:hAnsi="Arial" w:cs="Arial"/>
          <w:sz w:val="22"/>
          <w:szCs w:val="22"/>
        </w:rPr>
        <w:t xml:space="preserve"> tie</w:t>
      </w:r>
      <w:r>
        <w:rPr>
          <w:rFonts w:ascii="Arial" w:hAnsi="Arial" w:cs="Arial"/>
          <w:sz w:val="22"/>
          <w:szCs w:val="22"/>
        </w:rPr>
        <w:t>.</w:t>
      </w:r>
    </w:p>
    <w:p w14:paraId="42087303" w14:textId="593111C1" w:rsidR="00EB61C3" w:rsidRDefault="00EB61C3" w:rsidP="00EB61C3">
      <w:pPr>
        <w:spacing w:line="360" w:lineRule="auto"/>
        <w:rPr>
          <w:rFonts w:ascii="Arial" w:hAnsi="Arial" w:cs="Arial"/>
          <w:i/>
          <w:iCs/>
          <w:u w:val="single"/>
        </w:rPr>
      </w:pPr>
    </w:p>
    <w:p w14:paraId="4A8306E2" w14:textId="5879A4CA" w:rsidR="00EB61C3" w:rsidRDefault="009A5136" w:rsidP="00EB61C3">
      <w:pPr>
        <w:spacing w:line="360" w:lineRule="auto"/>
        <w:rPr>
          <w:rFonts w:ascii="Arial" w:hAnsi="Arial" w:cs="Arial"/>
          <w:i/>
          <w:iCs/>
          <w:u w:val="single"/>
        </w:rPr>
      </w:pPr>
      <w:r>
        <w:rPr>
          <w:rFonts w:ascii="Arial" w:hAnsi="Arial" w:cs="Arial"/>
          <w:i/>
          <w:iCs/>
          <w:u w:val="single"/>
        </w:rPr>
        <w:t xml:space="preserve">2.0 </w:t>
      </w:r>
      <w:r w:rsidR="00EB61C3">
        <w:rPr>
          <w:rFonts w:ascii="Arial" w:hAnsi="Arial" w:cs="Arial"/>
          <w:i/>
          <w:iCs/>
          <w:u w:val="single"/>
        </w:rPr>
        <w:t>How the game functions:</w:t>
      </w:r>
    </w:p>
    <w:p w14:paraId="59991C38" w14:textId="1302B001" w:rsidR="00B44BF5" w:rsidRDefault="00EB61C3" w:rsidP="00B44BF5">
      <w:pPr>
        <w:spacing w:line="360" w:lineRule="auto"/>
        <w:rPr>
          <w:rFonts w:ascii="Arial" w:hAnsi="Arial" w:cs="Arial"/>
          <w:sz w:val="22"/>
          <w:szCs w:val="22"/>
          <w:lang w:val="en-MY"/>
        </w:rPr>
      </w:pPr>
      <w:r>
        <w:rPr>
          <w:rFonts w:ascii="Arial" w:hAnsi="Arial" w:cs="Arial"/>
          <w:sz w:val="22"/>
          <w:szCs w:val="22"/>
        </w:rPr>
        <w:t xml:space="preserve">We implemented a </w:t>
      </w:r>
      <w:r w:rsidR="00B44BF5">
        <w:rPr>
          <w:rFonts w:ascii="Arial" w:hAnsi="Arial" w:cs="Arial"/>
          <w:sz w:val="22"/>
          <w:szCs w:val="22"/>
          <w:lang w:val="en-US"/>
        </w:rPr>
        <w:t xml:space="preserve">“chance” mechanic into our game. </w:t>
      </w:r>
      <w:r w:rsidR="00B44BF5">
        <w:rPr>
          <w:rFonts w:ascii="Arial" w:hAnsi="Arial" w:cs="Arial"/>
          <w:sz w:val="22"/>
          <w:szCs w:val="22"/>
          <w:lang w:val="en-MY"/>
        </w:rPr>
        <w:t>After</w:t>
      </w:r>
      <w:r w:rsidR="00B44BF5" w:rsidRPr="00B44BF5">
        <w:rPr>
          <w:rFonts w:ascii="Arial" w:hAnsi="Arial" w:cs="Arial"/>
          <w:sz w:val="22"/>
          <w:szCs w:val="22"/>
          <w:lang w:val="en-MY"/>
        </w:rPr>
        <w:t xml:space="preserve"> a player has ended their turn, a wheel containing events is spun.</w:t>
      </w:r>
      <w:r w:rsidR="00B44BF5">
        <w:rPr>
          <w:rFonts w:ascii="Arial" w:hAnsi="Arial" w:cs="Arial"/>
          <w:sz w:val="22"/>
          <w:szCs w:val="22"/>
          <w:lang w:val="en-MY"/>
        </w:rPr>
        <w:t xml:space="preserve"> The chosen event will immediately apply into the current gameplay.</w:t>
      </w:r>
      <w:r w:rsidR="00B44BF5" w:rsidRPr="00B44BF5">
        <w:rPr>
          <w:rFonts w:ascii="Arial" w:hAnsi="Arial" w:cs="Arial"/>
          <w:sz w:val="22"/>
          <w:szCs w:val="22"/>
          <w:lang w:val="en-MY"/>
        </w:rPr>
        <w:t xml:space="preserve"> The wheel can only be spun once per player’s turn</w:t>
      </w:r>
      <w:r w:rsidR="00B44BF5">
        <w:rPr>
          <w:rFonts w:ascii="Arial" w:hAnsi="Arial" w:cs="Arial"/>
          <w:sz w:val="22"/>
          <w:szCs w:val="22"/>
          <w:lang w:val="en-MY"/>
        </w:rPr>
        <w:t>.</w:t>
      </w:r>
    </w:p>
    <w:p w14:paraId="6926C4D1" w14:textId="0F597772" w:rsidR="00B44BF5" w:rsidRDefault="00B44BF5" w:rsidP="00B44BF5">
      <w:pPr>
        <w:spacing w:line="360" w:lineRule="auto"/>
        <w:rPr>
          <w:rFonts w:ascii="Arial" w:hAnsi="Arial" w:cs="Arial"/>
          <w:sz w:val="22"/>
          <w:szCs w:val="22"/>
          <w:lang w:val="en-MY"/>
        </w:rPr>
      </w:pPr>
    </w:p>
    <w:p w14:paraId="76480B01" w14:textId="24CCCF8E" w:rsidR="00B44BF5" w:rsidRPr="00B44BF5" w:rsidRDefault="00B44BF5" w:rsidP="00B44BF5">
      <w:pPr>
        <w:spacing w:line="360" w:lineRule="auto"/>
        <w:jc w:val="center"/>
        <w:rPr>
          <w:rFonts w:ascii="Arial" w:hAnsi="Arial" w:cs="Arial"/>
          <w:sz w:val="22"/>
          <w:szCs w:val="22"/>
          <w:lang w:val="en-MY"/>
        </w:rPr>
      </w:pPr>
      <w:r w:rsidRPr="00B44BF5">
        <w:rPr>
          <w:rFonts w:ascii="Arial" w:hAnsi="Arial" w:cs="Arial"/>
          <w:sz w:val="22"/>
          <w:szCs w:val="22"/>
        </w:rPr>
        <w:lastRenderedPageBreak/>
        <w:drawing>
          <wp:inline distT="0" distB="0" distL="0" distR="0" wp14:anchorId="604349B5" wp14:editId="68925AB5">
            <wp:extent cx="3368040" cy="3298596"/>
            <wp:effectExtent l="0" t="0" r="3810" b="0"/>
            <wp:docPr id="8" name="Picture 7">
              <a:extLst xmlns:a="http://schemas.openxmlformats.org/drawingml/2006/main">
                <a:ext uri="{FF2B5EF4-FFF2-40B4-BE49-F238E27FC236}">
                  <a16:creationId xmlns:a16="http://schemas.microsoft.com/office/drawing/2014/main" id="{5E55888E-4AD9-429E-A891-9D54B2DDA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E55888E-4AD9-429E-A891-9D54B2DDA33A}"/>
                        </a:ext>
                      </a:extLst>
                    </pic:cNvPr>
                    <pic:cNvPicPr>
                      <a:picLocks noChangeAspect="1"/>
                    </pic:cNvPicPr>
                  </pic:nvPicPr>
                  <pic:blipFill>
                    <a:blip r:embed="rId5"/>
                    <a:stretch>
                      <a:fillRect/>
                    </a:stretch>
                  </pic:blipFill>
                  <pic:spPr>
                    <a:xfrm>
                      <a:off x="0" y="0"/>
                      <a:ext cx="3377460" cy="3307822"/>
                    </a:xfrm>
                    <a:prstGeom prst="rect">
                      <a:avLst/>
                    </a:prstGeom>
                  </pic:spPr>
                </pic:pic>
              </a:graphicData>
            </a:graphic>
          </wp:inline>
        </w:drawing>
      </w:r>
    </w:p>
    <w:p w14:paraId="4FBC3280" w14:textId="01D0EB2C" w:rsidR="00B44BF5" w:rsidRDefault="00B44BF5" w:rsidP="00B44BF5">
      <w:pPr>
        <w:spacing w:line="360" w:lineRule="auto"/>
        <w:rPr>
          <w:rFonts w:ascii="Arial" w:hAnsi="Arial" w:cs="Arial"/>
          <w:b/>
          <w:bCs/>
          <w:sz w:val="22"/>
          <w:szCs w:val="22"/>
          <w:lang w:val="en-MY"/>
        </w:rPr>
      </w:pPr>
      <w:r>
        <w:rPr>
          <w:rFonts w:ascii="Arial" w:hAnsi="Arial" w:cs="Arial"/>
          <w:b/>
          <w:bCs/>
          <w:sz w:val="22"/>
          <w:szCs w:val="22"/>
          <w:lang w:val="en-US"/>
        </w:rPr>
        <w:t xml:space="preserve">Figure 1: </w:t>
      </w:r>
      <w:r w:rsidRPr="00B44BF5">
        <w:rPr>
          <w:rFonts w:ascii="Arial" w:hAnsi="Arial" w:cs="Arial"/>
          <w:sz w:val="22"/>
          <w:szCs w:val="22"/>
          <w:lang w:val="en-MY"/>
        </w:rPr>
        <w:t>Here is the wheel spinning mechanic. “A” is the counter that determines the event after a wheel spin and “B” is an example of an event</w:t>
      </w:r>
      <w:r w:rsidRPr="00B44BF5">
        <w:rPr>
          <w:rFonts w:ascii="Arial" w:hAnsi="Arial" w:cs="Arial"/>
          <w:b/>
          <w:bCs/>
          <w:sz w:val="22"/>
          <w:szCs w:val="22"/>
          <w:lang w:val="en-MY"/>
        </w:rPr>
        <w:t xml:space="preserve"> </w:t>
      </w:r>
    </w:p>
    <w:p w14:paraId="46DAAA03" w14:textId="2E18227F" w:rsidR="00B44BF5" w:rsidRDefault="00B44BF5" w:rsidP="00B44BF5">
      <w:pPr>
        <w:spacing w:line="360" w:lineRule="auto"/>
        <w:rPr>
          <w:rFonts w:ascii="Arial" w:hAnsi="Arial" w:cs="Arial"/>
          <w:b/>
          <w:bCs/>
          <w:sz w:val="22"/>
          <w:szCs w:val="22"/>
          <w:lang w:val="en-MY"/>
        </w:rPr>
      </w:pPr>
    </w:p>
    <w:p w14:paraId="537F9770" w14:textId="25848255" w:rsidR="00B44BF5" w:rsidRDefault="00B44BF5" w:rsidP="00B44BF5">
      <w:pPr>
        <w:spacing w:line="360" w:lineRule="auto"/>
        <w:jc w:val="center"/>
        <w:rPr>
          <w:rFonts w:ascii="Arial" w:hAnsi="Arial" w:cs="Arial"/>
          <w:b/>
          <w:bCs/>
          <w:sz w:val="22"/>
          <w:szCs w:val="22"/>
          <w:lang w:val="en-MY"/>
        </w:rPr>
      </w:pPr>
      <w:r>
        <w:rPr>
          <w:rFonts w:ascii="Arial" w:hAnsi="Arial" w:cs="Arial"/>
          <w:b/>
          <w:bCs/>
          <w:noProof/>
          <w:sz w:val="22"/>
          <w:szCs w:val="22"/>
          <w:lang w:val="en-MY"/>
        </w:rPr>
        <w:drawing>
          <wp:inline distT="0" distB="0" distL="0" distR="0" wp14:anchorId="7C76A396" wp14:editId="11C5CBF2">
            <wp:extent cx="3448874"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471286" cy="2653653"/>
                    </a:xfrm>
                    <a:prstGeom prst="rect">
                      <a:avLst/>
                    </a:prstGeom>
                  </pic:spPr>
                </pic:pic>
              </a:graphicData>
            </a:graphic>
          </wp:inline>
        </w:drawing>
      </w:r>
    </w:p>
    <w:p w14:paraId="6788BB83" w14:textId="77777777" w:rsidR="00B44BF5" w:rsidRDefault="00B44BF5" w:rsidP="00B44BF5">
      <w:pPr>
        <w:spacing w:line="360" w:lineRule="auto"/>
        <w:jc w:val="center"/>
        <w:rPr>
          <w:rFonts w:ascii="Arial" w:hAnsi="Arial" w:cs="Arial"/>
          <w:b/>
          <w:bCs/>
          <w:sz w:val="22"/>
          <w:szCs w:val="22"/>
          <w:lang w:val="en-MY"/>
        </w:rPr>
      </w:pPr>
    </w:p>
    <w:p w14:paraId="1F02A2BE" w14:textId="4C6D7471" w:rsidR="00B44BF5" w:rsidRPr="00B44BF5" w:rsidRDefault="00B44BF5" w:rsidP="00B44BF5">
      <w:pPr>
        <w:spacing w:line="360" w:lineRule="auto"/>
        <w:jc w:val="both"/>
        <w:rPr>
          <w:rFonts w:ascii="Arial" w:hAnsi="Arial" w:cs="Arial"/>
          <w:sz w:val="22"/>
          <w:szCs w:val="22"/>
          <w:lang w:val="en-MY"/>
        </w:rPr>
      </w:pPr>
      <w:r>
        <w:rPr>
          <w:rFonts w:ascii="Arial" w:hAnsi="Arial" w:cs="Arial"/>
          <w:b/>
          <w:bCs/>
          <w:sz w:val="22"/>
          <w:szCs w:val="22"/>
          <w:lang w:val="en-MY"/>
        </w:rPr>
        <w:t xml:space="preserve">Figure 2: </w:t>
      </w:r>
      <w:r>
        <w:rPr>
          <w:rFonts w:ascii="Arial" w:hAnsi="Arial" w:cs="Arial"/>
          <w:sz w:val="22"/>
          <w:szCs w:val="22"/>
          <w:lang w:val="en-MY"/>
        </w:rPr>
        <w:t xml:space="preserve">The above examples of </w:t>
      </w:r>
      <w:r w:rsidR="009A5136">
        <w:rPr>
          <w:rFonts w:ascii="Arial" w:hAnsi="Arial" w:cs="Arial"/>
          <w:sz w:val="22"/>
          <w:szCs w:val="22"/>
          <w:lang w:val="en-MY"/>
        </w:rPr>
        <w:t>the events on the wheel which will be spun by the players after each turn. Once an event is chosen, it will translate into the current game.</w:t>
      </w:r>
    </w:p>
    <w:p w14:paraId="3E9BEDD1" w14:textId="6E840C4C" w:rsidR="00B44BF5" w:rsidRDefault="00B44BF5" w:rsidP="00B44BF5">
      <w:pPr>
        <w:spacing w:line="360" w:lineRule="auto"/>
        <w:rPr>
          <w:rFonts w:ascii="Arial" w:hAnsi="Arial" w:cs="Arial"/>
          <w:b/>
          <w:bCs/>
          <w:sz w:val="22"/>
          <w:szCs w:val="22"/>
          <w:lang w:val="en-MY"/>
        </w:rPr>
      </w:pPr>
    </w:p>
    <w:p w14:paraId="5AD8BCF7" w14:textId="59BD0BD2" w:rsidR="009A5136" w:rsidRDefault="009A5136" w:rsidP="00B44BF5">
      <w:pPr>
        <w:spacing w:line="360" w:lineRule="auto"/>
        <w:rPr>
          <w:rFonts w:ascii="Arial" w:hAnsi="Arial" w:cs="Arial"/>
          <w:b/>
          <w:bCs/>
          <w:sz w:val="22"/>
          <w:szCs w:val="22"/>
        </w:rPr>
      </w:pPr>
      <w:r w:rsidRPr="009A5136">
        <w:rPr>
          <w:rFonts w:ascii="Arial" w:hAnsi="Arial" w:cs="Arial"/>
          <w:b/>
          <w:bCs/>
          <w:sz w:val="22"/>
          <w:szCs w:val="22"/>
        </w:rPr>
        <w:lastRenderedPageBreak/>
        <w:drawing>
          <wp:inline distT="0" distB="0" distL="0" distR="0" wp14:anchorId="3E6DBD8C" wp14:editId="5425EE51">
            <wp:extent cx="2684820" cy="1454150"/>
            <wp:effectExtent l="0" t="0" r="1270" b="0"/>
            <wp:docPr id="13" name="Picture 12">
              <a:extLst xmlns:a="http://schemas.openxmlformats.org/drawingml/2006/main">
                <a:ext uri="{FF2B5EF4-FFF2-40B4-BE49-F238E27FC236}">
                  <a16:creationId xmlns:a16="http://schemas.microsoft.com/office/drawing/2014/main" id="{0D073F65-8B33-4D74-A5A6-83BC8F243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D073F65-8B33-4D74-A5A6-83BC8F243721}"/>
                        </a:ext>
                      </a:extLst>
                    </pic:cNvPr>
                    <pic:cNvPicPr>
                      <a:picLocks noChangeAspect="1"/>
                    </pic:cNvPicPr>
                  </pic:nvPicPr>
                  <pic:blipFill>
                    <a:blip r:embed="rId7"/>
                    <a:stretch>
                      <a:fillRect/>
                    </a:stretch>
                  </pic:blipFill>
                  <pic:spPr>
                    <a:xfrm>
                      <a:off x="0" y="0"/>
                      <a:ext cx="2725106" cy="1475969"/>
                    </a:xfrm>
                    <a:prstGeom prst="rect">
                      <a:avLst/>
                    </a:prstGeom>
                  </pic:spPr>
                </pic:pic>
              </a:graphicData>
            </a:graphic>
          </wp:inline>
        </w:drawing>
      </w:r>
      <w:r w:rsidRPr="009A5136">
        <w:rPr>
          <w:noProof/>
        </w:rPr>
        <w:t xml:space="preserve"> </w:t>
      </w:r>
      <w:r>
        <w:rPr>
          <w:rFonts w:ascii="Arial" w:hAnsi="Arial" w:cs="Arial"/>
          <w:b/>
          <w:bCs/>
          <w:sz w:val="22"/>
          <w:szCs w:val="22"/>
        </w:rPr>
        <w:t xml:space="preserve"> </w:t>
      </w:r>
      <w:r w:rsidRPr="009A5136">
        <w:rPr>
          <w:rFonts w:ascii="Arial" w:hAnsi="Arial" w:cs="Arial"/>
          <w:b/>
          <w:bCs/>
          <w:sz w:val="22"/>
          <w:szCs w:val="22"/>
        </w:rPr>
        <w:drawing>
          <wp:inline distT="0" distB="0" distL="0" distR="0" wp14:anchorId="307FF89D" wp14:editId="154D8391">
            <wp:extent cx="2266689" cy="1437640"/>
            <wp:effectExtent l="0" t="0" r="635" b="0"/>
            <wp:docPr id="3" name="Picture 7">
              <a:extLst xmlns:a="http://schemas.openxmlformats.org/drawingml/2006/main">
                <a:ext uri="{FF2B5EF4-FFF2-40B4-BE49-F238E27FC236}">
                  <a16:creationId xmlns:a16="http://schemas.microsoft.com/office/drawing/2014/main" id="{988B305E-AD36-4D82-AEF1-81C390EC7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88B305E-AD36-4D82-AEF1-81C390EC7C77}"/>
                        </a:ext>
                      </a:extLst>
                    </pic:cNvPr>
                    <pic:cNvPicPr>
                      <a:picLocks noChangeAspect="1"/>
                    </pic:cNvPicPr>
                  </pic:nvPicPr>
                  <pic:blipFill>
                    <a:blip r:embed="rId8"/>
                    <a:stretch>
                      <a:fillRect/>
                    </a:stretch>
                  </pic:blipFill>
                  <pic:spPr>
                    <a:xfrm>
                      <a:off x="0" y="0"/>
                      <a:ext cx="2284133" cy="1448704"/>
                    </a:xfrm>
                    <a:prstGeom prst="rect">
                      <a:avLst/>
                    </a:prstGeom>
                  </pic:spPr>
                </pic:pic>
              </a:graphicData>
            </a:graphic>
          </wp:inline>
        </w:drawing>
      </w:r>
    </w:p>
    <w:p w14:paraId="447B4F54" w14:textId="0EF206CE" w:rsidR="009A5136" w:rsidRDefault="009A5136" w:rsidP="00B44BF5">
      <w:pPr>
        <w:spacing w:line="360" w:lineRule="auto"/>
        <w:rPr>
          <w:rFonts w:ascii="Arial" w:hAnsi="Arial" w:cs="Arial"/>
          <w:b/>
          <w:bCs/>
          <w:sz w:val="22"/>
          <w:szCs w:val="22"/>
        </w:rPr>
      </w:pPr>
    </w:p>
    <w:p w14:paraId="75FBC0C2" w14:textId="274D0B3A" w:rsidR="009A5136" w:rsidRPr="009A5136" w:rsidRDefault="009A5136" w:rsidP="00B44BF5">
      <w:pPr>
        <w:spacing w:line="360" w:lineRule="auto"/>
        <w:rPr>
          <w:rFonts w:ascii="Arial" w:hAnsi="Arial" w:cs="Arial"/>
          <w:sz w:val="22"/>
          <w:szCs w:val="22"/>
          <w:lang w:val="en-MY"/>
        </w:rPr>
      </w:pPr>
      <w:r>
        <w:rPr>
          <w:rFonts w:ascii="Arial" w:hAnsi="Arial" w:cs="Arial"/>
          <w:b/>
          <w:bCs/>
          <w:sz w:val="22"/>
          <w:szCs w:val="22"/>
        </w:rPr>
        <w:t xml:space="preserve">Figure 3 &amp; 4: </w:t>
      </w:r>
      <w:r>
        <w:rPr>
          <w:rFonts w:ascii="Arial" w:hAnsi="Arial" w:cs="Arial"/>
          <w:sz w:val="22"/>
          <w:szCs w:val="22"/>
        </w:rPr>
        <w:t xml:space="preserve">The images above </w:t>
      </w:r>
      <w:r w:rsidR="00C20906">
        <w:rPr>
          <w:rFonts w:ascii="Arial" w:hAnsi="Arial" w:cs="Arial"/>
          <w:sz w:val="22"/>
          <w:szCs w:val="22"/>
        </w:rPr>
        <w:t>display</w:t>
      </w:r>
      <w:r>
        <w:rPr>
          <w:rFonts w:ascii="Arial" w:hAnsi="Arial" w:cs="Arial"/>
          <w:sz w:val="22"/>
          <w:szCs w:val="22"/>
        </w:rPr>
        <w:t xml:space="preserve"> examples of how the game was played as well as </w:t>
      </w:r>
      <w:r w:rsidR="00C20906">
        <w:rPr>
          <w:rFonts w:ascii="Arial" w:hAnsi="Arial" w:cs="Arial"/>
          <w:sz w:val="22"/>
          <w:szCs w:val="22"/>
        </w:rPr>
        <w:t>showing</w:t>
      </w:r>
      <w:r>
        <w:rPr>
          <w:rFonts w:ascii="Arial" w:hAnsi="Arial" w:cs="Arial"/>
          <w:sz w:val="22"/>
          <w:szCs w:val="22"/>
        </w:rPr>
        <w:t xml:space="preserve"> how the events changes</w:t>
      </w:r>
      <w:r w:rsidR="00C20906">
        <w:rPr>
          <w:rFonts w:ascii="Arial" w:hAnsi="Arial" w:cs="Arial"/>
          <w:sz w:val="22"/>
          <w:szCs w:val="22"/>
        </w:rPr>
        <w:t xml:space="preserve"> the flow of the game.</w:t>
      </w:r>
    </w:p>
    <w:p w14:paraId="7D5EDF35" w14:textId="77777777" w:rsidR="009A5136" w:rsidRDefault="009A5136" w:rsidP="00B44BF5">
      <w:pPr>
        <w:spacing w:line="360" w:lineRule="auto"/>
        <w:rPr>
          <w:rFonts w:ascii="Arial" w:hAnsi="Arial" w:cs="Arial"/>
          <w:b/>
          <w:bCs/>
          <w:sz w:val="22"/>
          <w:szCs w:val="22"/>
          <w:lang w:val="en-MY"/>
        </w:rPr>
      </w:pPr>
    </w:p>
    <w:p w14:paraId="47F96263" w14:textId="59C9EDED" w:rsidR="009A5136" w:rsidRPr="009A5136" w:rsidRDefault="009A5136" w:rsidP="009A5136">
      <w:pPr>
        <w:spacing w:line="360" w:lineRule="auto"/>
        <w:rPr>
          <w:rFonts w:ascii="Arial" w:hAnsi="Arial" w:cs="Arial"/>
          <w:sz w:val="22"/>
          <w:szCs w:val="22"/>
          <w:lang w:val="en-MY"/>
        </w:rPr>
      </w:pPr>
      <w:r>
        <w:rPr>
          <w:rFonts w:ascii="Arial" w:hAnsi="Arial" w:cs="Arial"/>
          <w:i/>
          <w:iCs/>
          <w:u w:val="single"/>
          <w:lang w:val="en-MY"/>
        </w:rPr>
        <w:t>3.0 Game Testing:</w:t>
      </w:r>
    </w:p>
    <w:p w14:paraId="7433DDF0" w14:textId="292EEC25" w:rsidR="009A5136" w:rsidRPr="009A5136" w:rsidRDefault="009A5136" w:rsidP="00B44BF5">
      <w:pPr>
        <w:spacing w:line="360" w:lineRule="auto"/>
        <w:rPr>
          <w:rFonts w:ascii="Arial" w:hAnsi="Arial" w:cs="Arial"/>
          <w:sz w:val="22"/>
          <w:szCs w:val="22"/>
          <w:lang w:val="en-MY"/>
        </w:rPr>
      </w:pPr>
      <w:r>
        <w:rPr>
          <w:rFonts w:ascii="Arial" w:hAnsi="Arial" w:cs="Arial"/>
          <w:sz w:val="22"/>
          <w:szCs w:val="22"/>
          <w:lang w:val="en-MY"/>
        </w:rPr>
        <w:t>We managed to do both internal and external game testing. We started off with internal testing to spot out any issues before handing it over to other groups to test. We found out that the game ended too quick due to the event wheel. This is because players can get lucky and have the wheel land on an “X loses a tile of their choice” in the first round and would result in immediate win for the opposing. As for external game testing, another group found that some of the events were too unbalanced as per mentioned before. With 2 parties agreeing on the same issue, we took a look back at our events and tweaked some of them as well as removing any unnecessary events.</w:t>
      </w:r>
    </w:p>
    <w:p w14:paraId="669A8C4F" w14:textId="77777777" w:rsidR="009A5136" w:rsidRPr="00B44BF5" w:rsidRDefault="009A5136" w:rsidP="00B44BF5">
      <w:pPr>
        <w:spacing w:line="360" w:lineRule="auto"/>
        <w:rPr>
          <w:rFonts w:ascii="Arial" w:hAnsi="Arial" w:cs="Arial"/>
          <w:b/>
          <w:bCs/>
          <w:sz w:val="22"/>
          <w:szCs w:val="22"/>
          <w:lang w:val="en-MY"/>
        </w:rPr>
      </w:pPr>
    </w:p>
    <w:p w14:paraId="27C96A8E" w14:textId="23FAFB36" w:rsidR="00B44BF5" w:rsidRPr="00B44BF5" w:rsidRDefault="009A5136" w:rsidP="00EB61C3">
      <w:pPr>
        <w:spacing w:line="360" w:lineRule="auto"/>
        <w:rPr>
          <w:rFonts w:ascii="Arial" w:hAnsi="Arial" w:cs="Arial"/>
        </w:rPr>
      </w:pPr>
      <w:r>
        <w:rPr>
          <w:rFonts w:ascii="Arial" w:hAnsi="Arial" w:cs="Arial"/>
          <w:i/>
          <w:iCs/>
          <w:u w:val="single"/>
        </w:rPr>
        <w:t xml:space="preserve">4.0 </w:t>
      </w:r>
      <w:r w:rsidR="00B44BF5">
        <w:rPr>
          <w:rFonts w:ascii="Arial" w:hAnsi="Arial" w:cs="Arial"/>
          <w:i/>
          <w:iCs/>
          <w:u w:val="single"/>
        </w:rPr>
        <w:t>References:</w:t>
      </w:r>
    </w:p>
    <w:p w14:paraId="007DD2EF" w14:textId="0826027D" w:rsidR="00EB61C3" w:rsidRPr="00EB61C3" w:rsidRDefault="00B44BF5" w:rsidP="009A5136">
      <w:pPr>
        <w:spacing w:line="360" w:lineRule="auto"/>
        <w:rPr>
          <w:rFonts w:ascii="Arial" w:hAnsi="Arial" w:cs="Arial"/>
          <w:i/>
          <w:iCs/>
          <w:u w:val="single"/>
        </w:rPr>
      </w:pPr>
      <w:hyperlink r:id="rId9" w:history="1">
        <w:r w:rsidRPr="00CE158C">
          <w:rPr>
            <w:rStyle w:val="Hyperlink"/>
            <w:rFonts w:ascii="Arial" w:hAnsi="Arial" w:cs="Arial"/>
            <w:sz w:val="22"/>
            <w:szCs w:val="22"/>
          </w:rPr>
          <w:t>https://awwapp.com/b/ubuyyuvatj5yd/#</w:t>
        </w:r>
      </w:hyperlink>
    </w:p>
    <w:p w14:paraId="3382E834" w14:textId="5C124DD2" w:rsidR="00EB61C3" w:rsidRPr="00EB61C3" w:rsidRDefault="00EB61C3" w:rsidP="00EB61C3">
      <w:pPr>
        <w:spacing w:line="360" w:lineRule="auto"/>
        <w:rPr>
          <w:i/>
          <w:iCs/>
          <w:u w:val="single"/>
        </w:rPr>
      </w:pPr>
    </w:p>
    <w:p w14:paraId="5B093FCD" w14:textId="52ED991B" w:rsidR="00EB61C3" w:rsidRDefault="00EB61C3" w:rsidP="00EB61C3">
      <w:pPr>
        <w:spacing w:line="360" w:lineRule="auto"/>
      </w:pPr>
    </w:p>
    <w:p w14:paraId="1D76FEC0" w14:textId="3F10B0B5" w:rsidR="00EB61C3" w:rsidRPr="00EB61C3" w:rsidRDefault="00EB61C3" w:rsidP="00EB61C3">
      <w:pPr>
        <w:spacing w:line="360" w:lineRule="auto"/>
      </w:pPr>
    </w:p>
    <w:sectPr w:rsidR="00EB61C3" w:rsidRPr="00EB6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03515"/>
    <w:multiLevelType w:val="multilevel"/>
    <w:tmpl w:val="9E0E1F48"/>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0410954"/>
    <w:multiLevelType w:val="multilevel"/>
    <w:tmpl w:val="329A99CC"/>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C3"/>
    <w:rsid w:val="007C2186"/>
    <w:rsid w:val="009A5136"/>
    <w:rsid w:val="00B44BF5"/>
    <w:rsid w:val="00C20906"/>
    <w:rsid w:val="00EB61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9961"/>
  <w15:chartTrackingRefBased/>
  <w15:docId w15:val="{5613563F-E788-4EF1-ADD6-A67B349E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1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C3"/>
    <w:pPr>
      <w:ind w:left="720"/>
      <w:contextualSpacing/>
    </w:pPr>
  </w:style>
  <w:style w:type="paragraph" w:styleId="BalloonText">
    <w:name w:val="Balloon Text"/>
    <w:basedOn w:val="Normal"/>
    <w:link w:val="BalloonTextChar"/>
    <w:uiPriority w:val="99"/>
    <w:semiHidden/>
    <w:unhideWhenUsed/>
    <w:rsid w:val="00EB6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C3"/>
    <w:rPr>
      <w:rFonts w:ascii="Segoe UI" w:eastAsia="Times New Roman" w:hAnsi="Segoe UI" w:cs="Segoe UI"/>
      <w:sz w:val="18"/>
      <w:szCs w:val="18"/>
      <w:lang w:val="en-GB" w:eastAsia="en-GB"/>
    </w:rPr>
  </w:style>
  <w:style w:type="paragraph" w:styleId="CommentText">
    <w:name w:val="annotation text"/>
    <w:basedOn w:val="Normal"/>
    <w:link w:val="CommentTextChar"/>
    <w:uiPriority w:val="99"/>
    <w:semiHidden/>
    <w:unhideWhenUsed/>
    <w:rsid w:val="00EB61C3"/>
  </w:style>
  <w:style w:type="character" w:customStyle="1" w:styleId="CommentTextChar">
    <w:name w:val="Comment Text Char"/>
    <w:basedOn w:val="DefaultParagraphFont"/>
    <w:link w:val="CommentText"/>
    <w:uiPriority w:val="99"/>
    <w:semiHidden/>
    <w:rsid w:val="00EB61C3"/>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B44BF5"/>
    <w:pPr>
      <w:spacing w:before="100" w:beforeAutospacing="1" w:after="100" w:afterAutospacing="1"/>
    </w:pPr>
    <w:rPr>
      <w:lang w:val="en-MY" w:eastAsia="en-MY"/>
    </w:rPr>
  </w:style>
  <w:style w:type="character" w:styleId="Hyperlink">
    <w:name w:val="Hyperlink"/>
    <w:basedOn w:val="DefaultParagraphFont"/>
    <w:uiPriority w:val="99"/>
    <w:unhideWhenUsed/>
    <w:rsid w:val="00B44BF5"/>
    <w:rPr>
      <w:color w:val="0563C1" w:themeColor="hyperlink"/>
      <w:u w:val="single"/>
    </w:rPr>
  </w:style>
  <w:style w:type="character" w:styleId="UnresolvedMention">
    <w:name w:val="Unresolved Mention"/>
    <w:basedOn w:val="DefaultParagraphFont"/>
    <w:uiPriority w:val="99"/>
    <w:semiHidden/>
    <w:unhideWhenUsed/>
    <w:rsid w:val="00B44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6348">
      <w:bodyDiv w:val="1"/>
      <w:marLeft w:val="0"/>
      <w:marRight w:val="0"/>
      <w:marTop w:val="0"/>
      <w:marBottom w:val="0"/>
      <w:divBdr>
        <w:top w:val="none" w:sz="0" w:space="0" w:color="auto"/>
        <w:left w:val="none" w:sz="0" w:space="0" w:color="auto"/>
        <w:bottom w:val="none" w:sz="0" w:space="0" w:color="auto"/>
        <w:right w:val="none" w:sz="0" w:space="0" w:color="auto"/>
      </w:divBdr>
    </w:div>
    <w:div w:id="526262875">
      <w:bodyDiv w:val="1"/>
      <w:marLeft w:val="0"/>
      <w:marRight w:val="0"/>
      <w:marTop w:val="0"/>
      <w:marBottom w:val="0"/>
      <w:divBdr>
        <w:top w:val="none" w:sz="0" w:space="0" w:color="auto"/>
        <w:left w:val="none" w:sz="0" w:space="0" w:color="auto"/>
        <w:bottom w:val="none" w:sz="0" w:space="0" w:color="auto"/>
        <w:right w:val="none" w:sz="0" w:space="0" w:color="auto"/>
      </w:divBdr>
    </w:div>
    <w:div w:id="859127230">
      <w:bodyDiv w:val="1"/>
      <w:marLeft w:val="0"/>
      <w:marRight w:val="0"/>
      <w:marTop w:val="0"/>
      <w:marBottom w:val="0"/>
      <w:divBdr>
        <w:top w:val="none" w:sz="0" w:space="0" w:color="auto"/>
        <w:left w:val="none" w:sz="0" w:space="0" w:color="auto"/>
        <w:bottom w:val="none" w:sz="0" w:space="0" w:color="auto"/>
        <w:right w:val="none" w:sz="0" w:space="0" w:color="auto"/>
      </w:divBdr>
    </w:div>
    <w:div w:id="1038119491">
      <w:bodyDiv w:val="1"/>
      <w:marLeft w:val="0"/>
      <w:marRight w:val="0"/>
      <w:marTop w:val="0"/>
      <w:marBottom w:val="0"/>
      <w:divBdr>
        <w:top w:val="none" w:sz="0" w:space="0" w:color="auto"/>
        <w:left w:val="none" w:sz="0" w:space="0" w:color="auto"/>
        <w:bottom w:val="none" w:sz="0" w:space="0" w:color="auto"/>
        <w:right w:val="none" w:sz="0" w:space="0" w:color="auto"/>
      </w:divBdr>
    </w:div>
    <w:div w:id="1642032508">
      <w:bodyDiv w:val="1"/>
      <w:marLeft w:val="0"/>
      <w:marRight w:val="0"/>
      <w:marTop w:val="0"/>
      <w:marBottom w:val="0"/>
      <w:divBdr>
        <w:top w:val="none" w:sz="0" w:space="0" w:color="auto"/>
        <w:left w:val="none" w:sz="0" w:space="0" w:color="auto"/>
        <w:bottom w:val="none" w:sz="0" w:space="0" w:color="auto"/>
        <w:right w:val="none" w:sz="0" w:space="0" w:color="auto"/>
      </w:divBdr>
    </w:div>
    <w:div w:id="176792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wapp.com/b/ubuyyuvatj5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2020-10-23T00:23:00Z</dcterms:created>
  <dcterms:modified xsi:type="dcterms:W3CDTF">2020-10-23T04:45:00Z</dcterms:modified>
</cp:coreProperties>
</file>