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A8A1" w14:textId="62D83B49" w:rsidR="464E4743" w:rsidRDefault="464E4743" w:rsidP="73C58C79">
      <w:pPr>
        <w:jc w:val="center"/>
        <w:rPr>
          <w:b/>
          <w:bCs/>
          <w:sz w:val="24"/>
          <w:szCs w:val="24"/>
          <w:u w:val="single"/>
          <w:lang w:val="en-GB"/>
        </w:rPr>
      </w:pPr>
      <w:bookmarkStart w:id="0" w:name="_GoBack"/>
      <w:bookmarkEnd w:id="0"/>
      <w:r w:rsidRPr="73C58C79">
        <w:rPr>
          <w:b/>
          <w:bCs/>
          <w:sz w:val="24"/>
          <w:szCs w:val="24"/>
          <w:u w:val="single"/>
          <w:lang w:val="en-GB"/>
        </w:rPr>
        <w:t>Online diary 1:</w:t>
      </w:r>
    </w:p>
    <w:p w14:paraId="0058F06B" w14:textId="228FC079" w:rsidR="3D720FA1" w:rsidRDefault="3D720FA1" w:rsidP="73C58C79">
      <w:p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On Wednesday 30</w:t>
      </w:r>
      <w:r w:rsidRPr="73C58C79">
        <w:rPr>
          <w:sz w:val="24"/>
          <w:szCs w:val="24"/>
          <w:vertAlign w:val="superscript"/>
          <w:lang w:val="en-GB"/>
        </w:rPr>
        <w:t>th</w:t>
      </w:r>
      <w:r w:rsidRPr="73C58C79">
        <w:rPr>
          <w:sz w:val="24"/>
          <w:szCs w:val="24"/>
          <w:lang w:val="en-GB"/>
        </w:rPr>
        <w:t xml:space="preserve"> September, I had been put into a group of 3. Where my group was group 5. Our task had been set by the </w:t>
      </w:r>
      <w:r w:rsidR="1E1A40D4" w:rsidRPr="73C58C79">
        <w:rPr>
          <w:sz w:val="24"/>
          <w:szCs w:val="24"/>
          <w:lang w:val="en-GB"/>
        </w:rPr>
        <w:t xml:space="preserve">teacher who gave us a task to create a game for employers trying to </w:t>
      </w:r>
      <w:r w:rsidR="5EF859DE" w:rsidRPr="73C58C79">
        <w:rPr>
          <w:sz w:val="24"/>
          <w:szCs w:val="24"/>
          <w:lang w:val="en-GB"/>
        </w:rPr>
        <w:t>employ employees. This game had to ensure that it contained certain sk</w:t>
      </w:r>
      <w:r w:rsidR="0A8952FE" w:rsidRPr="73C58C79">
        <w:rPr>
          <w:sz w:val="24"/>
          <w:szCs w:val="24"/>
          <w:lang w:val="en-GB"/>
        </w:rPr>
        <w:t xml:space="preserve">ills that an employer would look for in </w:t>
      </w:r>
      <w:r w:rsidR="0772DD94" w:rsidRPr="73C58C79">
        <w:rPr>
          <w:sz w:val="24"/>
          <w:szCs w:val="24"/>
          <w:lang w:val="en-GB"/>
        </w:rPr>
        <w:t>an</w:t>
      </w:r>
      <w:r w:rsidR="0A8952FE" w:rsidRPr="73C58C79">
        <w:rPr>
          <w:sz w:val="24"/>
          <w:szCs w:val="24"/>
          <w:lang w:val="en-GB"/>
        </w:rPr>
        <w:t xml:space="preserve"> employee. These skills can vary from communication skills to solving problems. This would allow the employer to </w:t>
      </w:r>
      <w:r w:rsidR="0304C385" w:rsidRPr="73C58C79">
        <w:rPr>
          <w:sz w:val="24"/>
          <w:szCs w:val="24"/>
          <w:lang w:val="en-GB"/>
        </w:rPr>
        <w:t>analyse</w:t>
      </w:r>
      <w:r w:rsidR="0A8952FE" w:rsidRPr="73C58C79">
        <w:rPr>
          <w:sz w:val="24"/>
          <w:szCs w:val="24"/>
          <w:lang w:val="en-GB"/>
        </w:rPr>
        <w:t xml:space="preserve"> if </w:t>
      </w:r>
      <w:r w:rsidR="2EF6E1B3" w:rsidRPr="73C58C79">
        <w:rPr>
          <w:sz w:val="24"/>
          <w:szCs w:val="24"/>
          <w:lang w:val="en-GB"/>
        </w:rPr>
        <w:t xml:space="preserve">the employee can compose themselves in difficult </w:t>
      </w:r>
      <w:r w:rsidR="4F906B28" w:rsidRPr="73C58C79">
        <w:rPr>
          <w:sz w:val="24"/>
          <w:szCs w:val="24"/>
          <w:lang w:val="en-GB"/>
        </w:rPr>
        <w:t>situations</w:t>
      </w:r>
      <w:r w:rsidR="2EF6E1B3" w:rsidRPr="73C58C79">
        <w:rPr>
          <w:sz w:val="24"/>
          <w:szCs w:val="24"/>
          <w:lang w:val="en-GB"/>
        </w:rPr>
        <w:t xml:space="preserve"> which would benefit the company</w:t>
      </w:r>
      <w:r w:rsidR="21AD73E3" w:rsidRPr="73C58C79">
        <w:rPr>
          <w:sz w:val="24"/>
          <w:szCs w:val="24"/>
          <w:lang w:val="en-GB"/>
        </w:rPr>
        <w:t>. One situation wh</w:t>
      </w:r>
      <w:r w:rsidR="76F6275E" w:rsidRPr="73C58C79">
        <w:rPr>
          <w:sz w:val="24"/>
          <w:szCs w:val="24"/>
          <w:lang w:val="en-GB"/>
        </w:rPr>
        <w:t xml:space="preserve">ere certain </w:t>
      </w:r>
      <w:r w:rsidR="7D81F78E" w:rsidRPr="73C58C79">
        <w:rPr>
          <w:sz w:val="24"/>
          <w:szCs w:val="24"/>
          <w:lang w:val="en-GB"/>
        </w:rPr>
        <w:t>skill</w:t>
      </w:r>
      <w:r w:rsidR="76F6275E" w:rsidRPr="73C58C79">
        <w:rPr>
          <w:sz w:val="24"/>
          <w:szCs w:val="24"/>
          <w:lang w:val="en-GB"/>
        </w:rPr>
        <w:t xml:space="preserve"> can show its benefits is during a problem with a customer as you would be able to show how to handle the problem with a m</w:t>
      </w:r>
      <w:r w:rsidR="02DEF6B0" w:rsidRPr="73C58C79">
        <w:rPr>
          <w:sz w:val="24"/>
          <w:szCs w:val="24"/>
          <w:lang w:val="en-GB"/>
        </w:rPr>
        <w:t>ost effective way without affecting other customers.</w:t>
      </w:r>
    </w:p>
    <w:p w14:paraId="0A9C4B72" w14:textId="0E8A5472" w:rsidR="73C58C79" w:rsidRDefault="73C58C79" w:rsidP="73C58C79">
      <w:pPr>
        <w:rPr>
          <w:sz w:val="24"/>
          <w:szCs w:val="24"/>
          <w:lang w:val="en-GB"/>
        </w:rPr>
      </w:pPr>
    </w:p>
    <w:p w14:paraId="1042248F" w14:textId="1943454B" w:rsidR="4987BF7A" w:rsidRDefault="4987BF7A" w:rsidP="73C58C79">
      <w:p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 xml:space="preserve">With our group, we had come up with a game called Gamble. Gamble is a </w:t>
      </w:r>
      <w:r w:rsidR="25C2875E" w:rsidRPr="73C58C79">
        <w:rPr>
          <w:sz w:val="24"/>
          <w:szCs w:val="24"/>
          <w:lang w:val="en-GB"/>
        </w:rPr>
        <w:t xml:space="preserve">board </w:t>
      </w:r>
      <w:r w:rsidRPr="73C58C79">
        <w:rPr>
          <w:sz w:val="24"/>
          <w:szCs w:val="24"/>
          <w:lang w:val="en-GB"/>
        </w:rPr>
        <w:t>game where you</w:t>
      </w:r>
      <w:r w:rsidR="71AA1C00" w:rsidRPr="73C58C79">
        <w:rPr>
          <w:sz w:val="24"/>
          <w:szCs w:val="24"/>
          <w:lang w:val="en-GB"/>
        </w:rPr>
        <w:t>’d start off with £1000 and most money at the end of the finish line wins. You gain money by rolling a dice and</w:t>
      </w:r>
      <w:r w:rsidR="7723440A" w:rsidRPr="73C58C79">
        <w:rPr>
          <w:sz w:val="24"/>
          <w:szCs w:val="24"/>
          <w:lang w:val="en-GB"/>
        </w:rPr>
        <w:t xml:space="preserve"> landing on a block on the game board, from there you’d have to pick up a card from the pile and </w:t>
      </w:r>
      <w:r w:rsidR="0B5C2B7D" w:rsidRPr="73C58C79">
        <w:rPr>
          <w:sz w:val="24"/>
          <w:szCs w:val="24"/>
          <w:lang w:val="en-GB"/>
        </w:rPr>
        <w:t xml:space="preserve">the card would give u different </w:t>
      </w:r>
      <w:r w:rsidR="517E8026" w:rsidRPr="73C58C79">
        <w:rPr>
          <w:sz w:val="24"/>
          <w:szCs w:val="24"/>
          <w:lang w:val="en-GB"/>
        </w:rPr>
        <w:t>prompts</w:t>
      </w:r>
      <w:r w:rsidR="0B5C2B7D" w:rsidRPr="73C58C79">
        <w:rPr>
          <w:sz w:val="24"/>
          <w:szCs w:val="24"/>
          <w:lang w:val="en-GB"/>
        </w:rPr>
        <w:t>.</w:t>
      </w:r>
      <w:r w:rsidR="4DDEA318" w:rsidRPr="73C58C79">
        <w:rPr>
          <w:sz w:val="24"/>
          <w:szCs w:val="24"/>
          <w:lang w:val="en-GB"/>
        </w:rPr>
        <w:t xml:space="preserve"> The </w:t>
      </w:r>
      <w:r w:rsidR="7EF18154" w:rsidRPr="73C58C79">
        <w:rPr>
          <w:sz w:val="24"/>
          <w:szCs w:val="24"/>
          <w:lang w:val="en-GB"/>
        </w:rPr>
        <w:t>prompts that will be shown on the cards are:</w:t>
      </w:r>
      <w:r w:rsidR="5E7B5ACA" w:rsidRPr="73C58C79">
        <w:rPr>
          <w:sz w:val="24"/>
          <w:szCs w:val="24"/>
          <w:lang w:val="en-GB"/>
        </w:rPr>
        <w:t xml:space="preserve"> </w:t>
      </w:r>
    </w:p>
    <w:p w14:paraId="570C3628" w14:textId="410F3AD6" w:rsidR="5E7B5ACA" w:rsidRDefault="5E7B5ACA" w:rsidP="73C58C7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Get 100</w:t>
      </w:r>
    </w:p>
    <w:p w14:paraId="1D9E8319" w14:textId="79FA2F16" w:rsidR="5E7B5ACA" w:rsidRDefault="5E7B5ACA" w:rsidP="73C58C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Lose 100</w:t>
      </w:r>
    </w:p>
    <w:p w14:paraId="08EFB21E" w14:textId="7D3F93D6" w:rsidR="5E7B5ACA" w:rsidRDefault="5E7B5ACA" w:rsidP="73C58C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Double or nothing – roll an even and get double of what they betted</w:t>
      </w:r>
      <w:r w:rsidR="387FBC48" w:rsidRPr="73C58C79">
        <w:rPr>
          <w:sz w:val="24"/>
          <w:szCs w:val="24"/>
          <w:lang w:val="en-GB"/>
        </w:rPr>
        <w:t>. If they get an odd, lose everything they betted</w:t>
      </w:r>
    </w:p>
    <w:p w14:paraId="2FC5619E" w14:textId="778294D3" w:rsidR="32042331" w:rsidRDefault="32042331" w:rsidP="73C58C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 xml:space="preserve">Gamble – roll an even and get 1.5x of what they betted. If they get an </w:t>
      </w:r>
      <w:r w:rsidR="381016FD" w:rsidRPr="73C58C79">
        <w:rPr>
          <w:sz w:val="24"/>
          <w:szCs w:val="24"/>
          <w:lang w:val="en-GB"/>
        </w:rPr>
        <w:t>odd,</w:t>
      </w:r>
      <w:r w:rsidRPr="73C58C79">
        <w:rPr>
          <w:sz w:val="24"/>
          <w:szCs w:val="24"/>
          <w:lang w:val="en-GB"/>
        </w:rPr>
        <w:t xml:space="preserve"> they keep half of what they betted</w:t>
      </w:r>
    </w:p>
    <w:p w14:paraId="36630594" w14:textId="5358E725" w:rsidR="3D8A9D81" w:rsidRDefault="3D8A9D81" w:rsidP="73C58C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Blank card – this means nothing happens just stay where you are.</w:t>
      </w:r>
    </w:p>
    <w:p w14:paraId="4017C825" w14:textId="2B8DA87E" w:rsidR="6C71149B" w:rsidRDefault="6C71149B" w:rsidP="73C58C79">
      <w:p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The currency that would be in the game are: £50, £100, £500, £1000 and £5000</w:t>
      </w:r>
      <w:r w:rsidR="5B0501F4" w:rsidRPr="73C58C79">
        <w:rPr>
          <w:sz w:val="24"/>
          <w:szCs w:val="24"/>
          <w:lang w:val="en-GB"/>
        </w:rPr>
        <w:t>. This was decided as</w:t>
      </w:r>
      <w:r w:rsidR="0A283487" w:rsidRPr="73C58C79">
        <w:rPr>
          <w:sz w:val="24"/>
          <w:szCs w:val="24"/>
          <w:lang w:val="en-GB"/>
        </w:rPr>
        <w:t xml:space="preserve"> we had to come with a way of ensuring that they would get the right change back when betting on the 1.5x. However, with this you are not able to bet with the £50 as it would </w:t>
      </w:r>
      <w:r w:rsidR="3D1956C0" w:rsidRPr="73C58C79">
        <w:rPr>
          <w:sz w:val="24"/>
          <w:szCs w:val="24"/>
          <w:lang w:val="en-GB"/>
        </w:rPr>
        <w:t xml:space="preserve">mean that we need more currency such as £20, £5, £1. </w:t>
      </w:r>
      <w:r w:rsidR="22552827" w:rsidRPr="73C58C79">
        <w:rPr>
          <w:sz w:val="24"/>
          <w:szCs w:val="24"/>
          <w:lang w:val="en-GB"/>
        </w:rPr>
        <w:t xml:space="preserve">Therefore, you can only bet within the 100’s. </w:t>
      </w:r>
    </w:p>
    <w:p w14:paraId="75DC63E9" w14:textId="451E2D0D" w:rsidR="73C58C79" w:rsidRDefault="73C58C79" w:rsidP="73C58C79">
      <w:pPr>
        <w:rPr>
          <w:sz w:val="24"/>
          <w:szCs w:val="24"/>
          <w:lang w:val="en-GB"/>
        </w:rPr>
      </w:pPr>
    </w:p>
    <w:p w14:paraId="5C138928" w14:textId="419E4EFC" w:rsidR="4C3B3A01" w:rsidRDefault="4C3B3A01" w:rsidP="73C58C79">
      <w:p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 xml:space="preserve">The skills that employers can look for in employees when they play this game are: </w:t>
      </w:r>
    </w:p>
    <w:p w14:paraId="31E22EF5" w14:textId="206C33DB" w:rsidR="4C3B3A01" w:rsidRDefault="4C3B3A01" w:rsidP="73C58C7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Risk taking – this would be determined when the employer m</w:t>
      </w:r>
      <w:r w:rsidR="3CBB1473" w:rsidRPr="73C58C79">
        <w:rPr>
          <w:sz w:val="24"/>
          <w:szCs w:val="24"/>
          <w:lang w:val="en-GB"/>
        </w:rPr>
        <w:t xml:space="preserve">ust decide on the best bet that they believe would benefit them to win. This would help the company as this shows </w:t>
      </w:r>
      <w:r w:rsidR="1F1022DF" w:rsidRPr="73C58C79">
        <w:rPr>
          <w:sz w:val="24"/>
          <w:szCs w:val="24"/>
          <w:lang w:val="en-GB"/>
        </w:rPr>
        <w:t xml:space="preserve">the </w:t>
      </w:r>
      <w:proofErr w:type="spellStart"/>
      <w:r w:rsidR="1F1022DF" w:rsidRPr="73C58C79">
        <w:rPr>
          <w:sz w:val="24"/>
          <w:szCs w:val="24"/>
          <w:lang w:val="en-GB"/>
        </w:rPr>
        <w:t>emplyer</w:t>
      </w:r>
      <w:proofErr w:type="spellEnd"/>
      <w:r w:rsidR="1F1022DF" w:rsidRPr="73C58C79">
        <w:rPr>
          <w:sz w:val="24"/>
          <w:szCs w:val="24"/>
          <w:lang w:val="en-GB"/>
        </w:rPr>
        <w:t xml:space="preserve"> is willing to make a bet to better the company.</w:t>
      </w:r>
    </w:p>
    <w:p w14:paraId="67B74C1D" w14:textId="545093E2" w:rsidR="1F1022DF" w:rsidRDefault="1F1022DF" w:rsidP="73C58C7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Thinking skills – this skill can be shown when deciding what to bet on and how much</w:t>
      </w:r>
      <w:r w:rsidR="49797C4C" w:rsidRPr="73C58C79">
        <w:rPr>
          <w:sz w:val="24"/>
          <w:szCs w:val="24"/>
          <w:lang w:val="en-GB"/>
        </w:rPr>
        <w:t xml:space="preserve"> to bet.</w:t>
      </w:r>
      <w:r w:rsidR="54A07F7D" w:rsidRPr="73C58C79">
        <w:rPr>
          <w:sz w:val="24"/>
          <w:szCs w:val="24"/>
          <w:lang w:val="en-GB"/>
        </w:rPr>
        <w:t xml:space="preserve"> This would benefit the company by coming up with new strategies to improve and gain profit.</w:t>
      </w:r>
    </w:p>
    <w:p w14:paraId="47202541" w14:textId="1934C748" w:rsidR="54A07F7D" w:rsidRDefault="54A07F7D" w:rsidP="73C58C7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lastRenderedPageBreak/>
        <w:t xml:space="preserve">Resilience – in the game, this can be shown when losing a bet as the employer may get angry. Therefore, if they </w:t>
      </w:r>
      <w:r w:rsidR="34DBD6A7" w:rsidRPr="73C58C79">
        <w:rPr>
          <w:sz w:val="24"/>
          <w:szCs w:val="24"/>
          <w:lang w:val="en-GB"/>
        </w:rPr>
        <w:t>can</w:t>
      </w:r>
      <w:r w:rsidRPr="73C58C79">
        <w:rPr>
          <w:sz w:val="24"/>
          <w:szCs w:val="24"/>
          <w:lang w:val="en-GB"/>
        </w:rPr>
        <w:t xml:space="preserve"> compose themselves,</w:t>
      </w:r>
      <w:r w:rsidR="3478F03C" w:rsidRPr="73C58C79">
        <w:rPr>
          <w:sz w:val="24"/>
          <w:szCs w:val="24"/>
          <w:lang w:val="en-GB"/>
        </w:rPr>
        <w:t xml:space="preserve"> this would benefit the company as they would be able to deal with rude customers without affecting other customers.</w:t>
      </w:r>
    </w:p>
    <w:p w14:paraId="611B7F10" w14:textId="4C97603C" w:rsidR="017A6074" w:rsidRDefault="017A6074" w:rsidP="73C58C7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>Self-management</w:t>
      </w:r>
      <w:r w:rsidR="3478F03C" w:rsidRPr="73C58C79">
        <w:rPr>
          <w:sz w:val="24"/>
          <w:szCs w:val="24"/>
          <w:lang w:val="en-GB"/>
        </w:rPr>
        <w:t xml:space="preserve"> – this can be shown when handling the money and getting the most to win the game</w:t>
      </w:r>
      <w:r w:rsidR="14319F28" w:rsidRPr="73C58C79">
        <w:rPr>
          <w:sz w:val="24"/>
          <w:szCs w:val="24"/>
          <w:lang w:val="en-GB"/>
        </w:rPr>
        <w:t xml:space="preserve">. This would be used in a company when they </w:t>
      </w:r>
      <w:r w:rsidR="2862C0D2" w:rsidRPr="73C58C79">
        <w:rPr>
          <w:sz w:val="24"/>
          <w:szCs w:val="24"/>
          <w:lang w:val="en-GB"/>
        </w:rPr>
        <w:t>must</w:t>
      </w:r>
      <w:r w:rsidR="14319F28" w:rsidRPr="73C58C79">
        <w:rPr>
          <w:sz w:val="24"/>
          <w:szCs w:val="24"/>
          <w:lang w:val="en-GB"/>
        </w:rPr>
        <w:t xml:space="preserve"> deal with large amount of money or when having big tasks, to show that they can overcome the big tasks.</w:t>
      </w:r>
    </w:p>
    <w:p w14:paraId="23C5E738" w14:textId="45991413" w:rsidR="73C58C79" w:rsidRDefault="73C58C79" w:rsidP="73C58C79">
      <w:pPr>
        <w:rPr>
          <w:sz w:val="24"/>
          <w:szCs w:val="24"/>
          <w:lang w:val="en-GB"/>
        </w:rPr>
      </w:pPr>
    </w:p>
    <w:p w14:paraId="04791C36" w14:textId="3DF2711B" w:rsidR="7FAF9781" w:rsidRDefault="7FAF9781" w:rsidP="73C58C79">
      <w:pPr>
        <w:rPr>
          <w:sz w:val="24"/>
          <w:szCs w:val="24"/>
          <w:lang w:val="en-GB"/>
        </w:rPr>
      </w:pPr>
      <w:r w:rsidRPr="73C58C79">
        <w:rPr>
          <w:sz w:val="24"/>
          <w:szCs w:val="24"/>
          <w:lang w:val="en-GB"/>
        </w:rPr>
        <w:t xml:space="preserve">This is what our group came up with and next time we </w:t>
      </w:r>
      <w:r w:rsidR="361133AE" w:rsidRPr="73C58C79">
        <w:rPr>
          <w:sz w:val="24"/>
          <w:szCs w:val="24"/>
          <w:lang w:val="en-GB"/>
        </w:rPr>
        <w:t>would like to design the game and do a test run to see if the game would work.</w:t>
      </w:r>
    </w:p>
    <w:sectPr w:rsidR="7FAF97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F4CA" w14:textId="77777777" w:rsidR="005B6DA2" w:rsidRDefault="005B6DA2">
      <w:pPr>
        <w:spacing w:after="0" w:line="240" w:lineRule="auto"/>
      </w:pPr>
      <w:r>
        <w:separator/>
      </w:r>
    </w:p>
  </w:endnote>
  <w:endnote w:type="continuationSeparator" w:id="0">
    <w:p w14:paraId="57A9692D" w14:textId="77777777" w:rsidR="005B6DA2" w:rsidRDefault="005B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C58C79" w14:paraId="2677100B" w14:textId="77777777" w:rsidTr="73C58C79">
      <w:tc>
        <w:tcPr>
          <w:tcW w:w="3120" w:type="dxa"/>
        </w:tcPr>
        <w:p w14:paraId="1AEB6358" w14:textId="6B3EBA69" w:rsidR="73C58C79" w:rsidRDefault="73C58C79" w:rsidP="73C58C79">
          <w:pPr>
            <w:pStyle w:val="Header"/>
            <w:ind w:left="-115"/>
          </w:pPr>
        </w:p>
      </w:tc>
      <w:tc>
        <w:tcPr>
          <w:tcW w:w="3120" w:type="dxa"/>
        </w:tcPr>
        <w:p w14:paraId="14A7D43B" w14:textId="655FA17B" w:rsidR="73C58C79" w:rsidRDefault="73C58C79" w:rsidP="73C58C79">
          <w:pPr>
            <w:pStyle w:val="Header"/>
            <w:jc w:val="center"/>
          </w:pPr>
        </w:p>
      </w:tc>
      <w:tc>
        <w:tcPr>
          <w:tcW w:w="3120" w:type="dxa"/>
        </w:tcPr>
        <w:p w14:paraId="474522DB" w14:textId="5359B045" w:rsidR="73C58C79" w:rsidRDefault="73C58C79" w:rsidP="73C58C79">
          <w:pPr>
            <w:pStyle w:val="Header"/>
            <w:ind w:right="-115"/>
            <w:jc w:val="right"/>
          </w:pPr>
        </w:p>
      </w:tc>
    </w:tr>
  </w:tbl>
  <w:p w14:paraId="04732884" w14:textId="68E2B44A" w:rsidR="73C58C79" w:rsidRDefault="73C58C79" w:rsidP="73C58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1246" w14:textId="77777777" w:rsidR="005B6DA2" w:rsidRDefault="005B6DA2">
      <w:pPr>
        <w:spacing w:after="0" w:line="240" w:lineRule="auto"/>
      </w:pPr>
      <w:r>
        <w:separator/>
      </w:r>
    </w:p>
  </w:footnote>
  <w:footnote w:type="continuationSeparator" w:id="0">
    <w:p w14:paraId="5CA59C0E" w14:textId="77777777" w:rsidR="005B6DA2" w:rsidRDefault="005B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C58C79" w14:paraId="460A507C" w14:textId="77777777" w:rsidTr="73C58C79">
      <w:tc>
        <w:tcPr>
          <w:tcW w:w="3120" w:type="dxa"/>
        </w:tcPr>
        <w:p w14:paraId="70AF6F5C" w14:textId="6C6132C6" w:rsidR="73C58C79" w:rsidRDefault="73C58C79" w:rsidP="73C58C79">
          <w:pPr>
            <w:pStyle w:val="Header"/>
            <w:ind w:left="-115"/>
          </w:pPr>
          <w:r>
            <w:t>Akash Arif Sroay</w:t>
          </w:r>
        </w:p>
      </w:tc>
      <w:tc>
        <w:tcPr>
          <w:tcW w:w="3120" w:type="dxa"/>
        </w:tcPr>
        <w:p w14:paraId="0C540B3D" w14:textId="23756D69" w:rsidR="73C58C79" w:rsidRDefault="73C58C79" w:rsidP="73C58C79">
          <w:pPr>
            <w:pStyle w:val="Header"/>
            <w:jc w:val="center"/>
          </w:pPr>
        </w:p>
      </w:tc>
      <w:tc>
        <w:tcPr>
          <w:tcW w:w="3120" w:type="dxa"/>
        </w:tcPr>
        <w:p w14:paraId="7165B1B4" w14:textId="4418F154" w:rsidR="73C58C79" w:rsidRDefault="73C58C79" w:rsidP="73C58C79">
          <w:pPr>
            <w:pStyle w:val="Header"/>
            <w:ind w:right="-115"/>
            <w:jc w:val="right"/>
          </w:pPr>
        </w:p>
      </w:tc>
    </w:tr>
  </w:tbl>
  <w:p w14:paraId="5A63B962" w14:textId="4D312ADA" w:rsidR="73C58C79" w:rsidRDefault="73C58C79" w:rsidP="73C58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7C9F"/>
    <w:multiLevelType w:val="hybridMultilevel"/>
    <w:tmpl w:val="8A684216"/>
    <w:lvl w:ilvl="0" w:tplc="9806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4E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89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01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7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85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83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68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29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33531"/>
    <w:multiLevelType w:val="hybridMultilevel"/>
    <w:tmpl w:val="D278F004"/>
    <w:lvl w:ilvl="0" w:tplc="89307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0A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C5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87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87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4A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42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E4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4A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74DBE"/>
    <w:rsid w:val="005B6DA2"/>
    <w:rsid w:val="0078031B"/>
    <w:rsid w:val="00963F57"/>
    <w:rsid w:val="00B59907"/>
    <w:rsid w:val="017A6074"/>
    <w:rsid w:val="02DEF6B0"/>
    <w:rsid w:val="0304C385"/>
    <w:rsid w:val="05DC092F"/>
    <w:rsid w:val="06045DA1"/>
    <w:rsid w:val="07444CB2"/>
    <w:rsid w:val="0772DD94"/>
    <w:rsid w:val="086B28B2"/>
    <w:rsid w:val="093B0BFC"/>
    <w:rsid w:val="096F3A50"/>
    <w:rsid w:val="0A283487"/>
    <w:rsid w:val="0A5129F9"/>
    <w:rsid w:val="0A69D285"/>
    <w:rsid w:val="0A8952FE"/>
    <w:rsid w:val="0B5C2B7D"/>
    <w:rsid w:val="0E416F31"/>
    <w:rsid w:val="10FAB291"/>
    <w:rsid w:val="1184BAFA"/>
    <w:rsid w:val="1331C80D"/>
    <w:rsid w:val="14319F28"/>
    <w:rsid w:val="15FE7B35"/>
    <w:rsid w:val="17F5B0AB"/>
    <w:rsid w:val="1A4E3073"/>
    <w:rsid w:val="1DA6FC8B"/>
    <w:rsid w:val="1DC74DBE"/>
    <w:rsid w:val="1DF3CABC"/>
    <w:rsid w:val="1E1A40D4"/>
    <w:rsid w:val="1F1022DF"/>
    <w:rsid w:val="20B91A5D"/>
    <w:rsid w:val="21AD73E3"/>
    <w:rsid w:val="221B2BEA"/>
    <w:rsid w:val="22552827"/>
    <w:rsid w:val="22893FFA"/>
    <w:rsid w:val="25A9DB8A"/>
    <w:rsid w:val="25C2875E"/>
    <w:rsid w:val="27296A74"/>
    <w:rsid w:val="2862C0D2"/>
    <w:rsid w:val="28AD776A"/>
    <w:rsid w:val="298E0015"/>
    <w:rsid w:val="2A235E19"/>
    <w:rsid w:val="2AADD4C9"/>
    <w:rsid w:val="2B502D03"/>
    <w:rsid w:val="2C6272F4"/>
    <w:rsid w:val="2CA8F4A1"/>
    <w:rsid w:val="2CDF9C3D"/>
    <w:rsid w:val="2EF6E1B3"/>
    <w:rsid w:val="2FB6E0C8"/>
    <w:rsid w:val="32042331"/>
    <w:rsid w:val="3204C77C"/>
    <w:rsid w:val="333E298D"/>
    <w:rsid w:val="3478F03C"/>
    <w:rsid w:val="34DBD6A7"/>
    <w:rsid w:val="361133AE"/>
    <w:rsid w:val="381016FD"/>
    <w:rsid w:val="387FBC48"/>
    <w:rsid w:val="3A050D4D"/>
    <w:rsid w:val="3B0B6803"/>
    <w:rsid w:val="3BE8EB3E"/>
    <w:rsid w:val="3C46ED45"/>
    <w:rsid w:val="3C6C392E"/>
    <w:rsid w:val="3CBB1473"/>
    <w:rsid w:val="3D1956C0"/>
    <w:rsid w:val="3D720FA1"/>
    <w:rsid w:val="3D8A9D81"/>
    <w:rsid w:val="3F0A88B6"/>
    <w:rsid w:val="3FFD212A"/>
    <w:rsid w:val="4141144C"/>
    <w:rsid w:val="449A52B4"/>
    <w:rsid w:val="464E4743"/>
    <w:rsid w:val="465E6231"/>
    <w:rsid w:val="46746D7C"/>
    <w:rsid w:val="48ED8D0E"/>
    <w:rsid w:val="4925BA26"/>
    <w:rsid w:val="49797C4C"/>
    <w:rsid w:val="4987BF7A"/>
    <w:rsid w:val="4B3266B9"/>
    <w:rsid w:val="4C3B3A01"/>
    <w:rsid w:val="4D4AD3DF"/>
    <w:rsid w:val="4D86E129"/>
    <w:rsid w:val="4DDEA318"/>
    <w:rsid w:val="4F0FD1C6"/>
    <w:rsid w:val="4F263C26"/>
    <w:rsid w:val="4F906B28"/>
    <w:rsid w:val="50E0D891"/>
    <w:rsid w:val="517E8026"/>
    <w:rsid w:val="52A422C1"/>
    <w:rsid w:val="54A07F7D"/>
    <w:rsid w:val="54B62C62"/>
    <w:rsid w:val="55744B96"/>
    <w:rsid w:val="55B8D97E"/>
    <w:rsid w:val="5B0501F4"/>
    <w:rsid w:val="5CDF3AD9"/>
    <w:rsid w:val="5CFAFFFB"/>
    <w:rsid w:val="5D6D2E0F"/>
    <w:rsid w:val="5E7B5ACA"/>
    <w:rsid w:val="5EF859DE"/>
    <w:rsid w:val="6052BF06"/>
    <w:rsid w:val="61BED75A"/>
    <w:rsid w:val="62BC37F5"/>
    <w:rsid w:val="630B0D8B"/>
    <w:rsid w:val="647C0AF6"/>
    <w:rsid w:val="67972FD9"/>
    <w:rsid w:val="6ACD3E40"/>
    <w:rsid w:val="6C71149B"/>
    <w:rsid w:val="6CF7068D"/>
    <w:rsid w:val="70EF18DF"/>
    <w:rsid w:val="71AA1C00"/>
    <w:rsid w:val="73C58C79"/>
    <w:rsid w:val="76F6275E"/>
    <w:rsid w:val="7723440A"/>
    <w:rsid w:val="78D36698"/>
    <w:rsid w:val="79A9E5D8"/>
    <w:rsid w:val="79E7C9FB"/>
    <w:rsid w:val="7C1F49FF"/>
    <w:rsid w:val="7D81F78E"/>
    <w:rsid w:val="7EF18154"/>
    <w:rsid w:val="7FAF9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4DBE"/>
  <w15:chartTrackingRefBased/>
  <w15:docId w15:val="{578B8CB4-112D-48DF-8D4F-D00799AD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Sroay</dc:creator>
  <cp:keywords/>
  <dc:description/>
  <cp:lastModifiedBy>Akash Sroay</cp:lastModifiedBy>
  <cp:revision>2</cp:revision>
  <dcterms:created xsi:type="dcterms:W3CDTF">2020-10-06T10:44:00Z</dcterms:created>
  <dcterms:modified xsi:type="dcterms:W3CDTF">2020-10-06T10:44:00Z</dcterms:modified>
</cp:coreProperties>
</file>