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val="en-GB" w:eastAsia="ja-JP"/>
        </w:rPr>
        <w:id w:val="4433502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3A1345" w14:textId="2B4B9240" w:rsidR="008F5D36" w:rsidRDefault="008F5D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A91E11" wp14:editId="7BF322E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A4D29BE4CCD4D17B1373BD6102003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021608" w14:textId="552A5846" w:rsidR="008F5D36" w:rsidRDefault="007A3B1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Development diary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23A11458A2446BAA72587FE583571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141430" w14:textId="309233AB" w:rsidR="008F5D36" w:rsidRDefault="00B12D7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Employability</w:t>
              </w:r>
              <w:r w:rsidR="00A47E0F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="00DE7EDC">
                <w:rPr>
                  <w:color w:val="4472C4" w:themeColor="accent1"/>
                  <w:sz w:val="28"/>
                  <w:szCs w:val="28"/>
                </w:rPr>
                <w:t>–</w:t>
              </w:r>
              <w:r w:rsidR="00A47E0F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="00DE7EDC">
                <w:rPr>
                  <w:color w:val="4472C4" w:themeColor="accent1"/>
                  <w:sz w:val="28"/>
                  <w:szCs w:val="28"/>
                </w:rPr>
                <w:t>CM</w:t>
              </w:r>
              <w:r w:rsidR="004B7BA6">
                <w:rPr>
                  <w:color w:val="4472C4" w:themeColor="accent1"/>
                  <w:sz w:val="28"/>
                  <w:szCs w:val="28"/>
                </w:rPr>
                <w:t>P</w:t>
              </w:r>
              <w:r w:rsidR="00DE7EDC">
                <w:rPr>
                  <w:color w:val="4472C4" w:themeColor="accent1"/>
                  <w:sz w:val="28"/>
                  <w:szCs w:val="28"/>
                </w:rPr>
                <w:t>4271</w:t>
              </w:r>
            </w:p>
          </w:sdtContent>
        </w:sdt>
        <w:p w14:paraId="263C2C32" w14:textId="77777777" w:rsidR="008E66A7" w:rsidRDefault="008F5D36" w:rsidP="00BD172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98DEE20" wp14:editId="14F51A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D133B" w14:textId="48128B57" w:rsidR="006D3A4E" w:rsidRDefault="006D3A4E" w:rsidP="006D3A4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of </w:t>
                                </w:r>
                                <w:r w:rsidR="009A0802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oc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tober 2020</w:t>
                                </w:r>
                              </w:p>
                              <w:p w14:paraId="2DAA752A" w14:textId="7C476FA8" w:rsidR="008F5D36" w:rsidRDefault="006D3A4E" w:rsidP="006D3A4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66A6">
                                      <w:rPr>
                                        <w:caps/>
                                        <w:color w:val="4472C4" w:themeColor="accent1"/>
                                      </w:rPr>
                                      <w:t>By</w:t>
                                    </w:r>
                                  </w:sdtContent>
                                </w:sdt>
                              </w:p>
                              <w:p w14:paraId="7F5D95E9" w14:textId="7D25D699" w:rsidR="008F5D36" w:rsidRDefault="00C644D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66A6">
                                      <w:rPr>
                                        <w:color w:val="4472C4" w:themeColor="accent1"/>
                                      </w:rPr>
                                      <w:t>Sean Colbourne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DEE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670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202D133B" w14:textId="48128B57" w:rsidR="006D3A4E" w:rsidRDefault="006D3A4E" w:rsidP="006D3A4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of </w:t>
                          </w:r>
                          <w:r w:rsidR="009A0802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oc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tober 2020</w:t>
                          </w:r>
                        </w:p>
                        <w:p w14:paraId="2DAA752A" w14:textId="7C476FA8" w:rsidR="008F5D36" w:rsidRDefault="006D3A4E" w:rsidP="006D3A4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66A6">
                                <w:rPr>
                                  <w:caps/>
                                  <w:color w:val="4472C4" w:themeColor="accent1"/>
                                </w:rPr>
                                <w:t>By</w:t>
                              </w:r>
                            </w:sdtContent>
                          </w:sdt>
                        </w:p>
                        <w:p w14:paraId="7F5D95E9" w14:textId="7D25D699" w:rsidR="008F5D36" w:rsidRDefault="00C644D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66A6">
                                <w:rPr>
                                  <w:color w:val="4472C4" w:themeColor="accent1"/>
                                </w:rPr>
                                <w:t>Sean Colbourne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D1720" w:rsidRPr="00BD1720">
            <w:rPr>
              <w:color w:val="4472C4" w:themeColor="accent1"/>
              <w:sz w:val="28"/>
              <w:szCs w:val="28"/>
            </w:rPr>
            <w:t xml:space="preserve"> </w:t>
          </w:r>
        </w:p>
        <w:p w14:paraId="23937F2E" w14:textId="28445E27" w:rsidR="00BD1720" w:rsidRDefault="00222B30" w:rsidP="00BD172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Territorial </w:t>
          </w:r>
          <w:r w:rsidR="00E63A33">
            <w:rPr>
              <w:color w:val="4472C4" w:themeColor="accent1"/>
              <w:sz w:val="28"/>
              <w:szCs w:val="28"/>
            </w:rPr>
            <w:t>Acquisition</w:t>
          </w:r>
        </w:p>
        <w:p w14:paraId="3B5742C4" w14:textId="61DCD1B6" w:rsidR="008F5D36" w:rsidRDefault="008E66A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9776" behindDoc="1" locked="0" layoutInCell="1" allowOverlap="1" wp14:anchorId="0D32A59B" wp14:editId="6F662142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758825" cy="478790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97E910" w14:textId="218728B9" w:rsidR="008F5D36" w:rsidRDefault="008F5D36">
          <w:r>
            <w:br w:type="page"/>
          </w:r>
        </w:p>
      </w:sdtContent>
    </w:sdt>
    <w:p w14:paraId="08EF9EAB" w14:textId="71DA33A6" w:rsidR="006E74FB" w:rsidRPr="00AE7D02" w:rsidRDefault="0082511C" w:rsidP="00AE7D02">
      <w:pPr>
        <w:pStyle w:val="IntenseQuote"/>
        <w:rPr>
          <w:rStyle w:val="IntenseEmphasis"/>
        </w:rPr>
      </w:pPr>
      <w:r>
        <w:rPr>
          <w:rStyle w:val="IntenseEmphasis"/>
        </w:rPr>
        <w:lastRenderedPageBreak/>
        <w:t>2.</w:t>
      </w:r>
      <w:r w:rsidR="006259DD">
        <w:rPr>
          <w:rStyle w:val="IntenseEmphasis"/>
        </w:rPr>
        <w:t>1</w:t>
      </w:r>
      <w:r>
        <w:rPr>
          <w:rStyle w:val="IntenseEmphasis"/>
        </w:rPr>
        <w:t xml:space="preserve"> </w:t>
      </w:r>
      <w:r w:rsidR="00AE7D02" w:rsidRPr="00AE7D02">
        <w:rPr>
          <w:rStyle w:val="IntenseEmphasis"/>
        </w:rPr>
        <w:t>Premise</w:t>
      </w:r>
    </w:p>
    <w:p w14:paraId="33552C71" w14:textId="13FB45B1" w:rsidR="00AE7D02" w:rsidRDefault="00CF180A">
      <w:r>
        <w:t>The game is ba</w:t>
      </w:r>
      <w:r w:rsidR="0039239A">
        <w:t>sed on the war of the rose’s</w:t>
      </w:r>
      <w:r w:rsidR="00AF0FE1">
        <w:t xml:space="preserve">, I worked closely with </w:t>
      </w:r>
      <w:r w:rsidR="00094A2A">
        <w:t>two</w:t>
      </w:r>
      <w:r w:rsidR="00AF0FE1">
        <w:t xml:space="preserve"> </w:t>
      </w:r>
      <w:r w:rsidR="004307B2">
        <w:t>others</w:t>
      </w:r>
      <w:r w:rsidR="00AF0FE1">
        <w:t xml:space="preserve"> to make a </w:t>
      </w:r>
      <w:r w:rsidR="004307B2">
        <w:t>tile-based</w:t>
      </w:r>
      <w:r w:rsidR="00EC47F7">
        <w:t xml:space="preserve"> game </w:t>
      </w:r>
      <w:r w:rsidR="00B02564">
        <w:t>where</w:t>
      </w:r>
      <w:r w:rsidR="002B5F0D">
        <w:t xml:space="preserve"> </w:t>
      </w:r>
      <w:r w:rsidR="00B02564">
        <w:t>players</w:t>
      </w:r>
      <w:r w:rsidR="002B5F0D">
        <w:t xml:space="preserve"> could </w:t>
      </w:r>
      <w:r w:rsidR="00D462DE">
        <w:t>trade resources</w:t>
      </w:r>
      <w:r w:rsidR="00CB2B10">
        <w:t>,</w:t>
      </w:r>
      <w:r w:rsidR="005F0044">
        <w:t xml:space="preserve"> share troops </w:t>
      </w:r>
      <w:r w:rsidR="003C0685">
        <w:t>and add power ups to make them tougher and more effective during battle.</w:t>
      </w:r>
    </w:p>
    <w:p w14:paraId="3BC73E55" w14:textId="1FA8BD26" w:rsidR="00A821E8" w:rsidRDefault="0082511C" w:rsidP="007A66B2">
      <w:pPr>
        <w:pStyle w:val="IntenseQuote"/>
      </w:pPr>
      <w:r>
        <w:t>2.</w:t>
      </w:r>
      <w:r w:rsidR="006259DD">
        <w:t>2</w:t>
      </w:r>
      <w:r>
        <w:t xml:space="preserve"> </w:t>
      </w:r>
      <w:r w:rsidR="007A66B2">
        <w:t>Rules</w:t>
      </w:r>
    </w:p>
    <w:p w14:paraId="6CF9645F" w14:textId="6DBB75C2" w:rsidR="00C66420" w:rsidRDefault="00B94FB0" w:rsidP="007A66B2">
      <w:r>
        <w:t xml:space="preserve">To complete the game a player </w:t>
      </w:r>
      <w:r w:rsidR="00B02564">
        <w:t>needs</w:t>
      </w:r>
      <w:r>
        <w:t xml:space="preserve"> to collect all resource </w:t>
      </w:r>
      <w:r w:rsidR="00905ECD">
        <w:t>tiles on the game board</w:t>
      </w:r>
      <w:r w:rsidR="007E546C">
        <w:t xml:space="preserve"> and </w:t>
      </w:r>
      <w:r w:rsidR="00EE0E2B">
        <w:t>if</w:t>
      </w:r>
      <w:r w:rsidR="007E546C">
        <w:t xml:space="preserve"> there are no more tiles available </w:t>
      </w:r>
      <w:r w:rsidR="00C736B6">
        <w:t>whoever has</w:t>
      </w:r>
      <w:r w:rsidR="006F4F4A">
        <w:t xml:space="preserve"> the most</w:t>
      </w:r>
      <w:r w:rsidR="009B2CAD">
        <w:t xml:space="preserve"> tiles</w:t>
      </w:r>
      <w:r w:rsidR="006F4F4A">
        <w:t xml:space="preserve"> wins</w:t>
      </w:r>
      <w:r w:rsidR="004A2CA8">
        <w:t xml:space="preserve">, </w:t>
      </w:r>
      <w:r w:rsidR="00C736B6">
        <w:t>rules are changeable</w:t>
      </w:r>
      <w:r w:rsidR="004A2CA8">
        <w:t xml:space="preserve"> with the </w:t>
      </w:r>
      <w:r w:rsidR="00666D33">
        <w:t>inclusion of turn</w:t>
      </w:r>
      <w:r w:rsidR="00917B9E">
        <w:t xml:space="preserve"> counter</w:t>
      </w:r>
      <w:r w:rsidR="00C33873">
        <w:t>s</w:t>
      </w:r>
      <w:r w:rsidR="00917B9E">
        <w:t xml:space="preserve"> or timer meaning that players can control how long they play</w:t>
      </w:r>
      <w:r w:rsidR="009B2CAD">
        <w:t>.</w:t>
      </w:r>
    </w:p>
    <w:p w14:paraId="199AE1AD" w14:textId="68BD223D" w:rsidR="00625D78" w:rsidRDefault="003E7743" w:rsidP="007A66B2">
      <w:r>
        <w:t>T</w:t>
      </w:r>
      <w:r w:rsidR="00226E8C">
        <w:t>his is also a strategy game</w:t>
      </w:r>
      <w:r w:rsidR="009B2CAD">
        <w:t>,</w:t>
      </w:r>
      <w:r w:rsidR="00226E8C">
        <w:t xml:space="preserve"> </w:t>
      </w:r>
      <w:r w:rsidR="00A36E41">
        <w:t xml:space="preserve">players </w:t>
      </w:r>
      <w:r w:rsidR="00017DE6">
        <w:t xml:space="preserve">can </w:t>
      </w:r>
      <w:r w:rsidR="00A36E41">
        <w:t>form</w:t>
      </w:r>
      <w:r w:rsidR="00202CDD">
        <w:t xml:space="preserve"> coalition</w:t>
      </w:r>
      <w:r w:rsidR="00017DE6">
        <w:t>’s</w:t>
      </w:r>
      <w:r w:rsidR="00202CDD">
        <w:t xml:space="preserve"> </w:t>
      </w:r>
      <w:r w:rsidR="00962AE8">
        <w:t xml:space="preserve">so they have a better chance </w:t>
      </w:r>
      <w:r>
        <w:t>at winning</w:t>
      </w:r>
      <w:r w:rsidR="00962AE8">
        <w:t>,</w:t>
      </w:r>
      <w:r>
        <w:t xml:space="preserve"> </w:t>
      </w:r>
      <w:r w:rsidR="00794AF3">
        <w:t>this is done</w:t>
      </w:r>
      <w:r w:rsidR="00962AE8">
        <w:t xml:space="preserve"> is by trading</w:t>
      </w:r>
      <w:r w:rsidR="002B65D2">
        <w:t xml:space="preserve"> or joining tile sets so they control a bigger part of the boar</w:t>
      </w:r>
      <w:r w:rsidR="008C0574">
        <w:t>d</w:t>
      </w:r>
      <w:r w:rsidR="00F970BC">
        <w:t>, every time a player loses a confrontation they get stronger by being given more points which they can</w:t>
      </w:r>
      <w:r w:rsidR="008C0574">
        <w:t xml:space="preserve"> then</w:t>
      </w:r>
      <w:r w:rsidR="00F970BC">
        <w:t xml:space="preserve"> spend on resources</w:t>
      </w:r>
      <w:r w:rsidR="008C0574">
        <w:t xml:space="preserve"> or battle tactics</w:t>
      </w:r>
      <w:r w:rsidR="00F970BC">
        <w:t>.</w:t>
      </w:r>
    </w:p>
    <w:p w14:paraId="0A659016" w14:textId="2078B2EC" w:rsidR="007A66B2" w:rsidRDefault="0082511C" w:rsidP="00122B4F">
      <w:pPr>
        <w:pStyle w:val="IntenseQuote"/>
      </w:pPr>
      <w:r>
        <w:t>2.</w:t>
      </w:r>
      <w:r w:rsidR="006259DD">
        <w:t>3</w:t>
      </w:r>
      <w:r>
        <w:t xml:space="preserve"> </w:t>
      </w:r>
      <w:r w:rsidR="007A66B2">
        <w:t>Material</w:t>
      </w:r>
      <w:r w:rsidR="00CC09C0">
        <w:t>’s</w:t>
      </w:r>
    </w:p>
    <w:p w14:paraId="2DEE9789" w14:textId="3DB615A8" w:rsidR="006552FD" w:rsidRDefault="006C2D5E" w:rsidP="00603D00">
      <w:r>
        <w:t xml:space="preserve">The </w:t>
      </w:r>
      <w:r w:rsidR="000C58ED">
        <w:t xml:space="preserve">game </w:t>
      </w:r>
      <w:r>
        <w:t>board and</w:t>
      </w:r>
      <w:r w:rsidR="008C0574">
        <w:t xml:space="preserve"> </w:t>
      </w:r>
      <w:r>
        <w:t xml:space="preserve">resource cards </w:t>
      </w:r>
      <w:r w:rsidR="008C0574">
        <w:t>are</w:t>
      </w:r>
      <w:r>
        <w:t xml:space="preserve"> made up of 300 gsm </w:t>
      </w:r>
      <w:r w:rsidR="00EE69FC">
        <w:t>laminated cardboard</w:t>
      </w:r>
      <w:r w:rsidR="008C0574">
        <w:t>,</w:t>
      </w:r>
      <w:r w:rsidR="000C58ED">
        <w:t xml:space="preserve"> meaning that they have longevity </w:t>
      </w:r>
      <w:r w:rsidR="00312FB7">
        <w:t xml:space="preserve">and </w:t>
      </w:r>
      <w:r w:rsidR="002D4E4B">
        <w:t xml:space="preserve">should bring countless fun memories </w:t>
      </w:r>
      <w:r w:rsidR="008C689D">
        <w:t>for</w:t>
      </w:r>
      <w:r w:rsidR="002D4E4B">
        <w:t xml:space="preserve"> </w:t>
      </w:r>
      <w:r w:rsidR="00CD01C0">
        <w:t>future generations.</w:t>
      </w:r>
    </w:p>
    <w:p w14:paraId="6CCD00B2" w14:textId="6475AD5F" w:rsidR="00603D00" w:rsidRPr="00DC121E" w:rsidRDefault="00603D00" w:rsidP="00603D00">
      <w:pPr>
        <w:rPr>
          <w:b/>
          <w:bCs/>
        </w:rPr>
      </w:pPr>
      <w:r w:rsidRPr="00DC121E">
        <w:rPr>
          <w:b/>
          <w:bCs/>
        </w:rPr>
        <w:t>Figure 1.</w:t>
      </w:r>
    </w:p>
    <w:p w14:paraId="58F9F322" w14:textId="3F7AC8C9" w:rsidR="007A66B2" w:rsidRDefault="00A81239" w:rsidP="007A66B2">
      <w:r>
        <w:rPr>
          <w:noProof/>
        </w:rPr>
        <w:drawing>
          <wp:anchor distT="0" distB="0" distL="114300" distR="114300" simplePos="0" relativeHeight="251660288" behindDoc="1" locked="0" layoutInCell="1" allowOverlap="1" wp14:anchorId="3EE2D60B" wp14:editId="4345B60A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164592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250" y="21311"/>
                <wp:lineTo x="212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D7DAA" w14:textId="77777777" w:rsidR="00A2162D" w:rsidRDefault="00A2162D" w:rsidP="007A66B2"/>
    <w:p w14:paraId="6F60C49A" w14:textId="09E8AE90" w:rsidR="00A81239" w:rsidRPr="00DC121E" w:rsidRDefault="00A81239" w:rsidP="007A66B2">
      <w:r>
        <w:t>The game board is split up into multiple coloured sections</w:t>
      </w:r>
      <w:r w:rsidR="00AB0AE9">
        <w:t xml:space="preserve"> and allow the player to perform different actions, heal/hire troops </w:t>
      </w:r>
      <w:r w:rsidR="00AB0AE9" w:rsidRPr="00DC121E">
        <w:rPr>
          <w:b/>
          <w:bCs/>
        </w:rPr>
        <w:t>[A]</w:t>
      </w:r>
      <w:r w:rsidR="00DC121E">
        <w:t>,</w:t>
      </w:r>
      <w:r w:rsidR="00ED2ED4">
        <w:t xml:space="preserve"> defend </w:t>
      </w:r>
      <w:r w:rsidR="00ED2ED4" w:rsidRPr="00DC121E">
        <w:rPr>
          <w:b/>
          <w:bCs/>
        </w:rPr>
        <w:t>[B]</w:t>
      </w:r>
      <w:r w:rsidR="00DC121E">
        <w:t>,</w:t>
      </w:r>
      <w:r w:rsidR="00ED2ED4">
        <w:t xml:space="preserve"> attack/defend </w:t>
      </w:r>
      <w:r w:rsidR="00ED2ED4" w:rsidRPr="00DC121E">
        <w:rPr>
          <w:b/>
          <w:bCs/>
        </w:rPr>
        <w:t>[C]</w:t>
      </w:r>
      <w:r w:rsidR="00ED2ED4">
        <w:t xml:space="preserve"> and </w:t>
      </w:r>
      <w:r w:rsidR="00E960BB">
        <w:t xml:space="preserve">attack </w:t>
      </w:r>
      <w:r w:rsidR="00E960BB" w:rsidRPr="00DC121E">
        <w:rPr>
          <w:b/>
          <w:bCs/>
        </w:rPr>
        <w:t>[D]</w:t>
      </w:r>
      <w:r w:rsidR="00DC121E">
        <w:t>.</w:t>
      </w:r>
    </w:p>
    <w:p w14:paraId="5B0930F8" w14:textId="77777777" w:rsidR="00342C6C" w:rsidRDefault="00342C6C" w:rsidP="007A66B2"/>
    <w:p w14:paraId="60FDBE4F" w14:textId="77777777" w:rsidR="00954336" w:rsidRDefault="00954336" w:rsidP="007A66B2"/>
    <w:p w14:paraId="65C01A8D" w14:textId="02F9B138" w:rsidR="00F76E2D" w:rsidRDefault="00F45AB7" w:rsidP="00F45AB7">
      <w:pPr>
        <w:pStyle w:val="IntenseQuote"/>
      </w:pPr>
      <w:r>
        <w:t>Software</w:t>
      </w:r>
    </w:p>
    <w:p w14:paraId="23391C3D" w14:textId="480254EC" w:rsidR="00F76E2D" w:rsidRDefault="006D0284" w:rsidP="007A66B2">
      <w:r>
        <w:t>Google Slides</w:t>
      </w:r>
      <w:r w:rsidR="00B76D4B">
        <w:t xml:space="preserve"> – this was used to create the corresponding presentation and present it to our peers</w:t>
      </w:r>
      <w:r w:rsidR="00C50C05">
        <w:t>.</w:t>
      </w:r>
    </w:p>
    <w:p w14:paraId="459CF0F0" w14:textId="7B7F23C0" w:rsidR="00E628CB" w:rsidRDefault="00C50C05" w:rsidP="007A66B2">
      <w:r>
        <w:t>G</w:t>
      </w:r>
      <w:r w:rsidR="00E628CB">
        <w:t xml:space="preserve">oogle slides was used so that the team could contribute to the same </w:t>
      </w:r>
      <w:r w:rsidR="00FB3E12">
        <w:t>document</w:t>
      </w:r>
      <w:r>
        <w:t>,</w:t>
      </w:r>
      <w:r w:rsidR="00FB3E12">
        <w:t xml:space="preserve"> meaning that the presentation was prepared </w:t>
      </w:r>
      <w:r w:rsidR="005768CB">
        <w:t>quicker,</w:t>
      </w:r>
      <w:r w:rsidR="00FB3E12">
        <w:t xml:space="preserve"> and we could communicate our ideas effectively.</w:t>
      </w:r>
    </w:p>
    <w:p w14:paraId="501CD114" w14:textId="4FFB7DD5" w:rsidR="007A66B2" w:rsidRDefault="00270FCB" w:rsidP="00122B4F">
      <w:pPr>
        <w:pStyle w:val="IntenseQuote"/>
      </w:pPr>
      <w:r>
        <w:lastRenderedPageBreak/>
        <w:t>2.</w:t>
      </w:r>
      <w:r w:rsidR="00EC2B6F">
        <w:t>4</w:t>
      </w:r>
      <w:r>
        <w:t xml:space="preserve"> </w:t>
      </w:r>
      <w:r w:rsidR="007A66B2">
        <w:t xml:space="preserve">How </w:t>
      </w:r>
      <w:r w:rsidR="001C71AA">
        <w:t>it’s</w:t>
      </w:r>
      <w:r w:rsidR="007A66B2">
        <w:t xml:space="preserve"> played</w:t>
      </w:r>
    </w:p>
    <w:p w14:paraId="717CD812" w14:textId="0FF6C1E9" w:rsidR="008D7E9D" w:rsidRDefault="00C56D1D" w:rsidP="007A66B2">
      <w:r>
        <w:t>P</w:t>
      </w:r>
      <w:r w:rsidR="007D7CAD">
        <w:t xml:space="preserve">layers roll a die to determine who goes </w:t>
      </w:r>
      <w:r w:rsidR="00043D03">
        <w:t>first, this is based on the highest</w:t>
      </w:r>
      <w:r>
        <w:t xml:space="preserve"> roll,</w:t>
      </w:r>
      <w:r w:rsidR="00043D03">
        <w:t xml:space="preserve"> if there’s a draw then the players who drew re-roll until one rolls a higher number</w:t>
      </w:r>
      <w:r w:rsidR="001B0850">
        <w:t xml:space="preserve">, </w:t>
      </w:r>
      <w:r w:rsidR="00625238">
        <w:t xml:space="preserve">the players then take turns rolling the die </w:t>
      </w:r>
      <w:r w:rsidR="00123EDE">
        <w:t xml:space="preserve">which </w:t>
      </w:r>
      <w:r w:rsidR="00E1706D">
        <w:t>determines the amount of tiles that they can move</w:t>
      </w:r>
      <w:r w:rsidR="008D7E9D">
        <w:t>.</w:t>
      </w:r>
    </w:p>
    <w:p w14:paraId="3139DE9E" w14:textId="3CECBA07" w:rsidR="008D7E9D" w:rsidRPr="00375DDA" w:rsidRDefault="00375DDA" w:rsidP="007A66B2">
      <w:r>
        <w:t xml:space="preserve">It </w:t>
      </w:r>
      <w:r w:rsidR="00C752F9">
        <w:t xml:space="preserve">is a </w:t>
      </w:r>
      <w:r w:rsidR="00CD5F91">
        <w:t>6</w:t>
      </w:r>
      <w:r w:rsidR="00CD5F91">
        <w:rPr>
          <w:vertAlign w:val="superscript"/>
        </w:rPr>
        <w:t xml:space="preserve">2 </w:t>
      </w:r>
      <w:r w:rsidR="00A730E8">
        <w:t>board;</w:t>
      </w:r>
      <w:r w:rsidR="00E3633A">
        <w:t xml:space="preserve"> each player moves around this</w:t>
      </w:r>
      <w:r w:rsidR="00123EDE">
        <w:t>,</w:t>
      </w:r>
      <w:r w:rsidR="00E3633A">
        <w:t xml:space="preserve"> </w:t>
      </w:r>
      <w:r w:rsidR="00A730E8">
        <w:t>the number of moves is dependent upon the roll of the die</w:t>
      </w:r>
      <w:r w:rsidR="00926164">
        <w:t>,</w:t>
      </w:r>
      <w:r w:rsidR="00910D6C">
        <w:t xml:space="preserve"> you move along tiles</w:t>
      </w:r>
      <w:r w:rsidR="0056425F">
        <w:t xml:space="preserve"> adjacent to the one you are standing on</w:t>
      </w:r>
      <w:r w:rsidR="006F4E0B">
        <w:t xml:space="preserve">, the grid is split into different coloured sections </w:t>
      </w:r>
      <w:r w:rsidR="00D8516F">
        <w:t>see</w:t>
      </w:r>
      <w:r w:rsidR="006F4E0B">
        <w:t xml:space="preserve"> </w:t>
      </w:r>
      <w:r w:rsidR="00E83EC4">
        <w:t xml:space="preserve">Fig.1 </w:t>
      </w:r>
      <w:r w:rsidR="002D582B">
        <w:t>above.</w:t>
      </w:r>
    </w:p>
    <w:p w14:paraId="2BF46C38" w14:textId="7E98EFF1" w:rsidR="007A66B2" w:rsidRDefault="004C685E" w:rsidP="00122B4F">
      <w:pPr>
        <w:pStyle w:val="IntenseQuote"/>
      </w:pPr>
      <w:r>
        <w:t xml:space="preserve"> </w:t>
      </w:r>
      <w:r w:rsidR="00122B4F">
        <w:t>Play testing</w:t>
      </w:r>
    </w:p>
    <w:p w14:paraId="7BBAF78D" w14:textId="1EBE1F7F" w:rsidR="00122B4F" w:rsidRDefault="00DE3C23" w:rsidP="007A66B2">
      <w:r>
        <w:t xml:space="preserve">Due to the current pandemic </w:t>
      </w:r>
      <w:r w:rsidR="001F6612">
        <w:t>we had to test the game remotely however</w:t>
      </w:r>
      <w:r w:rsidR="0064027E">
        <w:t>,</w:t>
      </w:r>
      <w:r w:rsidR="001F6612">
        <w:t xml:space="preserve"> this was done as an internal testing cycle rather than an external one </w:t>
      </w:r>
      <w:r w:rsidR="00AD7E7C">
        <w:t xml:space="preserve">for ease of use, as my personal preference </w:t>
      </w:r>
      <w:r w:rsidR="00B9272C">
        <w:t>I Drew a quick mock-up of the board and used some dice I had lying around</w:t>
      </w:r>
      <w:r w:rsidR="00A833B4">
        <w:t xml:space="preserve"> to play test it</w:t>
      </w:r>
      <w:r w:rsidR="00AD4E8E">
        <w:t>.</w:t>
      </w:r>
    </w:p>
    <w:p w14:paraId="243A79CF" w14:textId="3E7D8F79" w:rsidR="00FB38FC" w:rsidRPr="00DC121E" w:rsidRDefault="00113AE9" w:rsidP="007A66B2">
      <w:pPr>
        <w:rPr>
          <w:b/>
          <w:bCs/>
          <w:noProof/>
        </w:rPr>
      </w:pPr>
      <w:r w:rsidRPr="00DC121E">
        <w:rPr>
          <w:b/>
          <w:bCs/>
          <w:noProof/>
        </w:rPr>
        <w:t>Figure 2</w:t>
      </w:r>
      <w:r w:rsidR="00DC121E">
        <w:rPr>
          <w:b/>
          <w:bCs/>
          <w:noProof/>
        </w:rPr>
        <w:t>.</w:t>
      </w:r>
    </w:p>
    <w:p w14:paraId="10569C86" w14:textId="61D74724" w:rsidR="004A0A3F" w:rsidRDefault="00BE55FA" w:rsidP="007A66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E8C7E" wp14:editId="30057172">
                <wp:simplePos x="0" y="0"/>
                <wp:positionH relativeFrom="column">
                  <wp:posOffset>5000625</wp:posOffset>
                </wp:positionH>
                <wp:positionV relativeFrom="paragraph">
                  <wp:posOffset>2626995</wp:posOffset>
                </wp:positionV>
                <wp:extent cx="25717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469238DF" w14:textId="40D167A4" w:rsidR="007B513E" w:rsidRDefault="006E776B" w:rsidP="007B513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8C7E" id="Text Box 4" o:spid="_x0000_s1027" type="#_x0000_t202" style="position:absolute;margin-left:393.75pt;margin-top:206.85pt;width:20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" filled="f" strokecolor="yellow" strokeweight=".5pt">
                <v:textbox>
                  <w:txbxContent>
                    <w:p w14:paraId="469238DF" w14:textId="40D167A4" w:rsidR="007B513E" w:rsidRDefault="006E776B" w:rsidP="007B513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D1D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41B88" wp14:editId="58051C50">
                <wp:simplePos x="0" y="0"/>
                <wp:positionH relativeFrom="margin">
                  <wp:posOffset>2484755</wp:posOffset>
                </wp:positionH>
                <wp:positionV relativeFrom="paragraph">
                  <wp:posOffset>1151890</wp:posOffset>
                </wp:positionV>
                <wp:extent cx="25717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4DC73170" w14:textId="75B98190" w:rsidR="006E776B" w:rsidRDefault="006E776B" w:rsidP="006E776B">
                            <w:r>
                              <w:t>D</w:t>
                            </w:r>
                            <w:r w:rsidR="00CB5A10" w:rsidRPr="00CB5A10">
                              <w:rPr>
                                <w:noProof/>
                              </w:rPr>
                              <w:drawing>
                                <wp:inline distT="0" distB="0" distL="0" distR="0" wp14:anchorId="1DE7C9D2" wp14:editId="468EA6B7">
                                  <wp:extent cx="67945" cy="72390"/>
                                  <wp:effectExtent l="0" t="0" r="8255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1B88" id="Text Box 6" o:spid="_x0000_s1028" type="#_x0000_t202" style="position:absolute;margin-left:195.65pt;margin-top:90.7pt;width:20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" filled="f" strokecolor="yellow" strokeweight=".5pt">
                <v:textbox>
                  <w:txbxContent>
                    <w:p w14:paraId="4DC73170" w14:textId="75B98190" w:rsidR="006E776B" w:rsidRDefault="006E776B" w:rsidP="006E776B">
                      <w:r>
                        <w:t>D</w:t>
                      </w:r>
                      <w:r w:rsidR="00CB5A10" w:rsidRPr="00CB5A10">
                        <w:rPr>
                          <w:noProof/>
                        </w:rPr>
                        <w:drawing>
                          <wp:inline distT="0" distB="0" distL="0" distR="0" wp14:anchorId="1DE7C9D2" wp14:editId="468EA6B7">
                            <wp:extent cx="67945" cy="72390"/>
                            <wp:effectExtent l="0" t="0" r="8255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A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42050" wp14:editId="5DFAFAAA">
                <wp:simplePos x="0" y="0"/>
                <wp:positionH relativeFrom="column">
                  <wp:posOffset>4476750</wp:posOffset>
                </wp:positionH>
                <wp:positionV relativeFrom="paragraph">
                  <wp:posOffset>1207770</wp:posOffset>
                </wp:positionV>
                <wp:extent cx="25717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59D8A97" w14:textId="3CB958F4" w:rsidR="00CB5A10" w:rsidRDefault="00CB5A10" w:rsidP="00CB5A1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2050" id="Text Box 8" o:spid="_x0000_s1029" type="#_x0000_t202" style="position:absolute;margin-left:352.5pt;margin-top:95.1pt;width:20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" filled="f" strokecolor="yellow" strokeweight=".5pt">
                <v:textbox>
                  <w:txbxContent>
                    <w:p w14:paraId="659D8A97" w14:textId="3CB958F4" w:rsidR="00CB5A10" w:rsidRDefault="00CB5A10" w:rsidP="00CB5A1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E77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8C3FA" wp14:editId="129C9BF9">
                <wp:simplePos x="0" y="0"/>
                <wp:positionH relativeFrom="column">
                  <wp:posOffset>2628900</wp:posOffset>
                </wp:positionH>
                <wp:positionV relativeFrom="paragraph">
                  <wp:posOffset>2371090</wp:posOffset>
                </wp:positionV>
                <wp:extent cx="25717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3C81DABE" w14:textId="596333CD" w:rsidR="006E776B" w:rsidRDefault="006E776B" w:rsidP="006E776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C3FA" id="Text Box 5" o:spid="_x0000_s1030" type="#_x0000_t202" style="position:absolute;margin-left:207pt;margin-top:186.7pt;width:20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" filled="f" strokecolor="yellow" strokeweight=".5pt">
                <v:textbox>
                  <w:txbxContent>
                    <w:p w14:paraId="3C81DABE" w14:textId="596333CD" w:rsidR="006E776B" w:rsidRDefault="006E776B" w:rsidP="006E776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B51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8657D" wp14:editId="710FA4F2">
                <wp:simplePos x="0" y="0"/>
                <wp:positionH relativeFrom="column">
                  <wp:posOffset>3657600</wp:posOffset>
                </wp:positionH>
                <wp:positionV relativeFrom="paragraph">
                  <wp:posOffset>826770</wp:posOffset>
                </wp:positionV>
                <wp:extent cx="2571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349E5293" w14:textId="5881D7C3" w:rsidR="007B513E" w:rsidRDefault="007B513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657D" id="Text Box 3" o:spid="_x0000_s1031" type="#_x0000_t202" style="position:absolute;margin-left:4in;margin-top:65.1pt;width:20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" filled="f" strokecolor="yellow" strokeweight=".5pt">
                <v:textbox>
                  <w:txbxContent>
                    <w:p w14:paraId="349E5293" w14:textId="5881D7C3" w:rsidR="007B513E" w:rsidRDefault="007B513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B38FC">
        <w:rPr>
          <w:noProof/>
        </w:rPr>
        <w:drawing>
          <wp:inline distT="0" distB="0" distL="0" distR="0" wp14:anchorId="54279DB2" wp14:editId="010BE86D">
            <wp:extent cx="56483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t="17111" r="9000"/>
                    <a:stretch/>
                  </pic:blipFill>
                  <pic:spPr bwMode="auto"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3F16" w14:textId="20F6C448" w:rsidR="006E776B" w:rsidRDefault="000F7DF7" w:rsidP="007A66B2">
      <w:r>
        <w:t>A</w:t>
      </w:r>
      <w:r w:rsidR="000F6AF8">
        <w:t xml:space="preserve"> quickly drawn prototype of the board </w:t>
      </w:r>
      <w:r w:rsidR="000F6AF8" w:rsidRPr="00761D75">
        <w:rPr>
          <w:b/>
          <w:bCs/>
        </w:rPr>
        <w:t>[A</w:t>
      </w:r>
      <w:r w:rsidR="00761D75">
        <w:rPr>
          <w:b/>
          <w:bCs/>
        </w:rPr>
        <w:t>]</w:t>
      </w:r>
      <w:r w:rsidR="000F6AF8">
        <w:t>,</w:t>
      </w:r>
      <w:r w:rsidR="00B01DEF">
        <w:t xml:space="preserve"> </w:t>
      </w:r>
      <w:r w:rsidR="0063718A">
        <w:t>player</w:t>
      </w:r>
      <w:r w:rsidR="00B01DEF">
        <w:t xml:space="preserve"> score card used to keep track of points</w:t>
      </w:r>
      <w:r w:rsidR="0063718A">
        <w:t xml:space="preserve">, </w:t>
      </w:r>
      <w:r w:rsidR="00B01DEF">
        <w:t>troop</w:t>
      </w:r>
      <w:r w:rsidR="0063718A">
        <w:t>’s and bonuses</w:t>
      </w:r>
      <w:r w:rsidR="004B7F6A">
        <w:t xml:space="preserve"> </w:t>
      </w:r>
      <w:r w:rsidR="00761D75">
        <w:rPr>
          <w:b/>
          <w:bCs/>
        </w:rPr>
        <w:t>[B]</w:t>
      </w:r>
      <w:r w:rsidR="004B7F6A">
        <w:t xml:space="preserve">, where the player kept the bonus cards during play </w:t>
      </w:r>
      <w:r w:rsidR="00761D75">
        <w:rPr>
          <w:b/>
          <w:bCs/>
        </w:rPr>
        <w:t>[C]</w:t>
      </w:r>
      <w:r w:rsidR="00871F7B">
        <w:t>, the different coloured dice show</w:t>
      </w:r>
      <w:r>
        <w:t>s</w:t>
      </w:r>
      <w:r w:rsidR="00871F7B">
        <w:t xml:space="preserve"> a visual representation of where the player was </w:t>
      </w:r>
      <w:r w:rsidR="00761D75">
        <w:rPr>
          <w:b/>
          <w:bCs/>
        </w:rPr>
        <w:t>[D]</w:t>
      </w:r>
      <w:r w:rsidR="00871F7B">
        <w:t xml:space="preserve"> </w:t>
      </w:r>
      <w:r w:rsidR="00DD3AC9">
        <w:t xml:space="preserve">the die that was used for movement to adjacent tiles </w:t>
      </w:r>
      <w:r w:rsidR="00761D75">
        <w:rPr>
          <w:b/>
          <w:bCs/>
        </w:rPr>
        <w:t>[E]</w:t>
      </w:r>
      <w:r w:rsidR="00DD3AC9">
        <w:t>.</w:t>
      </w:r>
    </w:p>
    <w:p w14:paraId="35D4D41A" w14:textId="7C0A4798" w:rsidR="000F7DF7" w:rsidRDefault="000F7DF7" w:rsidP="007A66B2"/>
    <w:p w14:paraId="31697C65" w14:textId="77777777" w:rsidR="00430E7D" w:rsidRDefault="00430E7D" w:rsidP="007A66B2">
      <w:bookmarkStart w:id="0" w:name="_GoBack"/>
      <w:bookmarkEnd w:id="0"/>
    </w:p>
    <w:p w14:paraId="7CAA4946" w14:textId="6437F642" w:rsidR="00122B4F" w:rsidRDefault="004C685E" w:rsidP="00122B4F">
      <w:pPr>
        <w:pStyle w:val="IntenseQuote"/>
      </w:pPr>
      <w:r>
        <w:lastRenderedPageBreak/>
        <w:t xml:space="preserve">2.5 </w:t>
      </w:r>
      <w:r w:rsidR="00CF180A">
        <w:t>Teamwork</w:t>
      </w:r>
      <w:r w:rsidR="00122B4F">
        <w:t xml:space="preserve"> experience</w:t>
      </w:r>
    </w:p>
    <w:p w14:paraId="5AF1911B" w14:textId="79AED85A" w:rsidR="00866F29" w:rsidRDefault="007F5665" w:rsidP="007A66B2">
      <w:r>
        <w:t xml:space="preserve">We started off great as a team </w:t>
      </w:r>
      <w:r w:rsidR="00804D97">
        <w:t xml:space="preserve">however as we progressed through the task </w:t>
      </w:r>
      <w:r w:rsidR="00826CEB">
        <w:t>things were changed</w:t>
      </w:r>
      <w:r w:rsidR="00804D97">
        <w:t xml:space="preserve"> that </w:t>
      </w:r>
      <w:r w:rsidR="006178A3">
        <w:t>did not need</w:t>
      </w:r>
      <w:r w:rsidR="00804D97">
        <w:t xml:space="preserve"> chang</w:t>
      </w:r>
      <w:r w:rsidR="006178A3">
        <w:t>ing</w:t>
      </w:r>
      <w:r w:rsidR="00804D97">
        <w:t xml:space="preserve"> such as the theme and style of the board game</w:t>
      </w:r>
      <w:r w:rsidR="00826CEB">
        <w:t>,</w:t>
      </w:r>
      <w:r w:rsidR="00324E87">
        <w:t xml:space="preserve"> although these choices occurred we still managed to get a prototype </w:t>
      </w:r>
      <w:r w:rsidR="00542126">
        <w:t>and play test it to see if it was fun and if others would enjoy it.</w:t>
      </w:r>
    </w:p>
    <w:p w14:paraId="6368C02B" w14:textId="7389E074" w:rsidR="00866F29" w:rsidRDefault="00866F29" w:rsidP="007A66B2">
      <w:r>
        <w:t xml:space="preserve">The team consisted of Sean Colbourne, Ali </w:t>
      </w:r>
      <w:proofErr w:type="spellStart"/>
      <w:r>
        <w:t>N</w:t>
      </w:r>
      <w:r w:rsidR="00FA5294">
        <w:t>oorani</w:t>
      </w:r>
      <w:proofErr w:type="spellEnd"/>
      <w:r w:rsidR="00FA5294">
        <w:t xml:space="preserve"> and Will Connell</w:t>
      </w:r>
    </w:p>
    <w:p w14:paraId="10CDEEF2" w14:textId="6D9255FB" w:rsidR="00122B4F" w:rsidRDefault="004C685E" w:rsidP="00CF180A">
      <w:pPr>
        <w:pStyle w:val="IntenseQuote"/>
      </w:pPr>
      <w:r>
        <w:t xml:space="preserve">2.6 </w:t>
      </w:r>
      <w:r w:rsidR="00122B4F">
        <w:t>Reflection</w:t>
      </w:r>
    </w:p>
    <w:p w14:paraId="2E1DD04F" w14:textId="44D7304C" w:rsidR="00122B4F" w:rsidRDefault="00103EA2" w:rsidP="00BA1C5B">
      <w:r>
        <w:t xml:space="preserve">I have learnt that in some cases I should be more defensive of my ideas and ideas that have been proposed </w:t>
      </w:r>
      <w:r w:rsidR="00E47154">
        <w:t xml:space="preserve">from </w:t>
      </w:r>
      <w:r w:rsidR="00F70180">
        <w:t>other members</w:t>
      </w:r>
      <w:r w:rsidR="00257584">
        <w:t xml:space="preserve"> of the</w:t>
      </w:r>
      <w:r w:rsidR="00E47154">
        <w:t xml:space="preserve"> team</w:t>
      </w:r>
      <w:r w:rsidR="006178A3">
        <w:t>.</w:t>
      </w:r>
      <w:r w:rsidR="00E47154">
        <w:t xml:space="preserve"> </w:t>
      </w:r>
      <w:r w:rsidR="00CD3106">
        <w:t>T</w:t>
      </w:r>
      <w:r w:rsidR="00E47154">
        <w:t xml:space="preserve">he game idea and theme went through many iterations </w:t>
      </w:r>
      <w:r w:rsidR="00F70180">
        <w:t>during</w:t>
      </w:r>
      <w:r w:rsidR="00E47154">
        <w:t xml:space="preserve"> the design </w:t>
      </w:r>
      <w:r w:rsidR="00F70180">
        <w:t>a</w:t>
      </w:r>
      <w:r w:rsidR="00E47154">
        <w:t>nd creation process</w:t>
      </w:r>
      <w:r w:rsidR="00CD3106">
        <w:t>e</w:t>
      </w:r>
      <w:r w:rsidR="00257584">
        <w:t>s</w:t>
      </w:r>
      <w:r w:rsidR="00CD3106">
        <w:t>,</w:t>
      </w:r>
      <w:r w:rsidR="00E47154">
        <w:t xml:space="preserve"> </w:t>
      </w:r>
      <w:r w:rsidR="00F70180">
        <w:t>meaning that we had to swap out created assets that were ready and usable</w:t>
      </w:r>
      <w:r w:rsidR="00257584">
        <w:t xml:space="preserve"> for a visual representation to</w:t>
      </w:r>
      <w:r w:rsidR="00B25FAB">
        <w:t xml:space="preserve"> a</w:t>
      </w:r>
      <w:r w:rsidR="00257584">
        <w:t xml:space="preserve"> less </w:t>
      </w:r>
      <w:r w:rsidR="007F5665">
        <w:t>finished and unclear one</w:t>
      </w:r>
      <w:r w:rsidR="00F70180">
        <w:t>.</w:t>
      </w:r>
    </w:p>
    <w:p w14:paraId="0D0B2636" w14:textId="486D7E60" w:rsidR="00B76D4B" w:rsidRPr="007A66B2" w:rsidRDefault="00B76D4B" w:rsidP="00BA1C5B">
      <w:r>
        <w:t>I must also make sure that hardware such as headphones</w:t>
      </w:r>
      <w:r w:rsidR="007B17D6">
        <w:t xml:space="preserve"> and microphones</w:t>
      </w:r>
      <w:r>
        <w:t xml:space="preserve"> are working in the future</w:t>
      </w:r>
      <w:r w:rsidR="00D26EA9">
        <w:t>,</w:t>
      </w:r>
      <w:r>
        <w:t xml:space="preserve"> as </w:t>
      </w:r>
      <w:r w:rsidR="00D26EA9">
        <w:t xml:space="preserve">the lack of headset implied that I may have been avoiding the </w:t>
      </w:r>
      <w:r w:rsidR="007B17D6">
        <w:t xml:space="preserve">task or may not have </w:t>
      </w:r>
      <w:r w:rsidR="002803FC">
        <w:t xml:space="preserve">contributed at all whilst also putting extra stress on the team members who </w:t>
      </w:r>
      <w:r w:rsidR="00076D74">
        <w:t>then ha</w:t>
      </w:r>
      <w:r w:rsidR="00D844FE">
        <w:t>d</w:t>
      </w:r>
      <w:r w:rsidR="00076D74">
        <w:t xml:space="preserve"> to cover what I was </w:t>
      </w:r>
      <w:r w:rsidR="00D844FE">
        <w:t>to present</w:t>
      </w:r>
      <w:r w:rsidR="002803FC">
        <w:t>.</w:t>
      </w:r>
    </w:p>
    <w:sectPr w:rsidR="00B76D4B" w:rsidRPr="007A66B2" w:rsidSect="008F5D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8F"/>
    <w:rsid w:val="00017DE6"/>
    <w:rsid w:val="00043D03"/>
    <w:rsid w:val="00076D74"/>
    <w:rsid w:val="00094A2A"/>
    <w:rsid w:val="000C58ED"/>
    <w:rsid w:val="000C5FFC"/>
    <w:rsid w:val="000F6AF8"/>
    <w:rsid w:val="000F7DF7"/>
    <w:rsid w:val="00103EA2"/>
    <w:rsid w:val="00113AE9"/>
    <w:rsid w:val="001212C9"/>
    <w:rsid w:val="00122B4F"/>
    <w:rsid w:val="00123EDE"/>
    <w:rsid w:val="001B0850"/>
    <w:rsid w:val="001C71AA"/>
    <w:rsid w:val="001D76FB"/>
    <w:rsid w:val="001F6612"/>
    <w:rsid w:val="00202CDD"/>
    <w:rsid w:val="0021088F"/>
    <w:rsid w:val="00222B30"/>
    <w:rsid w:val="00226E8C"/>
    <w:rsid w:val="00257584"/>
    <w:rsid w:val="00260A81"/>
    <w:rsid w:val="00270FCB"/>
    <w:rsid w:val="002803FC"/>
    <w:rsid w:val="002B3164"/>
    <w:rsid w:val="002B5F0D"/>
    <w:rsid w:val="002B65D2"/>
    <w:rsid w:val="002D4E4B"/>
    <w:rsid w:val="002D582B"/>
    <w:rsid w:val="00312FB7"/>
    <w:rsid w:val="00322CD2"/>
    <w:rsid w:val="00324E87"/>
    <w:rsid w:val="00342C6C"/>
    <w:rsid w:val="00366820"/>
    <w:rsid w:val="00375DDA"/>
    <w:rsid w:val="0039239A"/>
    <w:rsid w:val="003C0685"/>
    <w:rsid w:val="003E7743"/>
    <w:rsid w:val="004307B2"/>
    <w:rsid w:val="00430E7D"/>
    <w:rsid w:val="004A0A3F"/>
    <w:rsid w:val="004A2CA8"/>
    <w:rsid w:val="004B7BA6"/>
    <w:rsid w:val="004B7F6A"/>
    <w:rsid w:val="004C685E"/>
    <w:rsid w:val="004C73D8"/>
    <w:rsid w:val="00524F31"/>
    <w:rsid w:val="00542126"/>
    <w:rsid w:val="0056425F"/>
    <w:rsid w:val="005768CB"/>
    <w:rsid w:val="005A2B68"/>
    <w:rsid w:val="005B7C4F"/>
    <w:rsid w:val="005C418F"/>
    <w:rsid w:val="005C6320"/>
    <w:rsid w:val="005F0044"/>
    <w:rsid w:val="00603D00"/>
    <w:rsid w:val="006178A3"/>
    <w:rsid w:val="00625238"/>
    <w:rsid w:val="006259DD"/>
    <w:rsid w:val="00625D78"/>
    <w:rsid w:val="0063718A"/>
    <w:rsid w:val="0064027E"/>
    <w:rsid w:val="006552FD"/>
    <w:rsid w:val="00666D33"/>
    <w:rsid w:val="006C2D5E"/>
    <w:rsid w:val="006D0284"/>
    <w:rsid w:val="006D3A4E"/>
    <w:rsid w:val="006E74FB"/>
    <w:rsid w:val="006E776B"/>
    <w:rsid w:val="006F4E0B"/>
    <w:rsid w:val="006F4F4A"/>
    <w:rsid w:val="00761D75"/>
    <w:rsid w:val="0077679F"/>
    <w:rsid w:val="00794AF3"/>
    <w:rsid w:val="00795A8E"/>
    <w:rsid w:val="007A3B1D"/>
    <w:rsid w:val="007A66B2"/>
    <w:rsid w:val="007B17D6"/>
    <w:rsid w:val="007B513E"/>
    <w:rsid w:val="007C7027"/>
    <w:rsid w:val="007D7CAD"/>
    <w:rsid w:val="007E546C"/>
    <w:rsid w:val="007E6967"/>
    <w:rsid w:val="007F5665"/>
    <w:rsid w:val="00804D97"/>
    <w:rsid w:val="00822262"/>
    <w:rsid w:val="0082511C"/>
    <w:rsid w:val="00826CEB"/>
    <w:rsid w:val="00866F29"/>
    <w:rsid w:val="00871F7B"/>
    <w:rsid w:val="008815F2"/>
    <w:rsid w:val="008C0574"/>
    <w:rsid w:val="008C689D"/>
    <w:rsid w:val="008D461F"/>
    <w:rsid w:val="008D7E9D"/>
    <w:rsid w:val="008E66A7"/>
    <w:rsid w:val="008F5D36"/>
    <w:rsid w:val="00905ECD"/>
    <w:rsid w:val="00910D6C"/>
    <w:rsid w:val="00917B9E"/>
    <w:rsid w:val="00926164"/>
    <w:rsid w:val="00954336"/>
    <w:rsid w:val="00962AE8"/>
    <w:rsid w:val="009A0802"/>
    <w:rsid w:val="009B2CAD"/>
    <w:rsid w:val="009C274B"/>
    <w:rsid w:val="009F0BA0"/>
    <w:rsid w:val="00A06A7C"/>
    <w:rsid w:val="00A2162D"/>
    <w:rsid w:val="00A36E41"/>
    <w:rsid w:val="00A47E0F"/>
    <w:rsid w:val="00A730E8"/>
    <w:rsid w:val="00A81239"/>
    <w:rsid w:val="00A821E8"/>
    <w:rsid w:val="00A833B4"/>
    <w:rsid w:val="00AB0AE9"/>
    <w:rsid w:val="00AB1D16"/>
    <w:rsid w:val="00AB5B7A"/>
    <w:rsid w:val="00AB76D4"/>
    <w:rsid w:val="00AD1D79"/>
    <w:rsid w:val="00AD4E8E"/>
    <w:rsid w:val="00AD7E7C"/>
    <w:rsid w:val="00AE7D02"/>
    <w:rsid w:val="00AF0FE1"/>
    <w:rsid w:val="00B01DEF"/>
    <w:rsid w:val="00B02564"/>
    <w:rsid w:val="00B12D75"/>
    <w:rsid w:val="00B25FAB"/>
    <w:rsid w:val="00B53779"/>
    <w:rsid w:val="00B766A6"/>
    <w:rsid w:val="00B76D4B"/>
    <w:rsid w:val="00B9272C"/>
    <w:rsid w:val="00B94FB0"/>
    <w:rsid w:val="00BA1C5B"/>
    <w:rsid w:val="00BD075B"/>
    <w:rsid w:val="00BD1720"/>
    <w:rsid w:val="00BE55FA"/>
    <w:rsid w:val="00C33873"/>
    <w:rsid w:val="00C50C05"/>
    <w:rsid w:val="00C56D1D"/>
    <w:rsid w:val="00C644DF"/>
    <w:rsid w:val="00C66420"/>
    <w:rsid w:val="00C736B6"/>
    <w:rsid w:val="00C752F9"/>
    <w:rsid w:val="00CB2B10"/>
    <w:rsid w:val="00CB5A10"/>
    <w:rsid w:val="00CC09C0"/>
    <w:rsid w:val="00CD01C0"/>
    <w:rsid w:val="00CD3106"/>
    <w:rsid w:val="00CD5F91"/>
    <w:rsid w:val="00CF180A"/>
    <w:rsid w:val="00D260BF"/>
    <w:rsid w:val="00D26EA9"/>
    <w:rsid w:val="00D462DE"/>
    <w:rsid w:val="00D844FE"/>
    <w:rsid w:val="00D8516F"/>
    <w:rsid w:val="00DC121E"/>
    <w:rsid w:val="00DD3AC9"/>
    <w:rsid w:val="00DE12D9"/>
    <w:rsid w:val="00DE3C23"/>
    <w:rsid w:val="00DE7EDC"/>
    <w:rsid w:val="00E1706D"/>
    <w:rsid w:val="00E3633A"/>
    <w:rsid w:val="00E47154"/>
    <w:rsid w:val="00E628CB"/>
    <w:rsid w:val="00E63A33"/>
    <w:rsid w:val="00E83EC4"/>
    <w:rsid w:val="00E960BB"/>
    <w:rsid w:val="00EC2B6F"/>
    <w:rsid w:val="00EC47F7"/>
    <w:rsid w:val="00ED2ED4"/>
    <w:rsid w:val="00EE0E2B"/>
    <w:rsid w:val="00EE69FC"/>
    <w:rsid w:val="00F35CC6"/>
    <w:rsid w:val="00F45AB7"/>
    <w:rsid w:val="00F70180"/>
    <w:rsid w:val="00F76E2D"/>
    <w:rsid w:val="00F970BC"/>
    <w:rsid w:val="00FA5294"/>
    <w:rsid w:val="00FB38FC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1F67"/>
  <w15:chartTrackingRefBased/>
  <w15:docId w15:val="{2D66A191-DC4A-441B-BAC0-910416B0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5D3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5D36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7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E7D0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D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D02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D26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4D29BE4CCD4D17B1373BD610200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E535F-9E25-4277-9F83-7C54952B03EA}"/>
      </w:docPartPr>
      <w:docPartBody>
        <w:p w:rsidR="000C37B3" w:rsidRDefault="00333303" w:rsidP="00333303">
          <w:pPr>
            <w:pStyle w:val="FA4D29BE4CCD4D17B1373BD6102003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23A11458A2446BAA72587FE58357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18E6-6889-4A69-8B54-2A4C60A31406}"/>
      </w:docPartPr>
      <w:docPartBody>
        <w:p w:rsidR="000C37B3" w:rsidRDefault="00333303" w:rsidP="00333303">
          <w:pPr>
            <w:pStyle w:val="A23A11458A2446BAA72587FE5835715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03"/>
    <w:rsid w:val="000C37B3"/>
    <w:rsid w:val="002039B4"/>
    <w:rsid w:val="00333303"/>
    <w:rsid w:val="00D9566D"/>
    <w:rsid w:val="00D96D2D"/>
    <w:rsid w:val="00F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D29BE4CCD4D17B1373BD610200374">
    <w:name w:val="FA4D29BE4CCD4D17B1373BD610200374"/>
    <w:rsid w:val="00333303"/>
  </w:style>
  <w:style w:type="paragraph" w:customStyle="1" w:styleId="A23A11458A2446BAA72587FE58357152">
    <w:name w:val="A23A11458A2446BAA72587FE58357152"/>
    <w:rsid w:val="00333303"/>
  </w:style>
  <w:style w:type="character" w:styleId="PlaceholderText">
    <w:name w:val="Placeholder Text"/>
    <w:basedOn w:val="DefaultParagraphFont"/>
    <w:uiPriority w:val="99"/>
    <w:semiHidden/>
    <w:rsid w:val="00333303"/>
    <w:rPr>
      <w:color w:val="808080"/>
    </w:rPr>
  </w:style>
  <w:style w:type="paragraph" w:customStyle="1" w:styleId="72B07DE515B94BD9AB57FD08F6AE1165">
    <w:name w:val="72B07DE515B94BD9AB57FD08F6AE1165"/>
    <w:rsid w:val="00D96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9th </PublishDate>
  <Abstract/>
  <CompanyAddress>Sean Colbourne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E086ACC234F4A9A98CB107759A840" ma:contentTypeVersion="9" ma:contentTypeDescription="Create a new document." ma:contentTypeScope="" ma:versionID="1e482cd614a1e5784e70a462bfe14022">
  <xsd:schema xmlns:xsd="http://www.w3.org/2001/XMLSchema" xmlns:xs="http://www.w3.org/2001/XMLSchema" xmlns:p="http://schemas.microsoft.com/office/2006/metadata/properties" xmlns:ns3="49b0893a-c73b-4880-903d-3388c6bdbb9c" targetNamespace="http://schemas.microsoft.com/office/2006/metadata/properties" ma:root="true" ma:fieldsID="14568120385cca43b49fa114281d94b7" ns3:_="">
    <xsd:import namespace="49b0893a-c73b-4880-903d-3388c6bdbb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0893a-c73b-4880-903d-3388c6bdb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1C21C-A5F1-4CF0-B124-EA8D9BD3E5DA}">
  <ds:schemaRefs>
    <ds:schemaRef ds:uri="http://www.w3.org/XML/1998/namespace"/>
    <ds:schemaRef ds:uri="49b0893a-c73b-4880-903d-3388c6bdbb9c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35EDCD3-BF5E-4C0E-BBEE-1EAEB8CEE8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6FF1A3-34A8-4595-A13A-2D04084FF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0893a-c73b-4880-903d-3388c6bdb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DC9487-B5DB-4F17-9840-6E34FE15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3274</Characters>
  <Application>Microsoft Office Word</Application>
  <DocSecurity>0</DocSecurity>
  <Lines>27</Lines>
  <Paragraphs>7</Paragraphs>
  <ScaleCrop>false</ScaleCrop>
  <Company>By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diary 2</dc:title>
  <dc:subject>Employability – CMP4271</dc:subject>
  <dc:creator>sean colbourne</dc:creator>
  <cp:keywords/>
  <dc:description/>
  <cp:lastModifiedBy>sean colbourne</cp:lastModifiedBy>
  <cp:revision>2</cp:revision>
  <dcterms:created xsi:type="dcterms:W3CDTF">2020-10-12T18:50:00Z</dcterms:created>
  <dcterms:modified xsi:type="dcterms:W3CDTF">2020-10-12T18:50:00Z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0x010100123E086ACC234F4A9A98CB107759A840</vt:lpwstr>
  </property>
</Properties>
</file>