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6A4F" w14:textId="6040ECC6" w:rsidR="002C2489" w:rsidRDefault="002C2489" w:rsidP="002C2489">
      <w:pPr>
        <w:pStyle w:val="Heading1"/>
      </w:pPr>
      <w:r>
        <w:t xml:space="preserve">Amazon EC2 </w:t>
      </w:r>
      <w:r w:rsidR="006914D7">
        <w:t xml:space="preserve">Instance </w:t>
      </w:r>
      <w:r w:rsidR="0023534B">
        <w:t>Backup</w:t>
      </w:r>
      <w:r>
        <w:t xml:space="preserve"> Instructions</w:t>
      </w:r>
    </w:p>
    <w:p w14:paraId="68D23C94" w14:textId="01B42C77" w:rsidR="00013FE5" w:rsidRDefault="00013FE5" w:rsidP="00013FE5">
      <w:r>
        <w:t>Chris Bartlett</w:t>
      </w:r>
      <w:r>
        <w:br/>
      </w:r>
      <w:r w:rsidR="00F10BC5">
        <w:t>7 June</w:t>
      </w:r>
      <w:r w:rsidR="0023534B">
        <w:t xml:space="preserve"> 2022</w:t>
      </w:r>
    </w:p>
    <w:p w14:paraId="2A6D129C" w14:textId="77777777" w:rsidR="0097035C" w:rsidRDefault="0097035C" w:rsidP="00013FE5">
      <w:pPr>
        <w:rPr>
          <w:b/>
          <w:color w:val="FF0000"/>
          <w:sz w:val="28"/>
          <w:szCs w:val="28"/>
        </w:rPr>
      </w:pPr>
    </w:p>
    <w:p w14:paraId="2A5CA278" w14:textId="7E0BEC16" w:rsidR="008C2467" w:rsidRPr="00D9623E" w:rsidRDefault="008C2467" w:rsidP="00013FE5">
      <w:pPr>
        <w:rPr>
          <w:color w:val="FF0000"/>
          <w:sz w:val="28"/>
          <w:szCs w:val="28"/>
        </w:rPr>
      </w:pPr>
      <w:r w:rsidRPr="00D9623E">
        <w:rPr>
          <w:b/>
          <w:color w:val="FF0000"/>
          <w:sz w:val="28"/>
          <w:szCs w:val="28"/>
        </w:rPr>
        <w:t>IMPORTANT:</w:t>
      </w:r>
      <w:r w:rsidRPr="00D9623E">
        <w:rPr>
          <w:color w:val="FF0000"/>
          <w:sz w:val="28"/>
          <w:szCs w:val="28"/>
        </w:rPr>
        <w:t xml:space="preserve"> Read all instructions before starting.</w:t>
      </w:r>
    </w:p>
    <w:p w14:paraId="4BBF1EC3" w14:textId="77777777" w:rsidR="0097035C" w:rsidRDefault="0097035C" w:rsidP="005F1E19"/>
    <w:p w14:paraId="4222FDC3" w14:textId="7CDD2AC7" w:rsidR="005F1E19" w:rsidRDefault="00441E75" w:rsidP="005F1E19">
      <w:r>
        <w:t>For safety</w:t>
      </w:r>
      <w:r w:rsidR="00420001">
        <w:t>, you should set up regular, automated backups of your instance.</w:t>
      </w:r>
      <w:r w:rsidR="00A06155">
        <w:t xml:space="preserve"> Backups will add a </w:t>
      </w:r>
      <w:r w:rsidR="0048743F">
        <w:t xml:space="preserve">very </w:t>
      </w:r>
      <w:r w:rsidR="00A06155">
        <w:t xml:space="preserve">small charge to your </w:t>
      </w:r>
      <w:proofErr w:type="gramStart"/>
      <w:r w:rsidR="00A06155">
        <w:t>account, but</w:t>
      </w:r>
      <w:proofErr w:type="gramEnd"/>
      <w:r w:rsidR="00A06155">
        <w:t xml:space="preserve"> are rather important.</w:t>
      </w:r>
    </w:p>
    <w:p w14:paraId="23A20B86" w14:textId="7C17F2F9" w:rsidR="00441E75" w:rsidRDefault="00441E75" w:rsidP="00441E75">
      <w:pPr>
        <w:pStyle w:val="Heading2"/>
      </w:pPr>
      <w:r>
        <w:t>A cautionary tale</w:t>
      </w:r>
    </w:p>
    <w:p w14:paraId="7C10D806" w14:textId="0FBB0BD2" w:rsidR="00420001" w:rsidRDefault="00441E75" w:rsidP="00441E75">
      <w:r>
        <w:t xml:space="preserve">A few years </w:t>
      </w:r>
      <w:proofErr w:type="gramStart"/>
      <w:r>
        <w:t>ago</w:t>
      </w:r>
      <w:proofErr w:type="gramEnd"/>
      <w:r>
        <w:t xml:space="preserve"> a student ran a command in the wrong location </w:t>
      </w:r>
      <w:r w:rsidR="00EE34D3">
        <w:t xml:space="preserve">on their instance </w:t>
      </w:r>
      <w:r>
        <w:t xml:space="preserve">and managed to </w:t>
      </w:r>
      <w:r w:rsidR="00CB5946">
        <w:t>remove their ability to do much on their instance.</w:t>
      </w:r>
      <w:r w:rsidR="00420001">
        <w:t xml:space="preserve"> They had to create a new instance.</w:t>
      </w:r>
      <w:r w:rsidR="00761A7F">
        <w:t xml:space="preserve"> If you have backups of your instance, you can quickly (less than a minute)</w:t>
      </w:r>
      <w:r w:rsidR="00C958EF">
        <w:t xml:space="preserve"> create a new instance</w:t>
      </w:r>
      <w:r w:rsidR="000407DC">
        <w:t xml:space="preserve"> with all your projects, data, etc.</w:t>
      </w:r>
      <w:r w:rsidR="00C958EF">
        <w:t xml:space="preserve"> from backup.</w:t>
      </w:r>
    </w:p>
    <w:p w14:paraId="3DD12F58" w14:textId="1F3B312C" w:rsidR="00441E75" w:rsidRPr="00441E75" w:rsidRDefault="00CB5946" w:rsidP="00441E75">
      <w:r>
        <w:t>Technical explanation: The</w:t>
      </w:r>
      <w:r w:rsidR="00C958EF">
        <w:t xml:space="preserve"> student </w:t>
      </w:r>
      <w:r>
        <w:t>accidentally changed the ownership of the sudoers file</w:t>
      </w:r>
      <w:r w:rsidR="009F31A4">
        <w:t xml:space="preserve"> to ubuntu instead of root</w:t>
      </w:r>
      <w:r w:rsidR="004232A6">
        <w:t xml:space="preserve">. This meant that they were unable to use sudo. Therefore, they could not use sudo to restore the correct ownership </w:t>
      </w:r>
      <w:r w:rsidR="00D9623E">
        <w:t>of the sudoers file. This is known as an own goal…</w:t>
      </w:r>
    </w:p>
    <w:p w14:paraId="5360B118" w14:textId="77777777" w:rsidR="0062507C" w:rsidRDefault="0062507C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126A7D" w14:textId="3598CFFA" w:rsidR="00F23B7B" w:rsidRDefault="00F10BC5" w:rsidP="00F23B7B">
      <w:pPr>
        <w:pStyle w:val="Heading2"/>
      </w:pPr>
      <w:r>
        <w:lastRenderedPageBreak/>
        <w:t>Create a</w:t>
      </w:r>
      <w:r w:rsidR="00F23B7B">
        <w:t xml:space="preserve"> </w:t>
      </w:r>
      <w:r w:rsidR="00D9623E">
        <w:t>backup</w:t>
      </w:r>
      <w:r w:rsidR="00A94570">
        <w:t xml:space="preserve"> plan</w:t>
      </w:r>
    </w:p>
    <w:p w14:paraId="0C25DC37" w14:textId="14B8172A" w:rsidR="00740D97" w:rsidRDefault="00E229B2" w:rsidP="00E229B2">
      <w:r>
        <w:t xml:space="preserve">Go </w:t>
      </w:r>
      <w:r w:rsidR="00714345">
        <w:t>to</w:t>
      </w:r>
      <w:r>
        <w:t xml:space="preserve"> the AWS Backup service in your AWS control panel</w:t>
      </w:r>
      <w:r w:rsidR="00714345">
        <w:t>. NOTE: This is not part of EC2 – it is a separate service.</w:t>
      </w:r>
    </w:p>
    <w:p w14:paraId="755D621F" w14:textId="4489EA2C" w:rsidR="00451B18" w:rsidRDefault="00451B18" w:rsidP="00E229B2">
      <w:r>
        <w:t>Click the “Create Backup plan” button.</w:t>
      </w:r>
    </w:p>
    <w:p w14:paraId="79E97159" w14:textId="651C6D86" w:rsidR="00E405F2" w:rsidRDefault="00E405F2" w:rsidP="00E229B2">
      <w:r>
        <w:t xml:space="preserve">On the </w:t>
      </w:r>
      <w:r w:rsidRPr="00E405F2">
        <w:t>Create Backup plan</w:t>
      </w:r>
      <w:r w:rsidR="00A06155">
        <w:t xml:space="preserve"> &gt; Start options </w:t>
      </w:r>
      <w:r w:rsidR="00470307">
        <w:t>panel</w:t>
      </w:r>
      <w:r w:rsidR="00A06155">
        <w:t xml:space="preserve">, </w:t>
      </w:r>
      <w:r w:rsidR="00FE00A8">
        <w:t>do the following:</w:t>
      </w:r>
    </w:p>
    <w:p w14:paraId="46F4B905" w14:textId="3E63F5E6" w:rsidR="00FE00A8" w:rsidRDefault="00FE00A8" w:rsidP="00FE00A8">
      <w:pPr>
        <w:pStyle w:val="ListParagraph"/>
        <w:numPr>
          <w:ilvl w:val="0"/>
          <w:numId w:val="4"/>
        </w:numPr>
      </w:pPr>
      <w:r>
        <w:t>Make sure “Start with a template” is selected.</w:t>
      </w:r>
    </w:p>
    <w:p w14:paraId="1BDD3D6B" w14:textId="68D95B83" w:rsidR="00FE00A8" w:rsidRDefault="00FE00A8" w:rsidP="00FE00A8">
      <w:pPr>
        <w:pStyle w:val="ListParagraph"/>
        <w:numPr>
          <w:ilvl w:val="0"/>
          <w:numId w:val="4"/>
        </w:numPr>
      </w:pPr>
      <w:r>
        <w:t xml:space="preserve">From the “Choose template” dropdown, select </w:t>
      </w:r>
      <w:r w:rsidR="00FF063F">
        <w:t>“Daily-35day-Retention”.</w:t>
      </w:r>
    </w:p>
    <w:p w14:paraId="7598AE17" w14:textId="07FA8D84" w:rsidR="00FF063F" w:rsidRDefault="00FF063F" w:rsidP="00FE00A8">
      <w:pPr>
        <w:pStyle w:val="ListParagraph"/>
        <w:numPr>
          <w:ilvl w:val="0"/>
          <w:numId w:val="4"/>
        </w:numPr>
      </w:pPr>
      <w:r>
        <w:t>Enter a name like “</w:t>
      </w:r>
      <w:r w:rsidR="00FB1B2F">
        <w:t>EC2</w:t>
      </w:r>
      <w:r>
        <w:t>Instance</w:t>
      </w:r>
      <w:r w:rsidR="0007690A">
        <w:t>B</w:t>
      </w:r>
      <w:r>
        <w:t>ackup” in the “Backup plan name” box.</w:t>
      </w:r>
    </w:p>
    <w:p w14:paraId="3213BC13" w14:textId="29BCB8CE" w:rsidR="00FB1B2F" w:rsidRDefault="00FB1B2F" w:rsidP="00FB1B2F">
      <w:r>
        <w:t xml:space="preserve">See the screenshot </w:t>
      </w:r>
      <w:r w:rsidR="006D24A7">
        <w:t xml:space="preserve">below to see </w:t>
      </w:r>
      <w:r>
        <w:t xml:space="preserve">what </w:t>
      </w:r>
      <w:r w:rsidR="006D24A7">
        <w:t xml:space="preserve">the </w:t>
      </w:r>
      <w:r w:rsidR="0048743F">
        <w:t>screen</w:t>
      </w:r>
      <w:r>
        <w:t xml:space="preserve"> should look like at this point.</w:t>
      </w:r>
    </w:p>
    <w:p w14:paraId="78F1F8C4" w14:textId="77777777" w:rsidR="0062507C" w:rsidRDefault="0062507C" w:rsidP="00FB1B2F"/>
    <w:p w14:paraId="729894B1" w14:textId="2CEBDC1D" w:rsidR="00FB1B2F" w:rsidRDefault="00FB1B2F" w:rsidP="00FB1B2F">
      <w:r>
        <w:rPr>
          <w:noProof/>
        </w:rPr>
        <w:drawing>
          <wp:inline distT="0" distB="0" distL="0" distR="0" wp14:anchorId="6F6802CC" wp14:editId="7A2C13A5">
            <wp:extent cx="6645910" cy="35121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C688" w14:textId="77777777" w:rsidR="00A038ED" w:rsidRDefault="00A038ED" w:rsidP="00470307"/>
    <w:p w14:paraId="4425806C" w14:textId="387894EA" w:rsidR="00F4498D" w:rsidRDefault="002C7260" w:rsidP="00470307">
      <w:r>
        <w:t xml:space="preserve">To save this backup plan, </w:t>
      </w:r>
      <w:r w:rsidR="00F10BC5">
        <w:t xml:space="preserve">scroll down and </w:t>
      </w:r>
      <w:r>
        <w:t>click the “Create Plan” button.</w:t>
      </w:r>
    </w:p>
    <w:p w14:paraId="12C861E8" w14:textId="7C9CC421" w:rsidR="00F725F9" w:rsidRDefault="00F4498D" w:rsidP="00470307">
      <w:r>
        <w:t>This will take you back to the summary screen for the backup plan. NOTE: your instance has not yet been added to the plan</w:t>
      </w:r>
      <w:r w:rsidR="00A94570">
        <w:t xml:space="preserve"> - c</w:t>
      </w:r>
      <w:r>
        <w:t>arry on</w:t>
      </w:r>
      <w:r w:rsidR="00A94570">
        <w:t xml:space="preserve"> to the next page here </w:t>
      </w:r>
      <w:proofErr w:type="gramStart"/>
      <w:r w:rsidR="00A94570">
        <w:t>in order to</w:t>
      </w:r>
      <w:proofErr w:type="gramEnd"/>
      <w:r w:rsidR="00A94570">
        <w:t xml:space="preserve"> do this</w:t>
      </w:r>
      <w:r>
        <w:t>…</w:t>
      </w:r>
    </w:p>
    <w:p w14:paraId="4D937519" w14:textId="77777777" w:rsidR="0062507C" w:rsidRDefault="0062507C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756218B" w14:textId="3F76D9EF" w:rsidR="00F4498D" w:rsidRDefault="00341DF0" w:rsidP="00341DF0">
      <w:pPr>
        <w:pStyle w:val="Heading2"/>
      </w:pPr>
      <w:r>
        <w:lastRenderedPageBreak/>
        <w:t>Add your instance to the backup plan</w:t>
      </w:r>
    </w:p>
    <w:p w14:paraId="05EA0D2B" w14:textId="6A13EA37" w:rsidR="00341DF0" w:rsidRDefault="00551F79" w:rsidP="00341DF0">
      <w:r>
        <w:t>On the summary screen, click the “Assign resources” button.</w:t>
      </w:r>
    </w:p>
    <w:p w14:paraId="09A91CD4" w14:textId="3AD477B3" w:rsidR="00551F79" w:rsidRDefault="00551F79" w:rsidP="00341DF0">
      <w:r>
        <w:t>Go to the “Assign resources” panel.</w:t>
      </w:r>
    </w:p>
    <w:p w14:paraId="0400D80F" w14:textId="72329BB6" w:rsidR="00174CF6" w:rsidRDefault="00100597" w:rsidP="006B41C1">
      <w:pPr>
        <w:pStyle w:val="ListParagraph"/>
        <w:numPr>
          <w:ilvl w:val="0"/>
          <w:numId w:val="5"/>
        </w:numPr>
      </w:pPr>
      <w:r>
        <w:t xml:space="preserve">On this panel </w:t>
      </w:r>
      <w:r w:rsidR="00416D24">
        <w:t xml:space="preserve">in the General </w:t>
      </w:r>
      <w:proofErr w:type="gramStart"/>
      <w:r w:rsidR="00416D24">
        <w:t>section</w:t>
      </w:r>
      <w:proofErr w:type="gramEnd"/>
      <w:r w:rsidR="00416D24">
        <w:t xml:space="preserve"> </w:t>
      </w:r>
      <w:r>
        <w:t>you need to enter a resource assignment name, such as “MyInstance”.</w:t>
      </w:r>
    </w:p>
    <w:p w14:paraId="48D34504" w14:textId="215AA3A6" w:rsidR="00C15305" w:rsidRDefault="00C15305" w:rsidP="006B41C1">
      <w:pPr>
        <w:pStyle w:val="ListParagraph"/>
        <w:numPr>
          <w:ilvl w:val="0"/>
          <w:numId w:val="5"/>
        </w:numPr>
      </w:pPr>
      <w:r>
        <w:t xml:space="preserve">Then </w:t>
      </w:r>
      <w:r w:rsidR="00416D24">
        <w:t xml:space="preserve">in the Assign Resources section </w:t>
      </w:r>
      <w:r w:rsidR="00FD2007">
        <w:t>leave it set to</w:t>
      </w:r>
      <w:r w:rsidR="00416D24">
        <w:t xml:space="preserve"> “Include </w:t>
      </w:r>
      <w:r w:rsidR="00FD2007">
        <w:t>all</w:t>
      </w:r>
      <w:r w:rsidR="00416D24">
        <w:t xml:space="preserve"> resource types”.</w:t>
      </w:r>
    </w:p>
    <w:p w14:paraId="2D44E7B4" w14:textId="23E9F38F" w:rsidR="00FD2007" w:rsidRDefault="0006533F" w:rsidP="006B41C1">
      <w:pPr>
        <w:pStyle w:val="ListParagraph"/>
        <w:numPr>
          <w:ilvl w:val="0"/>
          <w:numId w:val="5"/>
        </w:numPr>
      </w:pPr>
      <w:r>
        <w:t>To finish this panel, click the “Assign Resources” button.</w:t>
      </w:r>
    </w:p>
    <w:p w14:paraId="6131874B" w14:textId="3011ABCB" w:rsidR="00EF59FE" w:rsidRDefault="00EF59FE" w:rsidP="00341DF0">
      <w:r>
        <w:t>See the screenshot below:</w:t>
      </w:r>
    </w:p>
    <w:p w14:paraId="30F85886" w14:textId="77777777" w:rsidR="006D24A7" w:rsidRDefault="006D24A7" w:rsidP="00341DF0"/>
    <w:p w14:paraId="7994CC48" w14:textId="735CC700" w:rsidR="00EF59FE" w:rsidRDefault="00EF59FE" w:rsidP="00341DF0">
      <w:r>
        <w:rPr>
          <w:noProof/>
        </w:rPr>
        <w:drawing>
          <wp:inline distT="0" distB="0" distL="0" distR="0" wp14:anchorId="494B42BC" wp14:editId="124E910B">
            <wp:extent cx="5126077" cy="591068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983" cy="5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AFE4" w14:textId="4F36ABCE" w:rsidR="00EF59FE" w:rsidRDefault="00EF59FE" w:rsidP="00341DF0"/>
    <w:p w14:paraId="56271E04" w14:textId="7DE5E9BF" w:rsidR="000F2D4A" w:rsidRDefault="006251A8" w:rsidP="00341DF0">
      <w:r>
        <w:t>After the confirmation dialog,</w:t>
      </w:r>
      <w:r w:rsidR="00D3301F">
        <w:t xml:space="preserve"> setup of the backup plan for your EC2 instance</w:t>
      </w:r>
      <w:r>
        <w:t xml:space="preserve"> is complete</w:t>
      </w:r>
      <w:r w:rsidR="00D3301F">
        <w:t>.</w:t>
      </w:r>
      <w:r w:rsidR="00361B93">
        <w:t xml:space="preserve"> </w:t>
      </w:r>
      <w:r>
        <w:t>Read on to find out how to check your backup</w:t>
      </w:r>
      <w:r w:rsidR="00282AD5">
        <w:t xml:space="preserve"> is</w:t>
      </w:r>
      <w:r>
        <w:t xml:space="preserve"> running…</w:t>
      </w:r>
    </w:p>
    <w:p w14:paraId="54C710FB" w14:textId="73E340CD" w:rsidR="000F2D4A" w:rsidRDefault="000F2D4A">
      <w:pPr>
        <w:spacing w:after="160"/>
      </w:pPr>
      <w:r>
        <w:br w:type="page"/>
      </w:r>
    </w:p>
    <w:p w14:paraId="7039ED95" w14:textId="4EC6EEB0" w:rsidR="000F2D4A" w:rsidRDefault="000F2D4A" w:rsidP="000F2D4A">
      <w:pPr>
        <w:pStyle w:val="Heading2"/>
      </w:pPr>
      <w:r>
        <w:lastRenderedPageBreak/>
        <w:t>Check your backup</w:t>
      </w:r>
      <w:r w:rsidR="00282AD5">
        <w:t xml:space="preserve"> is running</w:t>
      </w:r>
    </w:p>
    <w:p w14:paraId="1F1ED405" w14:textId="18755DA3" w:rsidR="006D24A7" w:rsidRDefault="006251A8" w:rsidP="00341DF0">
      <w:r>
        <w:t>The first backup will occur within 24 hours</w:t>
      </w:r>
      <w:r>
        <w:t xml:space="preserve">, so you will </w:t>
      </w:r>
      <w:r w:rsidR="00282AD5">
        <w:t xml:space="preserve">probably </w:t>
      </w:r>
      <w:r>
        <w:t xml:space="preserve">need to wait until tomorrow </w:t>
      </w:r>
      <w:r w:rsidR="006D24A7">
        <w:t>before checking as follows</w:t>
      </w:r>
      <w:r>
        <w:t>.</w:t>
      </w:r>
    </w:p>
    <w:p w14:paraId="7F69D3B3" w14:textId="45CBA1F9" w:rsidR="006B41C1" w:rsidRDefault="00361B93" w:rsidP="00341DF0">
      <w:r>
        <w:t>To check that your instance is being backed up</w:t>
      </w:r>
      <w:r w:rsidR="006251A8">
        <w:t>, g</w:t>
      </w:r>
      <w:r>
        <w:t xml:space="preserve">o to the EC2 control panel </w:t>
      </w:r>
      <w:r w:rsidR="006B0200">
        <w:t xml:space="preserve">and under Elastic Block Store in the left-hand menu, </w:t>
      </w:r>
      <w:r w:rsidR="006D24A7">
        <w:t>select</w:t>
      </w:r>
      <w:r w:rsidR="006B0200">
        <w:t xml:space="preserve"> </w:t>
      </w:r>
      <w:r w:rsidR="00E22066">
        <w:t xml:space="preserve">Snapshots. </w:t>
      </w:r>
      <w:r w:rsidR="000F2D4A">
        <w:t>This is where your backups (“snapshots”) will be listed. Initially, there will just be one, but each day another will be added.</w:t>
      </w:r>
      <w:r w:rsidR="00EF687B">
        <w:t xml:space="preserve"> See the image below.</w:t>
      </w:r>
    </w:p>
    <w:p w14:paraId="4CEA7CBA" w14:textId="77777777" w:rsidR="006D24A7" w:rsidRDefault="006D24A7" w:rsidP="00341DF0"/>
    <w:p w14:paraId="4ED0A0B7" w14:textId="3AE84D2C" w:rsidR="00EF687B" w:rsidRPr="00341DF0" w:rsidRDefault="00EF687B" w:rsidP="00341DF0">
      <w:r w:rsidRPr="00EF687B">
        <w:drawing>
          <wp:inline distT="0" distB="0" distL="0" distR="0" wp14:anchorId="7CE55371" wp14:editId="7418AC2C">
            <wp:extent cx="6645910" cy="1538605"/>
            <wp:effectExtent l="0" t="0" r="254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7B" w:rsidRPr="00341DF0" w:rsidSect="00AD2C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4EC"/>
    <w:multiLevelType w:val="hybridMultilevel"/>
    <w:tmpl w:val="1D8A9EB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4B8A"/>
    <w:multiLevelType w:val="hybridMultilevel"/>
    <w:tmpl w:val="EC70052A"/>
    <w:lvl w:ilvl="0" w:tplc="689A7612">
      <w:start w:val="52"/>
      <w:numFmt w:val="bullet"/>
      <w:lvlText w:val=""/>
      <w:lvlJc w:val="left"/>
      <w:pPr>
        <w:ind w:left="927" w:hanging="360"/>
      </w:pPr>
      <w:rPr>
        <w:rFonts w:ascii="Wingdings" w:eastAsiaTheme="minorEastAsia" w:hAnsi="Wingdings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EC3009B"/>
    <w:multiLevelType w:val="hybridMultilevel"/>
    <w:tmpl w:val="5240DF4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8A0DCC"/>
    <w:multiLevelType w:val="hybridMultilevel"/>
    <w:tmpl w:val="E3C242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8301D"/>
    <w:multiLevelType w:val="hybridMultilevel"/>
    <w:tmpl w:val="6B02BA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58524">
    <w:abstractNumId w:val="1"/>
  </w:num>
  <w:num w:numId="2" w16cid:durableId="227112415">
    <w:abstractNumId w:val="2"/>
  </w:num>
  <w:num w:numId="3" w16cid:durableId="1494251320">
    <w:abstractNumId w:val="4"/>
  </w:num>
  <w:num w:numId="4" w16cid:durableId="611321104">
    <w:abstractNumId w:val="3"/>
  </w:num>
  <w:num w:numId="5" w16cid:durableId="69187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489"/>
    <w:rsid w:val="00013FE5"/>
    <w:rsid w:val="000360D5"/>
    <w:rsid w:val="000407DC"/>
    <w:rsid w:val="0006533F"/>
    <w:rsid w:val="0007690A"/>
    <w:rsid w:val="000A3577"/>
    <w:rsid w:val="000F2D4A"/>
    <w:rsid w:val="00100597"/>
    <w:rsid w:val="00174CF6"/>
    <w:rsid w:val="00184DE2"/>
    <w:rsid w:val="001C053B"/>
    <w:rsid w:val="0020088C"/>
    <w:rsid w:val="0020460D"/>
    <w:rsid w:val="0023534B"/>
    <w:rsid w:val="00282AD5"/>
    <w:rsid w:val="002C2489"/>
    <w:rsid w:val="002C7260"/>
    <w:rsid w:val="00341DF0"/>
    <w:rsid w:val="00361B93"/>
    <w:rsid w:val="00404104"/>
    <w:rsid w:val="004130AC"/>
    <w:rsid w:val="00416D24"/>
    <w:rsid w:val="00420001"/>
    <w:rsid w:val="004232A6"/>
    <w:rsid w:val="00441E75"/>
    <w:rsid w:val="00451B18"/>
    <w:rsid w:val="00463D89"/>
    <w:rsid w:val="00470307"/>
    <w:rsid w:val="0048743F"/>
    <w:rsid w:val="004A0115"/>
    <w:rsid w:val="004B0BC1"/>
    <w:rsid w:val="004B4F52"/>
    <w:rsid w:val="004C3029"/>
    <w:rsid w:val="004D7A3D"/>
    <w:rsid w:val="00510E2B"/>
    <w:rsid w:val="00551F79"/>
    <w:rsid w:val="005A70FB"/>
    <w:rsid w:val="005C2530"/>
    <w:rsid w:val="005F1E19"/>
    <w:rsid w:val="006006CF"/>
    <w:rsid w:val="0061407D"/>
    <w:rsid w:val="0062507C"/>
    <w:rsid w:val="006251A8"/>
    <w:rsid w:val="006718CA"/>
    <w:rsid w:val="006914D7"/>
    <w:rsid w:val="006B0200"/>
    <w:rsid w:val="006B41C1"/>
    <w:rsid w:val="006B7528"/>
    <w:rsid w:val="006D24A7"/>
    <w:rsid w:val="006E4285"/>
    <w:rsid w:val="007130F4"/>
    <w:rsid w:val="00714345"/>
    <w:rsid w:val="0071616D"/>
    <w:rsid w:val="00740D97"/>
    <w:rsid w:val="00761A7F"/>
    <w:rsid w:val="007A4508"/>
    <w:rsid w:val="007E6A35"/>
    <w:rsid w:val="008011D0"/>
    <w:rsid w:val="00811F28"/>
    <w:rsid w:val="00830DB0"/>
    <w:rsid w:val="008B4606"/>
    <w:rsid w:val="008C2467"/>
    <w:rsid w:val="008C7735"/>
    <w:rsid w:val="008F247A"/>
    <w:rsid w:val="0091254B"/>
    <w:rsid w:val="009428A5"/>
    <w:rsid w:val="00960371"/>
    <w:rsid w:val="0096569D"/>
    <w:rsid w:val="0097035C"/>
    <w:rsid w:val="009A5C60"/>
    <w:rsid w:val="009B0750"/>
    <w:rsid w:val="009B4563"/>
    <w:rsid w:val="009F31A4"/>
    <w:rsid w:val="00A038ED"/>
    <w:rsid w:val="00A06155"/>
    <w:rsid w:val="00A36B90"/>
    <w:rsid w:val="00A7782D"/>
    <w:rsid w:val="00A94570"/>
    <w:rsid w:val="00AD2CDE"/>
    <w:rsid w:val="00AF039A"/>
    <w:rsid w:val="00B33CF8"/>
    <w:rsid w:val="00B749EC"/>
    <w:rsid w:val="00B91E03"/>
    <w:rsid w:val="00B96CE0"/>
    <w:rsid w:val="00BB2E7A"/>
    <w:rsid w:val="00BD40F4"/>
    <w:rsid w:val="00C15305"/>
    <w:rsid w:val="00C43C76"/>
    <w:rsid w:val="00C9088E"/>
    <w:rsid w:val="00C958EF"/>
    <w:rsid w:val="00CB5946"/>
    <w:rsid w:val="00CE2BB4"/>
    <w:rsid w:val="00D03CC7"/>
    <w:rsid w:val="00D3301F"/>
    <w:rsid w:val="00D9623E"/>
    <w:rsid w:val="00DD3F66"/>
    <w:rsid w:val="00DE597B"/>
    <w:rsid w:val="00DF4A51"/>
    <w:rsid w:val="00E06FA7"/>
    <w:rsid w:val="00E22066"/>
    <w:rsid w:val="00E229B2"/>
    <w:rsid w:val="00E405F2"/>
    <w:rsid w:val="00E46EF4"/>
    <w:rsid w:val="00E93324"/>
    <w:rsid w:val="00ED0A69"/>
    <w:rsid w:val="00EE34D3"/>
    <w:rsid w:val="00EF59FE"/>
    <w:rsid w:val="00EF687B"/>
    <w:rsid w:val="00F10BC5"/>
    <w:rsid w:val="00F23B7B"/>
    <w:rsid w:val="00F4498D"/>
    <w:rsid w:val="00F725F9"/>
    <w:rsid w:val="00F76D74"/>
    <w:rsid w:val="00FB0AD5"/>
    <w:rsid w:val="00FB1B2F"/>
    <w:rsid w:val="00FD2007"/>
    <w:rsid w:val="00FE00A8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74BD"/>
  <w15:chartTrackingRefBased/>
  <w15:docId w15:val="{E185B65F-C12A-4D49-B647-43395289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89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48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489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4C3029"/>
    <w:pPr>
      <w:ind w:left="567"/>
    </w:pPr>
    <w:rPr>
      <w:rFonts w:ascii="Courier New" w:hAnsi="Courier New" w:cs="Courier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489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4C3029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A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4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Bartlett</dc:creator>
  <cp:keywords/>
  <dc:description/>
  <cp:lastModifiedBy>Christopher Bartlett</cp:lastModifiedBy>
  <cp:revision>61</cp:revision>
  <dcterms:created xsi:type="dcterms:W3CDTF">2021-05-25T02:51:00Z</dcterms:created>
  <dcterms:modified xsi:type="dcterms:W3CDTF">2022-06-07T03:02:00Z</dcterms:modified>
</cp:coreProperties>
</file>