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3A001F2E" w:rsidR="007D0AA4" w:rsidRPr="009E58EB" w:rsidRDefault="006E156C" w:rsidP="007D0AA4">
          <w:r>
            <w:rPr>
              <w:rFonts w:ascii="Arial Black" w:hAnsi="Arial Black"/>
              <w:sz w:val="20"/>
              <w:szCs w:val="20"/>
            </w:rPr>
            <w:t>Enterprise and Digital Innovation</w:t>
          </w:r>
          <w:r w:rsidR="0018198C">
            <w:rPr>
              <w:rFonts w:ascii="Arial Black" w:hAnsi="Arial Black"/>
              <w:sz w:val="20"/>
              <w:szCs w:val="20"/>
            </w:rPr>
            <w:t>, Ara Institute of Canterbury Ltd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0A20A8B0" w14:textId="57676045" w:rsidR="007D0AA4" w:rsidRPr="00DB6F58" w:rsidRDefault="00B517BE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 Web</w:t>
          </w:r>
          <w:r w:rsidRPr="00DB6F58">
            <w:rPr>
              <w:rFonts w:ascii="Arial Black" w:hAnsi="Arial Black"/>
              <w:sz w:val="28"/>
              <w:szCs w:val="28"/>
            </w:rPr>
            <w:t xml:space="preserve"> Development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1CBB69B1" w:rsidR="007D0AA4" w:rsidRDefault="00F823FE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</w:t>
          </w:r>
          <w:r w:rsidR="004331B0">
            <w:rPr>
              <w:rFonts w:ascii="Arial Black" w:hAnsi="Arial Black"/>
              <w:sz w:val="52"/>
              <w:szCs w:val="52"/>
            </w:rPr>
            <w:t>site</w:t>
          </w:r>
          <w:r>
            <w:rPr>
              <w:rFonts w:ascii="Arial Black" w:hAnsi="Arial Black"/>
              <w:sz w:val="52"/>
              <w:szCs w:val="52"/>
            </w:rPr>
            <w:t xml:space="preserve"> Development Practice</w:t>
          </w:r>
        </w:p>
        <w:p w14:paraId="5CD25CAD" w14:textId="1600C7D0" w:rsidR="00B517BE" w:rsidRDefault="00B517BE" w:rsidP="00B517BE"/>
        <w:p w14:paraId="36FE31D5" w14:textId="50CA85DB" w:rsidR="00B517BE" w:rsidRPr="009E58EB" w:rsidRDefault="00B517BE" w:rsidP="00B517BE">
          <w:r>
            <w:t>v. 1 April 2021</w:t>
          </w:r>
        </w:p>
        <w:p w14:paraId="46704DB3" w14:textId="77777777" w:rsidR="007D0AA4" w:rsidRPr="009E58EB" w:rsidRDefault="007D0AA4" w:rsidP="007D0AA4"/>
        <w:p w14:paraId="32AA6029" w14:textId="77777777" w:rsidR="007D0AA4" w:rsidRDefault="007D0AA4" w:rsidP="007D0AA4">
          <w:pPr>
            <w:rPr>
              <w:sz w:val="24"/>
            </w:rPr>
          </w:pPr>
        </w:p>
        <w:p w14:paraId="4829D971" w14:textId="37B4F734" w:rsidR="00B517BE" w:rsidRDefault="00B517BE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task is to create a single web page that matches the images shown in the separate screenshot files. Make sure you view the screenshots full size (zoom 100%).</w:t>
          </w:r>
        </w:p>
        <w:p w14:paraId="3DFC318D" w14:textId="77777777" w:rsidR="00B517BE" w:rsidRDefault="00B517BE" w:rsidP="00C60445">
          <w:pPr>
            <w:rPr>
              <w:noProof/>
              <w:lang w:eastAsia="en-NZ"/>
            </w:rPr>
          </w:pPr>
        </w:p>
        <w:p w14:paraId="4D37CE2D" w14:textId="5AE5D3D3" w:rsidR="007775CE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file “</w:t>
          </w:r>
          <w:r w:rsidR="0018198C">
            <w:rPr>
              <w:noProof/>
              <w:lang w:eastAsia="en-NZ"/>
            </w:rPr>
            <w:t>Text for Page</w:t>
          </w:r>
          <w:r w:rsidR="007775CE">
            <w:rPr>
              <w:noProof/>
              <w:lang w:eastAsia="en-NZ"/>
            </w:rPr>
            <w:t>.txt”</w:t>
          </w:r>
          <w:r w:rsidR="00272BFD">
            <w:rPr>
              <w:noProof/>
              <w:lang w:eastAsia="en-NZ"/>
            </w:rPr>
            <w:t xml:space="preserve">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22204FA2" w14:textId="0D326BB9" w:rsidR="000A22A6" w:rsidRDefault="000A22A6" w:rsidP="000A22A6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Note that 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 w:rsidRPr="000A22A6">
            <w:rPr>
              <w:noProof/>
              <w:lang w:eastAsia="en-NZ"/>
            </w:rPr>
            <w:t>.</w:t>
          </w:r>
        </w:p>
        <w:p w14:paraId="4C9BB9C4" w14:textId="77777777" w:rsidR="000A22A6" w:rsidRDefault="000A22A6" w:rsidP="000A22A6">
          <w:pPr>
            <w:rPr>
              <w:noProof/>
              <w:lang w:eastAsia="en-NZ"/>
            </w:rPr>
          </w:pPr>
        </w:p>
        <w:p w14:paraId="2F5D44DF" w14:textId="2827FB1A" w:rsidR="00F71828" w:rsidRPr="00CE7EA5" w:rsidRDefault="00F71828" w:rsidP="00C60445">
          <w:pPr>
            <w:rPr>
              <w:b/>
              <w:bCs/>
              <w:noProof/>
              <w:lang w:eastAsia="en-NZ"/>
            </w:rPr>
          </w:pPr>
          <w:r w:rsidRPr="00CE7EA5">
            <w:rPr>
              <w:b/>
              <w:bCs/>
              <w:noProof/>
              <w:lang w:eastAsia="en-NZ"/>
            </w:rPr>
            <w:t>Requirements:</w:t>
          </w:r>
        </w:p>
        <w:p w14:paraId="70ED608C" w14:textId="77777777" w:rsidR="007775CE" w:rsidRDefault="007775CE" w:rsidP="00C60445">
          <w:pPr>
            <w:rPr>
              <w:noProof/>
              <w:lang w:eastAsia="en-NZ"/>
            </w:rPr>
          </w:pPr>
        </w:p>
        <w:p w14:paraId="1AA99B65" w14:textId="189E5542" w:rsidR="0047369E" w:rsidRDefault="00B517BE" w:rsidP="00666B7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page should be responsive.</w:t>
          </w:r>
        </w:p>
        <w:p w14:paraId="3AF53913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 families used are Arial (body text and navigation) and Georgia (headings and the tagline at the top).</w:t>
          </w:r>
        </w:p>
        <w:p w14:paraId="6C9B70BB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text font color is #444.</w:t>
          </w:r>
        </w:p>
        <w:p w14:paraId="2240A62E" w14:textId="77777777" w:rsidR="004F7E33" w:rsidRPr="007C411B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header is coloured #000.</w:t>
          </w:r>
        </w:p>
        <w:p w14:paraId="2533EA16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menu and footer are coloured #444.</w:t>
          </w:r>
        </w:p>
        <w:p w14:paraId="53A80A62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boxes around the instruments are coloured #</w:t>
          </w:r>
          <w:r w:rsidRPr="00D12C04">
            <w:rPr>
              <w:noProof/>
              <w:lang w:eastAsia="en-NZ"/>
            </w:rPr>
            <w:t>e0e0e0</w:t>
          </w:r>
          <w:r>
            <w:rPr>
              <w:noProof/>
              <w:lang w:eastAsia="en-NZ"/>
            </w:rPr>
            <w:t>.</w:t>
          </w:r>
        </w:p>
        <w:p w14:paraId="70A33AE0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 link or menu item (including those in the footer) the colour of the word(s) should change to red (#f00).</w:t>
          </w:r>
        </w:p>
        <w:p w14:paraId="41168515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hyperlinks should go to the blank file “placeholder.html” (this is supplied in the folder).</w:t>
          </w:r>
        </w:p>
        <w:p w14:paraId="17FC4B13" w14:textId="77777777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Note the italicised text and hyperlink in the main page text.</w:t>
          </w:r>
        </w:p>
        <w:p w14:paraId="44D8E694" w14:textId="29D7C2E9" w:rsidR="004F7E33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6202A678" w14:textId="18F6F69E" w:rsidR="00C4631D" w:rsidRDefault="004F7E33" w:rsidP="004F7E33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D4622CD" w14:textId="43AB97D1" w:rsidR="00946C41" w:rsidRDefault="00715498" w:rsidP="00C60445">
          <w:pPr>
            <w:rPr>
              <w:noProof/>
              <w:lang w:eastAsia="en-NZ"/>
            </w:rPr>
          </w:pPr>
        </w:p>
      </w:sdtContent>
    </w:sdt>
    <w:sectPr w:rsidR="00946C41" w:rsidSect="009968C1">
      <w:footerReference w:type="default" r:id="rId7"/>
      <w:headerReference w:type="first" r:id="rId8"/>
      <w:footerReference w:type="first" r:id="rId9"/>
      <w:pgSz w:w="11906" w:h="16838" w:code="9"/>
      <w:pgMar w:top="851" w:right="1440" w:bottom="567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3D4AB" w14:textId="77777777" w:rsidR="00501D14" w:rsidRDefault="00501D14" w:rsidP="007D0AA4">
      <w:r>
        <w:separator/>
      </w:r>
    </w:p>
  </w:endnote>
  <w:endnote w:type="continuationSeparator" w:id="0">
    <w:p w14:paraId="5916764D" w14:textId="77777777" w:rsidR="00501D14" w:rsidRDefault="00501D14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198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954D4" w14:textId="67131B3B" w:rsidR="009968C1" w:rsidRDefault="009968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EF85B" w14:textId="77777777" w:rsidR="009968C1" w:rsidRDefault="0099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548CB" w14:textId="02EA7A47" w:rsidR="00CE7EA5" w:rsidRDefault="00CE7EA5" w:rsidP="009968C1">
    <w:pPr>
      <w:pStyle w:val="Footer"/>
      <w:jc w:val="center"/>
    </w:pPr>
  </w:p>
  <w:p w14:paraId="1566D861" w14:textId="0037BF2D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B4B33" w14:textId="77777777" w:rsidR="00501D14" w:rsidRDefault="00501D14" w:rsidP="007D0AA4">
      <w:r>
        <w:separator/>
      </w:r>
    </w:p>
  </w:footnote>
  <w:footnote w:type="continuationSeparator" w:id="0">
    <w:p w14:paraId="657D6B76" w14:textId="77777777" w:rsidR="00501D14" w:rsidRDefault="00501D14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067D8"/>
    <w:rsid w:val="000162CC"/>
    <w:rsid w:val="00043CEE"/>
    <w:rsid w:val="000526F9"/>
    <w:rsid w:val="000A22A6"/>
    <w:rsid w:val="000C4312"/>
    <w:rsid w:val="000D273A"/>
    <w:rsid w:val="000E0A90"/>
    <w:rsid w:val="001042DB"/>
    <w:rsid w:val="00115343"/>
    <w:rsid w:val="0017120F"/>
    <w:rsid w:val="0018198C"/>
    <w:rsid w:val="00193A31"/>
    <w:rsid w:val="001D3F7B"/>
    <w:rsid w:val="001D484F"/>
    <w:rsid w:val="001F620C"/>
    <w:rsid w:val="00242E22"/>
    <w:rsid w:val="0026205E"/>
    <w:rsid w:val="00272BFD"/>
    <w:rsid w:val="002865A1"/>
    <w:rsid w:val="00291FE3"/>
    <w:rsid w:val="00296DA1"/>
    <w:rsid w:val="002B6E39"/>
    <w:rsid w:val="003264D4"/>
    <w:rsid w:val="00372417"/>
    <w:rsid w:val="0042744C"/>
    <w:rsid w:val="004331B0"/>
    <w:rsid w:val="0045387F"/>
    <w:rsid w:val="0047369E"/>
    <w:rsid w:val="004B1AEA"/>
    <w:rsid w:val="004F7E33"/>
    <w:rsid w:val="00501D14"/>
    <w:rsid w:val="00552839"/>
    <w:rsid w:val="00554782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66B72"/>
    <w:rsid w:val="00681526"/>
    <w:rsid w:val="006845DB"/>
    <w:rsid w:val="006C20F3"/>
    <w:rsid w:val="006E0F4B"/>
    <w:rsid w:val="006E156C"/>
    <w:rsid w:val="006F006A"/>
    <w:rsid w:val="00715498"/>
    <w:rsid w:val="007206EA"/>
    <w:rsid w:val="0075732F"/>
    <w:rsid w:val="007654D2"/>
    <w:rsid w:val="00775865"/>
    <w:rsid w:val="007775CE"/>
    <w:rsid w:val="007821F3"/>
    <w:rsid w:val="007C411B"/>
    <w:rsid w:val="007D0AA4"/>
    <w:rsid w:val="00807CCD"/>
    <w:rsid w:val="00812F56"/>
    <w:rsid w:val="00892B78"/>
    <w:rsid w:val="00946C41"/>
    <w:rsid w:val="00950E10"/>
    <w:rsid w:val="009528E8"/>
    <w:rsid w:val="0099144D"/>
    <w:rsid w:val="00995239"/>
    <w:rsid w:val="009968C1"/>
    <w:rsid w:val="009A35D7"/>
    <w:rsid w:val="009A669E"/>
    <w:rsid w:val="00A0229E"/>
    <w:rsid w:val="00A12689"/>
    <w:rsid w:val="00A55E50"/>
    <w:rsid w:val="00AA5DCF"/>
    <w:rsid w:val="00AE4B15"/>
    <w:rsid w:val="00AE669E"/>
    <w:rsid w:val="00B3393D"/>
    <w:rsid w:val="00B517BE"/>
    <w:rsid w:val="00B57455"/>
    <w:rsid w:val="00B8042E"/>
    <w:rsid w:val="00C31FC4"/>
    <w:rsid w:val="00C444E1"/>
    <w:rsid w:val="00C4631D"/>
    <w:rsid w:val="00C60445"/>
    <w:rsid w:val="00C63E22"/>
    <w:rsid w:val="00CE7EA5"/>
    <w:rsid w:val="00D03F30"/>
    <w:rsid w:val="00D34278"/>
    <w:rsid w:val="00D4034B"/>
    <w:rsid w:val="00D60F1F"/>
    <w:rsid w:val="00D71B88"/>
    <w:rsid w:val="00DB6F58"/>
    <w:rsid w:val="00DC251D"/>
    <w:rsid w:val="00DD030C"/>
    <w:rsid w:val="00DF47CF"/>
    <w:rsid w:val="00E31193"/>
    <w:rsid w:val="00E64835"/>
    <w:rsid w:val="00F349E9"/>
    <w:rsid w:val="00F700E9"/>
    <w:rsid w:val="00F71828"/>
    <w:rsid w:val="00F823FE"/>
    <w:rsid w:val="00F82553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33</cp:revision>
  <cp:lastPrinted>2011-10-24T19:51:00Z</cp:lastPrinted>
  <dcterms:created xsi:type="dcterms:W3CDTF">2015-04-19T11:19:00Z</dcterms:created>
  <dcterms:modified xsi:type="dcterms:W3CDTF">2021-04-01T04:09:00Z</dcterms:modified>
</cp:coreProperties>
</file>