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12DB" w14:textId="77777777" w:rsidR="00757097" w:rsidRPr="009B4D13" w:rsidRDefault="00757097" w:rsidP="009B4D13">
      <w:pPr>
        <w:spacing w:after="0"/>
        <w:rPr>
          <w:b/>
          <w:bCs/>
          <w:sz w:val="20"/>
          <w:szCs w:val="20"/>
        </w:rPr>
      </w:pPr>
      <w:r w:rsidRPr="009B4D13">
        <w:rPr>
          <w:rStyle w:val="normaltextrun"/>
          <w:rFonts w:ascii="Calibri" w:hAnsi="Calibri" w:cs="Calibri"/>
          <w:b/>
          <w:bCs/>
          <w:sz w:val="20"/>
          <w:szCs w:val="20"/>
        </w:rPr>
        <w:t>Project Details</w:t>
      </w:r>
      <w:r w:rsidRPr="009B4D13">
        <w:rPr>
          <w:rStyle w:val="eop"/>
          <w:rFonts w:ascii="Calibri" w:hAnsi="Calibri" w:cs="Calibri"/>
          <w:b/>
          <w:bCs/>
          <w:sz w:val="20"/>
          <w:szCs w:val="20"/>
        </w:rPr>
        <w:t> </w:t>
      </w:r>
    </w:p>
    <w:p w14:paraId="6CDA50F8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Project Name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40E6FFE0" w14:textId="0893CBAF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I was thinking about “Cello Information Hub” or “Automating Cello Processes”.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  <w:r w:rsidR="009B4D13" w:rsidRPr="009B4D13">
        <w:rPr>
          <w:sz w:val="20"/>
          <w:szCs w:val="20"/>
        </w:rPr>
        <w:t xml:space="preserve"> </w:t>
      </w:r>
      <w:r w:rsidRPr="009B4D13">
        <w:rPr>
          <w:rStyle w:val="normaltextrun"/>
          <w:rFonts w:ascii="Calibri" w:hAnsi="Calibri" w:cs="Calibri"/>
          <w:sz w:val="20"/>
          <w:szCs w:val="20"/>
        </w:rPr>
        <w:t>If you have a preferred name to use, I will happily use it.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78F300F3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Overview of Industry Client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1D785C8C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I am currently just using the “Who are we” section from the Project Brief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2D831A7D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Unsure if you are wanting to have more information/detail added to it or if its fine as is.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199BE6A8" w14:textId="77777777" w:rsidR="00757097" w:rsidRPr="009B4D13" w:rsidRDefault="00757097" w:rsidP="009B4D13">
      <w:pPr>
        <w:spacing w:after="0"/>
        <w:rPr>
          <w:b/>
          <w:bCs/>
          <w:sz w:val="20"/>
          <w:szCs w:val="20"/>
        </w:rPr>
      </w:pPr>
      <w:r w:rsidRPr="009B4D13">
        <w:rPr>
          <w:rStyle w:val="normaltextrun"/>
          <w:rFonts w:ascii="Calibri" w:hAnsi="Calibri" w:cs="Calibri"/>
          <w:b/>
          <w:bCs/>
          <w:sz w:val="20"/>
          <w:szCs w:val="20"/>
        </w:rPr>
        <w:t>Project Overview</w:t>
      </w:r>
      <w:r w:rsidRPr="009B4D13">
        <w:rPr>
          <w:rStyle w:val="eop"/>
          <w:rFonts w:ascii="Calibri" w:hAnsi="Calibri" w:cs="Calibri"/>
          <w:b/>
          <w:bCs/>
          <w:sz w:val="20"/>
          <w:szCs w:val="20"/>
        </w:rPr>
        <w:t> </w:t>
      </w:r>
    </w:p>
    <w:p w14:paraId="0CEC8C2F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Why the project is important to Cello.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69CA8FAF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What is the business problem/opportunities.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1AF717A6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Current Situation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14530470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What is happening today for the client (before the start of the project)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4FDDFAF4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Why is there a need of the project.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11F13A4F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Future Situation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6E56B01A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What happens after the project is completed.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0EAED99F" w14:textId="77777777" w:rsidR="00757097" w:rsidRPr="009B4D13" w:rsidRDefault="00757097" w:rsidP="009B4D13">
      <w:pPr>
        <w:spacing w:after="0"/>
        <w:rPr>
          <w:b/>
          <w:bCs/>
          <w:sz w:val="20"/>
          <w:szCs w:val="20"/>
        </w:rPr>
      </w:pPr>
      <w:r w:rsidRPr="009B4D13">
        <w:rPr>
          <w:rStyle w:val="normaltextrun"/>
          <w:rFonts w:ascii="Calibri" w:hAnsi="Calibri" w:cs="Calibri"/>
          <w:b/>
          <w:bCs/>
          <w:sz w:val="20"/>
          <w:szCs w:val="20"/>
        </w:rPr>
        <w:t>Project Scope</w:t>
      </w:r>
      <w:r w:rsidRPr="009B4D13">
        <w:rPr>
          <w:rStyle w:val="eop"/>
          <w:rFonts w:ascii="Calibri" w:hAnsi="Calibri" w:cs="Calibri"/>
          <w:b/>
          <w:bCs/>
          <w:sz w:val="20"/>
          <w:szCs w:val="20"/>
        </w:rPr>
        <w:t> </w:t>
      </w:r>
    </w:p>
    <w:p w14:paraId="64DF6C1F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Project Goal(s)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6A43C66A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Specific goals/outcomes for the client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451FB297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Benefits of the Project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6C131BC7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Specific benefits for the client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341D81BA" w14:textId="77777777" w:rsidR="00757097" w:rsidRPr="009B4D13" w:rsidRDefault="00757097" w:rsidP="009B4D13">
      <w:pPr>
        <w:spacing w:after="0"/>
        <w:rPr>
          <w:b/>
          <w:bCs/>
          <w:sz w:val="20"/>
          <w:szCs w:val="20"/>
        </w:rPr>
      </w:pPr>
      <w:r w:rsidRPr="009B4D13">
        <w:rPr>
          <w:rStyle w:val="normaltextrun"/>
          <w:rFonts w:ascii="Calibri" w:hAnsi="Calibri" w:cs="Calibri"/>
          <w:b/>
          <w:bCs/>
          <w:sz w:val="20"/>
          <w:szCs w:val="20"/>
        </w:rPr>
        <w:t>Project Requirements</w:t>
      </w:r>
      <w:r w:rsidRPr="009B4D13">
        <w:rPr>
          <w:rStyle w:val="eop"/>
          <w:rFonts w:ascii="Calibri" w:hAnsi="Calibri" w:cs="Calibri"/>
          <w:b/>
          <w:bCs/>
          <w:sz w:val="20"/>
          <w:szCs w:val="20"/>
        </w:rPr>
        <w:t> </w:t>
      </w:r>
    </w:p>
    <w:p w14:paraId="6B068DB7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Expected Deliverables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75779AD1" w14:textId="18A8668C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Just high-level requirements needed of the project.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  <w:r w:rsidR="009B4D13" w:rsidRPr="009B4D13">
        <w:rPr>
          <w:rStyle w:val="eop"/>
          <w:rFonts w:ascii="Calibri" w:hAnsi="Calibri" w:cs="Calibri"/>
          <w:sz w:val="20"/>
          <w:szCs w:val="20"/>
        </w:rPr>
        <w:t>More expanding on the brief requirements</w:t>
      </w:r>
      <w:r w:rsidR="009B4D13">
        <w:rPr>
          <w:rStyle w:val="eop"/>
          <w:rFonts w:ascii="Calibri" w:hAnsi="Calibri" w:cs="Calibri"/>
          <w:sz w:val="20"/>
          <w:szCs w:val="20"/>
        </w:rPr>
        <w:t>.</w:t>
      </w:r>
    </w:p>
    <w:p w14:paraId="087B2F27" w14:textId="77777777" w:rsidR="00757097" w:rsidRPr="009B4D13" w:rsidRDefault="00757097" w:rsidP="009B4D13">
      <w:pPr>
        <w:spacing w:after="0"/>
        <w:rPr>
          <w:b/>
          <w:bCs/>
          <w:sz w:val="20"/>
          <w:szCs w:val="20"/>
        </w:rPr>
      </w:pPr>
      <w:r w:rsidRPr="009B4D13">
        <w:rPr>
          <w:rStyle w:val="normaltextrun"/>
          <w:rFonts w:ascii="Calibri" w:hAnsi="Calibri" w:cs="Calibri"/>
          <w:b/>
          <w:bCs/>
          <w:sz w:val="20"/>
          <w:szCs w:val="20"/>
        </w:rPr>
        <w:t>Stake holder management</w:t>
      </w:r>
      <w:r w:rsidRPr="009B4D13">
        <w:rPr>
          <w:rStyle w:val="eop"/>
          <w:rFonts w:ascii="Calibri" w:hAnsi="Calibri" w:cs="Calibri"/>
          <w:b/>
          <w:bCs/>
          <w:sz w:val="20"/>
          <w:szCs w:val="20"/>
        </w:rPr>
        <w:t> </w:t>
      </w:r>
    </w:p>
    <w:p w14:paraId="78CC9BF1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Project Hierarchy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5C877644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Name, Role, and Email of Industry Stakeholders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53D10982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I assume this will just be Rik, Stephan, and yourself (Jodi)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1566B544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Report and Meeting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2044C0E8" w14:textId="0C63DA33" w:rsidR="00757097" w:rsidRPr="009B4D13" w:rsidRDefault="009B4D13" w:rsidP="009B4D13">
      <w:pPr>
        <w:spacing w:after="0"/>
        <w:rPr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</w:t>
      </w:r>
      <w:r w:rsidR="00757097" w:rsidRPr="009B4D13">
        <w:rPr>
          <w:rStyle w:val="normaltextrun"/>
          <w:rFonts w:ascii="Calibri" w:hAnsi="Calibri" w:cs="Calibri"/>
          <w:sz w:val="20"/>
          <w:szCs w:val="20"/>
        </w:rPr>
        <w:t>ist the reports and meetings that will be used to communicate to and manage the expectations of the people involved</w:t>
      </w:r>
      <w:r>
        <w:rPr>
          <w:rStyle w:val="normaltextrun"/>
          <w:rFonts w:ascii="Calibri" w:hAnsi="Calibri" w:cs="Calibri"/>
          <w:sz w:val="20"/>
          <w:szCs w:val="20"/>
        </w:rPr>
        <w:t xml:space="preserve"> – I know that Thursday 12pm I have a meeting with my Academic Supervisor. These meetings can be when Cello has group meetings, if there isn’t any there isn’t </w:t>
      </w:r>
      <w:r w:rsidR="00537377">
        <w:rPr>
          <w:rStyle w:val="normaltextrun"/>
          <w:rFonts w:ascii="Calibri" w:hAnsi="Calibri" w:cs="Calibri"/>
          <w:sz w:val="20"/>
          <w:szCs w:val="20"/>
        </w:rPr>
        <w:t>any,</w:t>
      </w:r>
      <w:r>
        <w:rPr>
          <w:rStyle w:val="normaltextrun"/>
          <w:rFonts w:ascii="Calibri" w:hAnsi="Calibri" w:cs="Calibri"/>
          <w:sz w:val="20"/>
          <w:szCs w:val="20"/>
        </w:rPr>
        <w:t xml:space="preserve"> but it will most likely be tied in with whatever Methodology is being used</w:t>
      </w:r>
    </w:p>
    <w:p w14:paraId="08A93789" w14:textId="77777777" w:rsidR="00757097" w:rsidRPr="009B4D13" w:rsidRDefault="00757097" w:rsidP="009B4D13">
      <w:pPr>
        <w:spacing w:after="0"/>
        <w:rPr>
          <w:b/>
          <w:bCs/>
          <w:sz w:val="20"/>
          <w:szCs w:val="20"/>
        </w:rPr>
      </w:pPr>
      <w:r w:rsidRPr="009B4D13">
        <w:rPr>
          <w:rStyle w:val="normaltextrun"/>
          <w:rFonts w:ascii="Calibri" w:hAnsi="Calibri" w:cs="Calibri"/>
          <w:b/>
          <w:bCs/>
          <w:sz w:val="20"/>
          <w:szCs w:val="20"/>
        </w:rPr>
        <w:t>Project Plan</w:t>
      </w:r>
      <w:r w:rsidRPr="009B4D13">
        <w:rPr>
          <w:rStyle w:val="eop"/>
          <w:rFonts w:ascii="Calibri" w:hAnsi="Calibri" w:cs="Calibri"/>
          <w:b/>
          <w:bCs/>
          <w:sz w:val="20"/>
          <w:szCs w:val="20"/>
        </w:rPr>
        <w:t> </w:t>
      </w:r>
    </w:p>
    <w:p w14:paraId="5EC43F89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Major Phases of Project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29C65086" w14:textId="77777777" w:rsidR="00757097" w:rsidRPr="009B4D13" w:rsidRDefault="00757097" w:rsidP="009B4D13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Timeline/Timetable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3D475BF9" w14:textId="3E81E5EF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Including major deliverables and delivery dates</w:t>
      </w:r>
      <w:r w:rsidR="009B4D13">
        <w:rPr>
          <w:rStyle w:val="eop"/>
          <w:rFonts w:ascii="Calibri" w:hAnsi="Calibri" w:cs="Calibri"/>
          <w:sz w:val="20"/>
          <w:szCs w:val="20"/>
        </w:rPr>
        <w:t xml:space="preserve">. </w:t>
      </w:r>
      <w:r w:rsidRPr="009B4D13">
        <w:rPr>
          <w:rStyle w:val="normaltextrun"/>
          <w:rFonts w:ascii="Calibri" w:hAnsi="Calibri" w:cs="Calibri"/>
          <w:sz w:val="20"/>
          <w:szCs w:val="20"/>
        </w:rPr>
        <w:t xml:space="preserve">I know during the first meeting Rik said there wasn’t any as its “done when </w:t>
      </w:r>
      <w:r w:rsidR="009B4D13" w:rsidRPr="009B4D13">
        <w:rPr>
          <w:rStyle w:val="normaltextrun"/>
          <w:rFonts w:ascii="Calibri" w:hAnsi="Calibri" w:cs="Calibri"/>
          <w:sz w:val="20"/>
          <w:szCs w:val="20"/>
        </w:rPr>
        <w:t>it’s</w:t>
      </w:r>
      <w:r w:rsidRPr="009B4D13">
        <w:rPr>
          <w:rStyle w:val="normaltextrun"/>
          <w:rFonts w:ascii="Calibri" w:hAnsi="Calibri" w:cs="Calibri"/>
          <w:sz w:val="20"/>
          <w:szCs w:val="20"/>
        </w:rPr>
        <w:t xml:space="preserve"> done” maybe just some loose estimates.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75A042E2" w14:textId="77777777" w:rsidR="00757097" w:rsidRPr="009B4D13" w:rsidRDefault="00757097" w:rsidP="009B4D13">
      <w:pPr>
        <w:spacing w:after="0"/>
        <w:rPr>
          <w:b/>
          <w:bCs/>
          <w:sz w:val="20"/>
          <w:szCs w:val="20"/>
        </w:rPr>
      </w:pPr>
      <w:r w:rsidRPr="009B4D13">
        <w:rPr>
          <w:rStyle w:val="normaltextrun"/>
          <w:rFonts w:ascii="Calibri" w:hAnsi="Calibri" w:cs="Calibri"/>
          <w:b/>
          <w:bCs/>
          <w:sz w:val="20"/>
          <w:szCs w:val="20"/>
        </w:rPr>
        <w:t>Methodology</w:t>
      </w:r>
      <w:r w:rsidRPr="009B4D13">
        <w:rPr>
          <w:rStyle w:val="eop"/>
          <w:rFonts w:ascii="Calibri" w:hAnsi="Calibri" w:cs="Calibri"/>
          <w:b/>
          <w:bCs/>
          <w:sz w:val="20"/>
          <w:szCs w:val="20"/>
        </w:rPr>
        <w:t> </w:t>
      </w:r>
    </w:p>
    <w:p w14:paraId="2032D9BB" w14:textId="77777777" w:rsidR="00757097" w:rsidRPr="009B4D13" w:rsidRDefault="00757097" w:rsidP="009B4D13">
      <w:p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What methodology is being used/will be used for the project?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59D797B3" w14:textId="77777777" w:rsidR="00757097" w:rsidRPr="009B4D13" w:rsidRDefault="00757097" w:rsidP="009B4D13">
      <w:pPr>
        <w:pStyle w:val="ListParagraph"/>
        <w:numPr>
          <w:ilvl w:val="0"/>
          <w:numId w:val="34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Agile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3EE393C8" w14:textId="77777777" w:rsidR="00757097" w:rsidRPr="009B4D13" w:rsidRDefault="00757097" w:rsidP="009B4D13">
      <w:pPr>
        <w:pStyle w:val="ListParagraph"/>
        <w:numPr>
          <w:ilvl w:val="0"/>
          <w:numId w:val="34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Scrum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3BA92CC2" w14:textId="77777777" w:rsidR="00757097" w:rsidRPr="009B4D13" w:rsidRDefault="00757097" w:rsidP="009B4D13">
      <w:pPr>
        <w:pStyle w:val="ListParagraph"/>
        <w:numPr>
          <w:ilvl w:val="0"/>
          <w:numId w:val="34"/>
        </w:numPr>
        <w:spacing w:after="0"/>
        <w:rPr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Kanban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6426E4CB" w14:textId="77777777" w:rsidR="00757097" w:rsidRPr="009B4D13" w:rsidRDefault="00757097" w:rsidP="009B4D13">
      <w:pPr>
        <w:pStyle w:val="ListParagraph"/>
        <w:numPr>
          <w:ilvl w:val="0"/>
          <w:numId w:val="34"/>
        </w:numPr>
        <w:spacing w:after="0"/>
        <w:rPr>
          <w:rStyle w:val="eop"/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Etc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56E11B6A" w14:textId="77777777" w:rsidR="009B4D13" w:rsidRPr="009B4D13" w:rsidRDefault="009B4D13" w:rsidP="009B4D13">
      <w:pPr>
        <w:pStyle w:val="ListParagraph"/>
        <w:spacing w:after="0"/>
        <w:rPr>
          <w:sz w:val="20"/>
          <w:szCs w:val="20"/>
        </w:rPr>
      </w:pPr>
    </w:p>
    <w:p w14:paraId="1C050FB6" w14:textId="77777777" w:rsidR="009B4D13" w:rsidRDefault="00757097" w:rsidP="009B4D13">
      <w:pPr>
        <w:spacing w:after="0"/>
        <w:rPr>
          <w:rStyle w:val="normaltextrun"/>
          <w:rFonts w:ascii="Calibri" w:hAnsi="Calibri" w:cs="Calibri"/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 xml:space="preserve">“If the methodology being used is </w:t>
      </w:r>
      <w:r w:rsidRPr="009B4D13">
        <w:rPr>
          <w:rStyle w:val="normaltextrun"/>
          <w:rFonts w:ascii="Calibri" w:hAnsi="Calibri" w:cs="Calibri"/>
          <w:i/>
          <w:iCs/>
          <w:color w:val="404040"/>
          <w:sz w:val="20"/>
          <w:szCs w:val="20"/>
        </w:rPr>
        <w:t>Waterfall</w:t>
      </w:r>
      <w:r w:rsidRPr="009B4D13">
        <w:rPr>
          <w:rStyle w:val="normaltextrun"/>
          <w:rFonts w:ascii="Calibri" w:hAnsi="Calibri" w:cs="Calibri"/>
          <w:sz w:val="20"/>
          <w:szCs w:val="20"/>
        </w:rPr>
        <w:t xml:space="preserve">, it is either </w:t>
      </w:r>
      <w:r w:rsidRPr="009B4D13">
        <w:rPr>
          <w:rStyle w:val="normaltextrun"/>
          <w:rFonts w:ascii="Calibri" w:hAnsi="Calibri" w:cs="Calibri"/>
          <w:i/>
          <w:iCs/>
          <w:color w:val="404040"/>
          <w:sz w:val="20"/>
          <w:szCs w:val="20"/>
        </w:rPr>
        <w:t>not a real project</w:t>
      </w:r>
      <w:r w:rsidRPr="009B4D13">
        <w:rPr>
          <w:rStyle w:val="normaltextrun"/>
          <w:rFonts w:ascii="Calibri" w:hAnsi="Calibri" w:cs="Calibri"/>
          <w:sz w:val="20"/>
          <w:szCs w:val="20"/>
        </w:rPr>
        <w:t xml:space="preserve"> or </w:t>
      </w:r>
      <w:r w:rsidRPr="009B4D13">
        <w:rPr>
          <w:rStyle w:val="normaltextrun"/>
          <w:rFonts w:ascii="Calibri" w:hAnsi="Calibri" w:cs="Calibri"/>
          <w:i/>
          <w:iCs/>
          <w:color w:val="404040"/>
          <w:sz w:val="20"/>
          <w:szCs w:val="20"/>
        </w:rPr>
        <w:t>they don’t know what they are doing</w:t>
      </w:r>
      <w:r w:rsidRPr="009B4D13">
        <w:rPr>
          <w:rStyle w:val="normaltextrun"/>
          <w:rFonts w:ascii="Calibri" w:hAnsi="Calibri" w:cs="Calibri"/>
          <w:sz w:val="20"/>
          <w:szCs w:val="20"/>
        </w:rPr>
        <w:t xml:space="preserve">” </w:t>
      </w:r>
    </w:p>
    <w:p w14:paraId="4324232D" w14:textId="0E4C311E" w:rsidR="00757097" w:rsidRPr="009B4D13" w:rsidRDefault="00757097" w:rsidP="009B4D13">
      <w:pPr>
        <w:spacing w:after="0"/>
        <w:ind w:firstLine="720"/>
        <w:rPr>
          <w:rFonts w:ascii="Segoe UI" w:hAnsi="Segoe UI" w:cs="Segoe UI"/>
          <w:sz w:val="20"/>
          <w:szCs w:val="20"/>
        </w:rPr>
      </w:pPr>
      <w:r w:rsidRPr="009B4D13">
        <w:rPr>
          <w:rStyle w:val="normaltextrun"/>
          <w:rFonts w:ascii="Calibri" w:hAnsi="Calibri" w:cs="Calibri"/>
          <w:sz w:val="20"/>
          <w:szCs w:val="20"/>
        </w:rPr>
        <w:t>~ Previous Ara Lecturer</w:t>
      </w:r>
      <w:r w:rsidRPr="009B4D13">
        <w:rPr>
          <w:rStyle w:val="eop"/>
          <w:rFonts w:ascii="Calibri" w:hAnsi="Calibri" w:cs="Calibri"/>
          <w:sz w:val="20"/>
          <w:szCs w:val="20"/>
        </w:rPr>
        <w:t> </w:t>
      </w:r>
    </w:p>
    <w:p w14:paraId="434D6C36" w14:textId="77777777" w:rsidR="00916BCB" w:rsidRPr="009B4D13" w:rsidRDefault="00916BCB" w:rsidP="009B4D13">
      <w:pPr>
        <w:spacing w:after="0"/>
        <w:rPr>
          <w:sz w:val="20"/>
          <w:szCs w:val="20"/>
        </w:rPr>
      </w:pPr>
    </w:p>
    <w:sectPr w:rsidR="00916BCB" w:rsidRPr="009B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853"/>
    <w:multiLevelType w:val="multilevel"/>
    <w:tmpl w:val="A5BA6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ED2C47"/>
    <w:multiLevelType w:val="multilevel"/>
    <w:tmpl w:val="CBF899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5FFD"/>
    <w:multiLevelType w:val="multilevel"/>
    <w:tmpl w:val="4C2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43A62"/>
    <w:multiLevelType w:val="multilevel"/>
    <w:tmpl w:val="FC029B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D326017"/>
    <w:multiLevelType w:val="multilevel"/>
    <w:tmpl w:val="53E0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E63C9D"/>
    <w:multiLevelType w:val="multilevel"/>
    <w:tmpl w:val="43626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9F57C8B"/>
    <w:multiLevelType w:val="multilevel"/>
    <w:tmpl w:val="5DF27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1856"/>
    <w:multiLevelType w:val="multilevel"/>
    <w:tmpl w:val="C4F0A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F595413"/>
    <w:multiLevelType w:val="multilevel"/>
    <w:tmpl w:val="5E984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B6DDD"/>
    <w:multiLevelType w:val="multilevel"/>
    <w:tmpl w:val="EE803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28458B4"/>
    <w:multiLevelType w:val="multilevel"/>
    <w:tmpl w:val="5EBCA5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A5A1A"/>
    <w:multiLevelType w:val="hybridMultilevel"/>
    <w:tmpl w:val="EDD45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15097D"/>
    <w:multiLevelType w:val="multilevel"/>
    <w:tmpl w:val="4DC27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B953453"/>
    <w:multiLevelType w:val="multilevel"/>
    <w:tmpl w:val="0304F5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BDB2118"/>
    <w:multiLevelType w:val="multilevel"/>
    <w:tmpl w:val="AE0EF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A38F3"/>
    <w:multiLevelType w:val="hybridMultilevel"/>
    <w:tmpl w:val="0942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C1EC8"/>
    <w:multiLevelType w:val="multilevel"/>
    <w:tmpl w:val="406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0678DA"/>
    <w:multiLevelType w:val="multilevel"/>
    <w:tmpl w:val="3FE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0D6099"/>
    <w:multiLevelType w:val="multilevel"/>
    <w:tmpl w:val="20920C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B61BF"/>
    <w:multiLevelType w:val="hybridMultilevel"/>
    <w:tmpl w:val="651A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623B3"/>
    <w:multiLevelType w:val="multilevel"/>
    <w:tmpl w:val="99B2C4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6682521"/>
    <w:multiLevelType w:val="multilevel"/>
    <w:tmpl w:val="35B24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40021"/>
    <w:multiLevelType w:val="multilevel"/>
    <w:tmpl w:val="61B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4F4247"/>
    <w:multiLevelType w:val="multilevel"/>
    <w:tmpl w:val="D4BE09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02E4C"/>
    <w:multiLevelType w:val="multilevel"/>
    <w:tmpl w:val="B35EA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370A5"/>
    <w:multiLevelType w:val="multilevel"/>
    <w:tmpl w:val="733C2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8683AC1"/>
    <w:multiLevelType w:val="hybridMultilevel"/>
    <w:tmpl w:val="3EDC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D710D"/>
    <w:multiLevelType w:val="multilevel"/>
    <w:tmpl w:val="97E6C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B7402"/>
    <w:multiLevelType w:val="multilevel"/>
    <w:tmpl w:val="7AE4D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1B278F3"/>
    <w:multiLevelType w:val="multilevel"/>
    <w:tmpl w:val="B6BE19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01632"/>
    <w:multiLevelType w:val="multilevel"/>
    <w:tmpl w:val="81260A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24F1340"/>
    <w:multiLevelType w:val="multilevel"/>
    <w:tmpl w:val="546AD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364B53"/>
    <w:multiLevelType w:val="multilevel"/>
    <w:tmpl w:val="F808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425F4A"/>
    <w:multiLevelType w:val="multilevel"/>
    <w:tmpl w:val="D62E57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50146606">
    <w:abstractNumId w:val="32"/>
  </w:num>
  <w:num w:numId="2" w16cid:durableId="514348355">
    <w:abstractNumId w:val="28"/>
  </w:num>
  <w:num w:numId="3" w16cid:durableId="900099184">
    <w:abstractNumId w:val="29"/>
  </w:num>
  <w:num w:numId="4" w16cid:durableId="1486969581">
    <w:abstractNumId w:val="12"/>
  </w:num>
  <w:num w:numId="5" w16cid:durableId="63450999">
    <w:abstractNumId w:val="24"/>
  </w:num>
  <w:num w:numId="6" w16cid:durableId="487792899">
    <w:abstractNumId w:val="33"/>
  </w:num>
  <w:num w:numId="7" w16cid:durableId="584917508">
    <w:abstractNumId w:val="31"/>
  </w:num>
  <w:num w:numId="8" w16cid:durableId="956252935">
    <w:abstractNumId w:val="0"/>
  </w:num>
  <w:num w:numId="9" w16cid:durableId="601106084">
    <w:abstractNumId w:val="27"/>
  </w:num>
  <w:num w:numId="10" w16cid:durableId="168563120">
    <w:abstractNumId w:val="25"/>
  </w:num>
  <w:num w:numId="11" w16cid:durableId="1199513723">
    <w:abstractNumId w:val="14"/>
  </w:num>
  <w:num w:numId="12" w16cid:durableId="1084298293">
    <w:abstractNumId w:val="16"/>
  </w:num>
  <w:num w:numId="13" w16cid:durableId="1552811107">
    <w:abstractNumId w:val="7"/>
  </w:num>
  <w:num w:numId="14" w16cid:durableId="1757943081">
    <w:abstractNumId w:val="8"/>
  </w:num>
  <w:num w:numId="15" w16cid:durableId="1976176855">
    <w:abstractNumId w:val="3"/>
  </w:num>
  <w:num w:numId="16" w16cid:durableId="1036391889">
    <w:abstractNumId w:val="10"/>
  </w:num>
  <w:num w:numId="17" w16cid:durableId="703288271">
    <w:abstractNumId w:val="13"/>
  </w:num>
  <w:num w:numId="18" w16cid:durableId="1704480585">
    <w:abstractNumId w:val="21"/>
  </w:num>
  <w:num w:numId="19" w16cid:durableId="1455829829">
    <w:abstractNumId w:val="4"/>
  </w:num>
  <w:num w:numId="20" w16cid:durableId="697436150">
    <w:abstractNumId w:val="30"/>
  </w:num>
  <w:num w:numId="21" w16cid:durableId="294221094">
    <w:abstractNumId w:val="18"/>
  </w:num>
  <w:num w:numId="22" w16cid:durableId="243951483">
    <w:abstractNumId w:val="2"/>
  </w:num>
  <w:num w:numId="23" w16cid:durableId="926428791">
    <w:abstractNumId w:val="20"/>
  </w:num>
  <w:num w:numId="24" w16cid:durableId="1417558779">
    <w:abstractNumId w:val="1"/>
  </w:num>
  <w:num w:numId="25" w16cid:durableId="1629432809">
    <w:abstractNumId w:val="22"/>
  </w:num>
  <w:num w:numId="26" w16cid:durableId="1120684073">
    <w:abstractNumId w:val="9"/>
  </w:num>
  <w:num w:numId="27" w16cid:durableId="390008398">
    <w:abstractNumId w:val="23"/>
  </w:num>
  <w:num w:numId="28" w16cid:durableId="1723555974">
    <w:abstractNumId w:val="17"/>
  </w:num>
  <w:num w:numId="29" w16cid:durableId="1130980964">
    <w:abstractNumId w:val="5"/>
  </w:num>
  <w:num w:numId="30" w16cid:durableId="1297367904">
    <w:abstractNumId w:val="6"/>
  </w:num>
  <w:num w:numId="31" w16cid:durableId="965621881">
    <w:abstractNumId w:val="15"/>
  </w:num>
  <w:num w:numId="32" w16cid:durableId="1690259832">
    <w:abstractNumId w:val="11"/>
  </w:num>
  <w:num w:numId="33" w16cid:durableId="2107538039">
    <w:abstractNumId w:val="26"/>
  </w:num>
  <w:num w:numId="34" w16cid:durableId="15714960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3B"/>
    <w:rsid w:val="003D243B"/>
    <w:rsid w:val="00537377"/>
    <w:rsid w:val="00757097"/>
    <w:rsid w:val="00916BCB"/>
    <w:rsid w:val="009B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A17C"/>
  <w15:chartTrackingRefBased/>
  <w15:docId w15:val="{AFDB7E9F-AD13-4383-8FA9-DF773E8C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757097"/>
  </w:style>
  <w:style w:type="character" w:customStyle="1" w:styleId="eop">
    <w:name w:val="eop"/>
    <w:basedOn w:val="DefaultParagraphFont"/>
    <w:rsid w:val="00757097"/>
  </w:style>
  <w:style w:type="paragraph" w:styleId="ListParagraph">
    <w:name w:val="List Paragraph"/>
    <w:basedOn w:val="Normal"/>
    <w:uiPriority w:val="34"/>
    <w:qFormat/>
    <w:rsid w:val="009B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Ireland [jai0095]</dc:creator>
  <cp:keywords/>
  <dc:description/>
  <cp:lastModifiedBy>Jared Ireland [jai0095]</cp:lastModifiedBy>
  <cp:revision>4</cp:revision>
  <dcterms:created xsi:type="dcterms:W3CDTF">2023-08-11T00:57:00Z</dcterms:created>
  <dcterms:modified xsi:type="dcterms:W3CDTF">2023-08-11T01:11:00Z</dcterms:modified>
</cp:coreProperties>
</file>