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090" w:rsidRDefault="00992090" w:rsidP="00992090">
      <w:pPr>
        <w:pStyle w:val="BodyText"/>
        <w:ind w:left="208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3B7AB41" wp14:editId="4831CD3B">
            <wp:extent cx="3692807" cy="80467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807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90" w:rsidRDefault="00992090" w:rsidP="00992090">
      <w:pPr>
        <w:pStyle w:val="BodyText"/>
        <w:rPr>
          <w:rFonts w:ascii="Times New Roman"/>
          <w:sz w:val="24"/>
        </w:rPr>
      </w:pPr>
    </w:p>
    <w:p w:rsidR="00992090" w:rsidRDefault="00992090" w:rsidP="00992090">
      <w:pPr>
        <w:pStyle w:val="BodyText"/>
        <w:rPr>
          <w:rFonts w:ascii="Times New Roman"/>
          <w:sz w:val="24"/>
        </w:rPr>
      </w:pPr>
    </w:p>
    <w:p w:rsidR="00992090" w:rsidRDefault="00992090" w:rsidP="00992090">
      <w:pPr>
        <w:pStyle w:val="BodyText"/>
        <w:rPr>
          <w:rFonts w:ascii="Times New Roman"/>
          <w:sz w:val="24"/>
        </w:rPr>
      </w:pPr>
    </w:p>
    <w:p w:rsidR="00992090" w:rsidRDefault="00992090" w:rsidP="00992090">
      <w:pPr>
        <w:pStyle w:val="BodyText"/>
        <w:spacing w:before="4"/>
        <w:rPr>
          <w:rFonts w:ascii="Times New Roman"/>
          <w:sz w:val="24"/>
        </w:rPr>
      </w:pPr>
    </w:p>
    <w:p w:rsidR="00992090" w:rsidRPr="00992090" w:rsidRDefault="00992090" w:rsidP="00992090">
      <w:pPr>
        <w:spacing w:before="1" w:line="266" w:lineRule="auto"/>
        <w:ind w:left="152" w:right="5335"/>
        <w:rPr>
          <w:spacing w:val="-14"/>
        </w:rPr>
      </w:pPr>
      <w:r>
        <w:rPr>
          <w:spacing w:val="-2"/>
        </w:rPr>
        <w:t>Студијски</w:t>
      </w:r>
      <w:r>
        <w:rPr>
          <w:spacing w:val="-14"/>
          <w:lang w:val="sr-Cyrl-RS"/>
        </w:rPr>
        <w:t xml:space="preserve"> </w:t>
      </w:r>
      <w:r>
        <w:rPr>
          <w:spacing w:val="-2"/>
        </w:rPr>
        <w:t xml:space="preserve">програм:Информатика </w:t>
      </w:r>
    </w:p>
    <w:p w:rsidR="00992090" w:rsidRDefault="00992090" w:rsidP="00992090">
      <w:pPr>
        <w:spacing w:before="1" w:line="266" w:lineRule="auto"/>
        <w:ind w:left="152" w:right="5335"/>
      </w:pPr>
      <w:r>
        <w:t>Предмет: Програмски језици</w:t>
      </w:r>
    </w:p>
    <w:p w:rsidR="00992090" w:rsidRDefault="00992090" w:rsidP="00992090">
      <w:pPr>
        <w:pStyle w:val="BodyText"/>
        <w:rPr>
          <w:sz w:val="24"/>
        </w:rPr>
      </w:pPr>
    </w:p>
    <w:p w:rsidR="00992090" w:rsidRDefault="00992090" w:rsidP="00992090">
      <w:pPr>
        <w:pStyle w:val="BodyText"/>
        <w:rPr>
          <w:sz w:val="24"/>
        </w:rPr>
      </w:pPr>
    </w:p>
    <w:p w:rsidR="00992090" w:rsidRDefault="00992090" w:rsidP="00992090">
      <w:pPr>
        <w:pStyle w:val="BodyText"/>
        <w:rPr>
          <w:sz w:val="24"/>
        </w:rPr>
      </w:pPr>
    </w:p>
    <w:p w:rsidR="00992090" w:rsidRDefault="00992090" w:rsidP="00992090">
      <w:pPr>
        <w:pStyle w:val="BodyText"/>
        <w:rPr>
          <w:sz w:val="24"/>
        </w:rPr>
      </w:pPr>
    </w:p>
    <w:p w:rsidR="00992090" w:rsidRDefault="00992090" w:rsidP="00992090">
      <w:pPr>
        <w:pStyle w:val="BodyText"/>
        <w:rPr>
          <w:sz w:val="24"/>
        </w:rPr>
      </w:pPr>
    </w:p>
    <w:p w:rsidR="00992090" w:rsidRDefault="00992090" w:rsidP="00992090">
      <w:pPr>
        <w:pStyle w:val="BodyText"/>
        <w:rPr>
          <w:sz w:val="24"/>
        </w:rPr>
      </w:pPr>
    </w:p>
    <w:p w:rsidR="00992090" w:rsidRDefault="00992090" w:rsidP="00992090">
      <w:pPr>
        <w:pStyle w:val="BodyText"/>
        <w:spacing w:before="116"/>
        <w:rPr>
          <w:sz w:val="24"/>
        </w:rPr>
      </w:pPr>
    </w:p>
    <w:p w:rsidR="00992090" w:rsidRDefault="00992090" w:rsidP="00992090">
      <w:pPr>
        <w:ind w:right="297"/>
        <w:jc w:val="center"/>
        <w:rPr>
          <w:sz w:val="36"/>
        </w:rPr>
      </w:pPr>
      <w:r>
        <w:rPr>
          <w:spacing w:val="-4"/>
          <w:sz w:val="36"/>
        </w:rPr>
        <w:t>Програмски</w:t>
      </w:r>
      <w:r>
        <w:rPr>
          <w:spacing w:val="-14"/>
          <w:sz w:val="36"/>
        </w:rPr>
        <w:t xml:space="preserve"> </w:t>
      </w:r>
      <w:r>
        <w:rPr>
          <w:spacing w:val="-2"/>
          <w:sz w:val="36"/>
        </w:rPr>
        <w:t>језици</w:t>
      </w:r>
    </w:p>
    <w:p w:rsidR="00992090" w:rsidRDefault="00992090" w:rsidP="00992090">
      <w:pPr>
        <w:spacing w:before="209"/>
        <w:ind w:left="2" w:right="297"/>
        <w:jc w:val="center"/>
        <w:rPr>
          <w:sz w:val="28"/>
        </w:rPr>
      </w:pP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  <w:lang w:val="sr-Cyrl-RS"/>
        </w:rPr>
        <w:t>Ветеринарска амбуланта</w:t>
      </w:r>
      <w:r>
        <w:rPr>
          <w:spacing w:val="-10"/>
          <w:sz w:val="28"/>
        </w:rPr>
        <w:t xml:space="preserve"> –</w:t>
      </w: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</w:pPr>
    </w:p>
    <w:p w:rsidR="00992090" w:rsidRDefault="00992090" w:rsidP="00992090">
      <w:pPr>
        <w:pStyle w:val="BodyText"/>
        <w:spacing w:before="117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9"/>
        <w:gridCol w:w="5168"/>
      </w:tblGrid>
      <w:tr w:rsidR="00992090" w:rsidTr="0091272E">
        <w:trPr>
          <w:trHeight w:val="286"/>
        </w:trPr>
        <w:tc>
          <w:tcPr>
            <w:tcW w:w="4349" w:type="dxa"/>
          </w:tcPr>
          <w:p w:rsidR="00992090" w:rsidRDefault="00992090" w:rsidP="0091272E">
            <w:pPr>
              <w:pStyle w:val="TableParagraph"/>
              <w:spacing w:line="266" w:lineRule="exact"/>
              <w:ind w:left="50"/>
            </w:pPr>
            <w:r>
              <w:t>Предметни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наставник:</w:t>
            </w:r>
          </w:p>
        </w:tc>
        <w:tc>
          <w:tcPr>
            <w:tcW w:w="5168" w:type="dxa"/>
          </w:tcPr>
          <w:p w:rsidR="00992090" w:rsidRDefault="00992090" w:rsidP="0091272E">
            <w:pPr>
              <w:pStyle w:val="TableParagraph"/>
              <w:spacing w:line="266" w:lineRule="exact"/>
              <w:ind w:right="53"/>
              <w:jc w:val="right"/>
            </w:pPr>
            <w:r>
              <w:rPr>
                <w:spacing w:val="-2"/>
              </w:rPr>
              <w:t>Студент:</w:t>
            </w:r>
          </w:p>
        </w:tc>
      </w:tr>
      <w:tr w:rsidR="00992090" w:rsidTr="0091272E">
        <w:trPr>
          <w:trHeight w:val="286"/>
        </w:trPr>
        <w:tc>
          <w:tcPr>
            <w:tcW w:w="4349" w:type="dxa"/>
          </w:tcPr>
          <w:p w:rsidR="00992090" w:rsidRDefault="00992090" w:rsidP="0091272E">
            <w:pPr>
              <w:pStyle w:val="TableParagraph"/>
              <w:spacing w:before="14"/>
              <w:ind w:left="50"/>
            </w:pPr>
            <w:r>
              <w:t>др</w:t>
            </w:r>
            <w:r>
              <w:rPr>
                <w:spacing w:val="-10"/>
              </w:rPr>
              <w:t xml:space="preserve"> </w:t>
            </w:r>
            <w:r>
              <w:t>Александар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Мишковић</w:t>
            </w:r>
          </w:p>
        </w:tc>
        <w:tc>
          <w:tcPr>
            <w:tcW w:w="5168" w:type="dxa"/>
          </w:tcPr>
          <w:p w:rsidR="00992090" w:rsidRDefault="00992090" w:rsidP="0091272E">
            <w:pPr>
              <w:pStyle w:val="TableParagraph"/>
              <w:spacing w:before="14"/>
              <w:ind w:right="48"/>
              <w:jc w:val="right"/>
            </w:pPr>
            <w:r>
              <w:rPr>
                <w:lang w:val="sr-Cyrl-RS"/>
              </w:rPr>
              <w:t>Лазар Бирташевић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00</w:t>
            </w:r>
            <w:r>
              <w:rPr>
                <w:spacing w:val="-2"/>
                <w:lang w:val="sr-Cyrl-RS"/>
              </w:rPr>
              <w:t>6</w:t>
            </w:r>
            <w:r>
              <w:rPr>
                <w:spacing w:val="-2"/>
              </w:rPr>
              <w:t>/2022</w:t>
            </w:r>
          </w:p>
        </w:tc>
      </w:tr>
    </w:tbl>
    <w:p w:rsidR="00992090" w:rsidRDefault="00992090" w:rsidP="00992090">
      <w:pPr>
        <w:pStyle w:val="BodyText"/>
        <w:rPr>
          <w:sz w:val="28"/>
        </w:rPr>
      </w:pPr>
    </w:p>
    <w:p w:rsidR="00992090" w:rsidRDefault="00992090" w:rsidP="00992090">
      <w:pPr>
        <w:pStyle w:val="BodyText"/>
        <w:spacing w:before="70"/>
        <w:rPr>
          <w:sz w:val="28"/>
        </w:rPr>
      </w:pPr>
    </w:p>
    <w:p w:rsidR="00992090" w:rsidRDefault="00992090" w:rsidP="00992090">
      <w:pPr>
        <w:spacing w:before="1"/>
        <w:ind w:left="1" w:right="297"/>
        <w:jc w:val="center"/>
        <w:rPr>
          <w:sz w:val="28"/>
        </w:rPr>
      </w:pPr>
      <w:r>
        <w:rPr>
          <w:spacing w:val="-2"/>
          <w:sz w:val="28"/>
        </w:rPr>
        <w:t>Крагујевац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2024.</w:t>
      </w:r>
    </w:p>
    <w:p w:rsidR="00992090" w:rsidRDefault="00992090"/>
    <w:p w:rsidR="00992090" w:rsidRPr="00E946E3" w:rsidRDefault="00992090" w:rsidP="00E946E3">
      <w:pPr>
        <w:pStyle w:val="Heading1"/>
      </w:pPr>
      <w:r w:rsidRPr="00E946E3">
        <w:br w:type="page"/>
      </w:r>
      <w:bookmarkStart w:id="0" w:name="_Toc176305434"/>
      <w:bookmarkStart w:id="1" w:name="_Toc176305610"/>
      <w:r w:rsidRPr="00E946E3">
        <w:lastRenderedPageBreak/>
        <w:t>Поставка задатка</w:t>
      </w:r>
      <w:bookmarkEnd w:id="0"/>
      <w:bookmarkEnd w:id="1"/>
    </w:p>
    <w:p w:rsidR="00992090" w:rsidRDefault="00992090" w:rsidP="00992090">
      <w:pPr>
        <w:spacing w:before="284" w:line="266" w:lineRule="auto"/>
        <w:ind w:left="152" w:right="449"/>
        <w:jc w:val="both"/>
      </w:pPr>
      <w:r>
        <w:rPr>
          <w:rFonts w:ascii="Arial" w:hAnsi="Arial"/>
          <w:b/>
        </w:rPr>
        <w:t>Циљ пројекта</w:t>
      </w:r>
      <w:r>
        <w:t xml:space="preserve">: Циљ је развити </w:t>
      </w:r>
      <w:r>
        <w:rPr>
          <w:rFonts w:ascii="Arial" w:hAnsi="Arial"/>
          <w:i/>
        </w:rPr>
        <w:t xml:space="preserve">RESTful wеб </w:t>
      </w:r>
      <w:r>
        <w:t xml:space="preserve">сервис за управљање активностима зубарске ординације користећи </w:t>
      </w:r>
      <w:r>
        <w:rPr>
          <w:rFonts w:ascii="Arial" w:hAnsi="Arial"/>
          <w:i/>
        </w:rPr>
        <w:t xml:space="preserve">Spring Boot </w:t>
      </w:r>
      <w:r>
        <w:t xml:space="preserve">3.0 и </w:t>
      </w:r>
      <w:r>
        <w:rPr>
          <w:rFonts w:ascii="Arial" w:hAnsi="Arial"/>
          <w:i/>
        </w:rPr>
        <w:t xml:space="preserve">JDK </w:t>
      </w:r>
      <w:r>
        <w:t>17. Сервис ће омогућити управљање пацијентима</w:t>
      </w:r>
      <w:r>
        <w:rPr>
          <w:lang w:val="sr-Cyrl-RS"/>
        </w:rPr>
        <w:t xml:space="preserve"> (животињама) </w:t>
      </w:r>
      <w:r>
        <w:t>,</w:t>
      </w:r>
      <w:r>
        <w:rPr>
          <w:lang w:val="sr-Cyrl-RS"/>
        </w:rPr>
        <w:t>ветеринарима,</w:t>
      </w:r>
      <w:r>
        <w:t xml:space="preserve"> заказивањима, третманима и евиденцијом </w:t>
      </w:r>
      <w:r>
        <w:rPr>
          <w:lang w:val="sr-Cyrl-RS"/>
        </w:rPr>
        <w:t>посета</w:t>
      </w:r>
      <w:r>
        <w:t xml:space="preserve">. Подаци ће бити смештени у </w:t>
      </w:r>
      <w:r>
        <w:rPr>
          <w:rFonts w:ascii="Arial" w:hAnsi="Arial"/>
          <w:i/>
        </w:rPr>
        <w:t xml:space="preserve">MySQL </w:t>
      </w:r>
      <w:r>
        <w:t xml:space="preserve">бази података, а </w:t>
      </w:r>
      <w:r>
        <w:rPr>
          <w:rFonts w:ascii="Arial" w:hAnsi="Arial"/>
          <w:i/>
        </w:rPr>
        <w:t xml:space="preserve">Maven </w:t>
      </w:r>
      <w:r>
        <w:t>ће се користити за управљање зависностима.</w:t>
      </w:r>
    </w:p>
    <w:p w:rsidR="00992090" w:rsidRDefault="00992090" w:rsidP="00992090">
      <w:pPr>
        <w:spacing w:before="158"/>
        <w:ind w:left="152"/>
      </w:pPr>
      <w:r>
        <w:rPr>
          <w:rFonts w:ascii="Arial" w:hAnsi="Arial"/>
          <w:b/>
          <w:spacing w:val="-2"/>
        </w:rPr>
        <w:t>Функционалности</w:t>
      </w:r>
      <w:r>
        <w:rPr>
          <w:spacing w:val="-2"/>
        </w:rPr>
        <w:t>:</w:t>
      </w:r>
    </w:p>
    <w:p w:rsidR="00992090" w:rsidRDefault="00992090" w:rsidP="00992090">
      <w:pPr>
        <w:spacing w:before="191" w:line="268" w:lineRule="auto"/>
        <w:ind w:left="152" w:right="453"/>
        <w:jc w:val="both"/>
      </w:pPr>
      <w:r>
        <w:t xml:space="preserve">а) </w:t>
      </w:r>
      <w:r>
        <w:rPr>
          <w:u w:val="single"/>
        </w:rPr>
        <w:t>Управљање пацијентима</w:t>
      </w:r>
      <w:r>
        <w:t xml:space="preserve">: Додавање, измена и брисање података о пацијентима, укључујући </w:t>
      </w:r>
      <w:r>
        <w:rPr>
          <w:lang w:val="sr-Cyrl-RS"/>
        </w:rPr>
        <w:t>врсту, расу, имена власника и контакт власника</w:t>
      </w:r>
      <w:r>
        <w:t>.</w:t>
      </w:r>
    </w:p>
    <w:p w:rsidR="00992090" w:rsidRDefault="00992090" w:rsidP="00992090">
      <w:pPr>
        <w:spacing w:before="158" w:line="268" w:lineRule="auto"/>
        <w:ind w:left="152" w:right="450"/>
        <w:jc w:val="both"/>
      </w:pPr>
      <w:r>
        <w:t>б)</w:t>
      </w:r>
      <w:r>
        <w:rPr>
          <w:spacing w:val="-13"/>
        </w:rPr>
        <w:t xml:space="preserve"> </w:t>
      </w:r>
      <w:r w:rsidRPr="00810C6C">
        <w:rPr>
          <w:rFonts w:ascii="Helvetica" w:hAnsi="Helvetica" w:cs="Helvetica"/>
          <w:color w:val="000000"/>
          <w:szCs w:val="24"/>
          <w:u w:val="single"/>
          <w:lang w:val="en-GB"/>
        </w:rPr>
        <w:t>Управљање ветеринарима:</w:t>
      </w:r>
      <w:r>
        <w:rPr>
          <w:spacing w:val="-13"/>
        </w:rPr>
        <w:t xml:space="preserve"> </w:t>
      </w:r>
      <w:r>
        <w:rPr>
          <w:rFonts w:ascii="Helvetica" w:hAnsi="Helvetica" w:cs="Helvetica"/>
          <w:color w:val="000000"/>
          <w:szCs w:val="24"/>
          <w:lang w:val="en-GB"/>
        </w:rPr>
        <w:t>Регистрација нових ветеринара, измена података и</w:t>
      </w:r>
      <w:r>
        <w:t xml:space="preserve"> </w:t>
      </w:r>
      <w:r>
        <w:rPr>
          <w:rFonts w:ascii="Helvetica" w:hAnsi="Helvetica" w:cs="Helvetica"/>
          <w:color w:val="000000"/>
          <w:szCs w:val="24"/>
          <w:lang w:val="en-GB"/>
        </w:rPr>
        <w:t>преглед распореда и специјализација</w:t>
      </w:r>
    </w:p>
    <w:p w:rsidR="00992090" w:rsidRDefault="00992090" w:rsidP="00992090">
      <w:pPr>
        <w:spacing w:before="159" w:line="268" w:lineRule="auto"/>
        <w:ind w:left="152" w:right="456"/>
        <w:jc w:val="both"/>
      </w:pPr>
      <w:r>
        <w:t xml:space="preserve">ц) </w:t>
      </w:r>
      <w:r>
        <w:rPr>
          <w:rFonts w:ascii="Helvetica" w:hAnsi="Helvetica" w:cs="Helvetica"/>
          <w:color w:val="000000"/>
          <w:szCs w:val="24"/>
          <w:lang w:val="en-GB"/>
        </w:rPr>
        <w:t>Заказивање посета:</w:t>
      </w:r>
      <w:r>
        <w:t xml:space="preserve"> Праћење и управљање различитим врстама денталних третмана који се пружају.</w:t>
      </w:r>
    </w:p>
    <w:p w:rsidR="00992090" w:rsidRDefault="00992090" w:rsidP="00992090">
      <w:pPr>
        <w:spacing w:before="160"/>
        <w:ind w:left="152"/>
        <w:jc w:val="both"/>
        <w:rPr>
          <w:rFonts w:ascii="Helvetica" w:hAnsi="Helvetica" w:cs="Helvetica"/>
          <w:color w:val="000000"/>
          <w:szCs w:val="24"/>
          <w:lang w:val="en-GB"/>
        </w:rPr>
      </w:pPr>
      <w:r>
        <w:t>д)</w:t>
      </w:r>
      <w:r>
        <w:rPr>
          <w:spacing w:val="-9"/>
        </w:rPr>
        <w:t xml:space="preserve"> </w:t>
      </w:r>
      <w:r>
        <w:rPr>
          <w:u w:val="single"/>
        </w:rPr>
        <w:t>Управљање</w:t>
      </w:r>
      <w:r>
        <w:rPr>
          <w:spacing w:val="-9"/>
          <w:u w:val="single"/>
        </w:rPr>
        <w:t xml:space="preserve"> </w:t>
      </w:r>
      <w:r w:rsidRPr="00810C6C">
        <w:rPr>
          <w:rFonts w:ascii="Helvetica" w:hAnsi="Helvetica" w:cs="Helvetica"/>
          <w:color w:val="000000"/>
          <w:szCs w:val="24"/>
          <w:u w:val="single"/>
          <w:lang w:val="en-GB"/>
        </w:rPr>
        <w:t>третманима</w:t>
      </w:r>
      <w:r>
        <w:t>:</w:t>
      </w:r>
      <w:r>
        <w:rPr>
          <w:spacing w:val="-8"/>
        </w:rPr>
        <w:t xml:space="preserve"> </w:t>
      </w:r>
      <w:r>
        <w:rPr>
          <w:rFonts w:ascii="Helvetica" w:hAnsi="Helvetica" w:cs="Helvetica"/>
          <w:color w:val="000000"/>
          <w:szCs w:val="24"/>
          <w:lang w:val="en-GB"/>
        </w:rPr>
        <w:t>Праћење и управљање различитим врстама ветеринарских</w:t>
      </w:r>
    </w:p>
    <w:p w:rsidR="00992090" w:rsidRDefault="00992090" w:rsidP="00992090">
      <w:pPr>
        <w:spacing w:before="160"/>
        <w:ind w:left="152"/>
        <w:jc w:val="both"/>
      </w:pPr>
      <w:r>
        <w:rPr>
          <w:rFonts w:ascii="Helvetica" w:hAnsi="Helvetica" w:cs="Helvetica"/>
          <w:color w:val="000000"/>
          <w:szCs w:val="24"/>
          <w:lang w:val="en-GB"/>
        </w:rPr>
        <w:t>третмана који се пружају.</w:t>
      </w:r>
    </w:p>
    <w:p w:rsidR="00992090" w:rsidRDefault="00992090" w:rsidP="00992090">
      <w:pPr>
        <w:pStyle w:val="BodyText"/>
        <w:spacing w:before="107"/>
        <w:rPr>
          <w:rFonts w:ascii="Helvetica" w:hAnsi="Helvetica" w:cs="Helvetica"/>
          <w:color w:val="000000"/>
          <w:sz w:val="24"/>
          <w:szCs w:val="24"/>
          <w:lang w:val="en-GB"/>
        </w:rPr>
      </w:pPr>
      <w:r>
        <w:rPr>
          <w:rFonts w:ascii="Helvetica" w:hAnsi="Helvetica" w:cs="Helvetica"/>
          <w:color w:val="000000"/>
          <w:sz w:val="24"/>
          <w:szCs w:val="24"/>
          <w:lang w:val="sr-Cyrl-RS"/>
        </w:rPr>
        <w:t xml:space="preserve">  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e) Евиденција посета: Праћење извршених посета и услуга које су пружене.</w:t>
      </w:r>
    </w:p>
    <w:p w:rsidR="00992090" w:rsidRPr="00810C6C" w:rsidRDefault="00992090" w:rsidP="00992090">
      <w:pPr>
        <w:pStyle w:val="BodyText"/>
        <w:spacing w:before="107"/>
        <w:rPr>
          <w:rFonts w:ascii="Helvetica" w:hAnsi="Helvetica" w:cs="Helvetica"/>
          <w:color w:val="000000"/>
          <w:sz w:val="24"/>
          <w:szCs w:val="24"/>
          <w:lang w:val="sr-Cyrl-RS"/>
        </w:rPr>
      </w:pPr>
    </w:p>
    <w:p w:rsidR="00992090" w:rsidRDefault="00992090" w:rsidP="00992090">
      <w:pPr>
        <w:ind w:left="152"/>
      </w:pPr>
      <w:r>
        <w:rPr>
          <w:rFonts w:ascii="Arial" w:hAnsi="Arial"/>
          <w:b/>
        </w:rPr>
        <w:t>Технички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Захтеви</w:t>
      </w:r>
      <w:r>
        <w:rPr>
          <w:spacing w:val="-2"/>
        </w:rPr>
        <w:t>:</w:t>
      </w:r>
    </w:p>
    <w:p w:rsidR="00992090" w:rsidRDefault="00992090" w:rsidP="00992090">
      <w:pPr>
        <w:spacing w:before="192"/>
        <w:ind w:left="152"/>
      </w:pPr>
      <w:r>
        <w:t>а)</w:t>
      </w:r>
      <w:r>
        <w:rPr>
          <w:spacing w:val="-13"/>
        </w:rPr>
        <w:t xml:space="preserve"> </w:t>
      </w:r>
      <w:r>
        <w:rPr>
          <w:u w:val="single"/>
        </w:rPr>
        <w:t>Backend</w:t>
      </w:r>
      <w:r>
        <w:t>:</w:t>
      </w:r>
      <w:r>
        <w:rPr>
          <w:spacing w:val="-14"/>
        </w:rPr>
        <w:t xml:space="preserve"> </w:t>
      </w:r>
      <w:r>
        <w:t>Фокус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развоју</w:t>
      </w:r>
      <w:r>
        <w:rPr>
          <w:spacing w:val="-15"/>
        </w:rPr>
        <w:t xml:space="preserve"> </w:t>
      </w:r>
      <w:r>
        <w:t>бацкенд</w:t>
      </w:r>
      <w:r>
        <w:rPr>
          <w:spacing w:val="-14"/>
        </w:rPr>
        <w:t xml:space="preserve"> </w:t>
      </w:r>
      <w:r>
        <w:rPr>
          <w:spacing w:val="-2"/>
        </w:rPr>
        <w:t>апликације.</w:t>
      </w:r>
    </w:p>
    <w:p w:rsidR="00992090" w:rsidRDefault="00992090" w:rsidP="00992090">
      <w:pPr>
        <w:spacing w:before="191" w:line="268" w:lineRule="auto"/>
        <w:ind w:left="152"/>
      </w:pPr>
      <w:r>
        <w:t>б)</w:t>
      </w:r>
      <w:r>
        <w:rPr>
          <w:spacing w:val="80"/>
        </w:rPr>
        <w:t xml:space="preserve"> </w:t>
      </w:r>
      <w:r>
        <w:rPr>
          <w:u w:val="single"/>
        </w:rPr>
        <w:t>Логовање</w:t>
      </w:r>
      <w:r>
        <w:t>:</w:t>
      </w:r>
      <w:r>
        <w:rPr>
          <w:spacing w:val="80"/>
        </w:rPr>
        <w:t xml:space="preserve"> </w:t>
      </w:r>
      <w:r>
        <w:t>Имплементација</w:t>
      </w:r>
      <w:r>
        <w:rPr>
          <w:spacing w:val="80"/>
        </w:rPr>
        <w:t xml:space="preserve"> </w:t>
      </w:r>
      <w:r>
        <w:t>логовања</w:t>
      </w:r>
      <w:r>
        <w:rPr>
          <w:spacing w:val="80"/>
        </w:rPr>
        <w:t xml:space="preserve"> </w:t>
      </w:r>
      <w:r>
        <w:t>за</w:t>
      </w:r>
      <w:r>
        <w:rPr>
          <w:spacing w:val="80"/>
        </w:rPr>
        <w:t xml:space="preserve"> </w:t>
      </w:r>
      <w:r>
        <w:t>праћење</w:t>
      </w:r>
      <w:r>
        <w:rPr>
          <w:spacing w:val="80"/>
        </w:rPr>
        <w:t xml:space="preserve"> </w:t>
      </w:r>
      <w:r>
        <w:t>активности</w:t>
      </w:r>
      <w:r>
        <w:rPr>
          <w:spacing w:val="80"/>
        </w:rPr>
        <w:t xml:space="preserve"> </w:t>
      </w:r>
      <w:r>
        <w:t>корисника</w:t>
      </w:r>
      <w:r>
        <w:rPr>
          <w:spacing w:val="8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rPr>
          <w:spacing w:val="-2"/>
        </w:rPr>
        <w:t>система.</w:t>
      </w:r>
    </w:p>
    <w:p w:rsidR="00992090" w:rsidRDefault="00992090" w:rsidP="00992090">
      <w:pPr>
        <w:spacing w:before="160"/>
        <w:ind w:left="152"/>
      </w:pPr>
      <w:r>
        <w:t>ц)</w:t>
      </w:r>
      <w:r>
        <w:rPr>
          <w:spacing w:val="-12"/>
        </w:rPr>
        <w:t xml:space="preserve"> </w:t>
      </w:r>
      <w:r>
        <w:rPr>
          <w:u w:val="single"/>
        </w:rPr>
        <w:t>Multi-layer</w:t>
      </w:r>
      <w:r>
        <w:t>:</w:t>
      </w:r>
      <w:r>
        <w:rPr>
          <w:spacing w:val="-11"/>
        </w:rPr>
        <w:t xml:space="preserve"> </w:t>
      </w:r>
      <w:r>
        <w:t>Имплементација</w:t>
      </w:r>
      <w:r>
        <w:rPr>
          <w:spacing w:val="-12"/>
        </w:rPr>
        <w:t xml:space="preserve"> </w:t>
      </w:r>
      <w:r>
        <w:t>вишеслојне</w:t>
      </w:r>
      <w:r>
        <w:rPr>
          <w:spacing w:val="-13"/>
        </w:rPr>
        <w:t xml:space="preserve"> </w:t>
      </w:r>
      <w:r>
        <w:rPr>
          <w:spacing w:val="-2"/>
        </w:rPr>
        <w:t>архитектуре.</w:t>
      </w:r>
    </w:p>
    <w:p w:rsidR="00992090" w:rsidRDefault="00992090" w:rsidP="00992090">
      <w:pPr>
        <w:spacing w:before="191" w:line="410" w:lineRule="auto"/>
        <w:ind w:left="152" w:right="1511"/>
      </w:pPr>
      <w:r>
        <w:t>д)</w:t>
      </w:r>
      <w:r>
        <w:rPr>
          <w:spacing w:val="-12"/>
        </w:rPr>
        <w:t xml:space="preserve"> </w:t>
      </w:r>
      <w:r>
        <w:rPr>
          <w:u w:val="single"/>
        </w:rPr>
        <w:t>JSON</w:t>
      </w:r>
      <w:r>
        <w:t>:</w:t>
      </w:r>
      <w:r>
        <w:rPr>
          <w:spacing w:val="-12"/>
        </w:rPr>
        <w:t xml:space="preserve"> </w:t>
      </w:r>
      <w:r>
        <w:t>Комуникација</w:t>
      </w:r>
      <w:r>
        <w:rPr>
          <w:spacing w:val="-12"/>
        </w:rPr>
        <w:t xml:space="preserve"> </w:t>
      </w:r>
      <w:r>
        <w:t>између</w:t>
      </w:r>
      <w:r>
        <w:rPr>
          <w:spacing w:val="-15"/>
        </w:rPr>
        <w:t xml:space="preserve"> </w:t>
      </w:r>
      <w:r>
        <w:t>клијента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сервера</w:t>
      </w:r>
      <w:r>
        <w:rPr>
          <w:spacing w:val="-12"/>
        </w:rPr>
        <w:t xml:space="preserve"> </w:t>
      </w:r>
      <w:r>
        <w:t>користећи</w:t>
      </w:r>
      <w:r>
        <w:rPr>
          <w:spacing w:val="-12"/>
        </w:rPr>
        <w:t xml:space="preserve"> </w:t>
      </w:r>
      <w:r>
        <w:t>ЈСОН</w:t>
      </w:r>
      <w:r>
        <w:rPr>
          <w:spacing w:val="-13"/>
        </w:rPr>
        <w:t xml:space="preserve"> </w:t>
      </w:r>
      <w:r>
        <w:t xml:space="preserve">формат. е) </w:t>
      </w:r>
      <w:r>
        <w:rPr>
          <w:u w:val="single"/>
        </w:rPr>
        <w:t>Тестирање</w:t>
      </w:r>
      <w:r>
        <w:t>: Тестирање сервиса коришћењем Постман-а.</w:t>
      </w:r>
    </w:p>
    <w:p w:rsidR="00992090" w:rsidRPr="00810C6C" w:rsidRDefault="00992090" w:rsidP="00992090">
      <w:pPr>
        <w:spacing w:line="268" w:lineRule="auto"/>
        <w:ind w:left="152"/>
        <w:rPr>
          <w:lang w:val="sr-Cyrl-RS"/>
        </w:rPr>
      </w:pPr>
      <w:r>
        <w:t>ф)</w:t>
      </w:r>
      <w:r>
        <w:rPr>
          <w:spacing w:val="35"/>
        </w:rPr>
        <w:t xml:space="preserve"> </w:t>
      </w:r>
      <w:r>
        <w:rPr>
          <w:u w:val="single"/>
        </w:rPr>
        <w:t>Покретање</w:t>
      </w:r>
      <w:r>
        <w:rPr>
          <w:spacing w:val="35"/>
          <w:u w:val="single"/>
        </w:rPr>
        <w:t xml:space="preserve"> </w:t>
      </w:r>
      <w:r>
        <w:rPr>
          <w:u w:val="single"/>
        </w:rPr>
        <w:t>нити</w:t>
      </w:r>
      <w:r>
        <w:t>:</w:t>
      </w:r>
      <w:r>
        <w:rPr>
          <w:spacing w:val="35"/>
        </w:rPr>
        <w:t xml:space="preserve"> </w:t>
      </w:r>
      <w:r>
        <w:rPr>
          <w:rFonts w:ascii="Helvetica" w:hAnsi="Helvetica" w:cs="Helvetica"/>
          <w:color w:val="000000"/>
          <w:szCs w:val="24"/>
          <w:lang w:val="en-GB"/>
        </w:rPr>
        <w:t>Имплементација нити која ће аутоматски проверавати статус</w:t>
      </w:r>
      <w:r>
        <w:t xml:space="preserve"> </w:t>
      </w:r>
      <w:r>
        <w:rPr>
          <w:rFonts w:ascii="Helvetica" w:hAnsi="Helvetica" w:cs="Helvetica"/>
          <w:color w:val="000000"/>
          <w:szCs w:val="24"/>
          <w:lang w:val="en-GB"/>
        </w:rPr>
        <w:t>пацијената и слати подсетнике власницима о заказаним терминима након 10 секунди од</w:t>
      </w:r>
      <w:r>
        <w:rPr>
          <w:rFonts w:ascii="Helvetica" w:hAnsi="Helvetica" w:cs="Helvetica"/>
          <w:color w:val="000000"/>
          <w:szCs w:val="24"/>
          <w:lang w:val="sr-Cyrl-RS"/>
        </w:rPr>
        <w:t xml:space="preserve"> </w:t>
      </w:r>
      <w:r>
        <w:rPr>
          <w:rFonts w:ascii="Helvetica" w:hAnsi="Helvetica" w:cs="Helvetica"/>
          <w:color w:val="000000"/>
          <w:szCs w:val="24"/>
          <w:lang w:val="en-GB"/>
        </w:rPr>
        <w:t>старта апликације.</w:t>
      </w:r>
    </w:p>
    <w:p w:rsidR="00992090" w:rsidRDefault="00992090" w:rsidP="00992090">
      <w:pPr>
        <w:pStyle w:val="BodyText"/>
        <w:spacing w:before="74"/>
        <w:rPr>
          <w:sz w:val="24"/>
        </w:rPr>
      </w:pPr>
    </w:p>
    <w:p w:rsidR="00992090" w:rsidRDefault="00992090" w:rsidP="00992090">
      <w:pPr>
        <w:ind w:left="152"/>
      </w:pPr>
      <w:r>
        <w:rPr>
          <w:rFonts w:ascii="Arial" w:hAnsi="Arial"/>
          <w:b/>
        </w:rPr>
        <w:t>Структура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Података</w:t>
      </w:r>
      <w:r>
        <w:rPr>
          <w:spacing w:val="-2"/>
        </w:rPr>
        <w:t>:</w:t>
      </w:r>
    </w:p>
    <w:p w:rsidR="00992090" w:rsidRDefault="00992090" w:rsidP="00992090">
      <w:pPr>
        <w:spacing w:before="191" w:line="410" w:lineRule="auto"/>
        <w:ind w:left="152" w:right="1195"/>
      </w:pPr>
      <w:r>
        <w:t>а)</w:t>
      </w:r>
      <w:r>
        <w:rPr>
          <w:spacing w:val="-13"/>
        </w:rPr>
        <w:t xml:space="preserve"> </w:t>
      </w:r>
      <w:r>
        <w:rPr>
          <w:u w:val="single"/>
        </w:rPr>
        <w:t>Пацијент</w:t>
      </w:r>
      <w:r>
        <w:t>:</w:t>
      </w:r>
      <w:r>
        <w:rPr>
          <w:spacing w:val="-13"/>
        </w:rPr>
        <w:t xml:space="preserve"> </w:t>
      </w:r>
      <w:r>
        <w:rPr>
          <w:rFonts w:ascii="Helvetica" w:hAnsi="Helvetica" w:cs="Helvetica"/>
          <w:color w:val="000000"/>
          <w:szCs w:val="24"/>
          <w:lang w:val="en-GB"/>
        </w:rPr>
        <w:t>Врста, раса, име, година рођења, име власника, контакт власника.</w:t>
      </w:r>
      <w:r>
        <w:t xml:space="preserve"> </w:t>
      </w:r>
    </w:p>
    <w:p w:rsidR="00992090" w:rsidRDefault="00992090" w:rsidP="00992090">
      <w:pPr>
        <w:spacing w:before="191" w:line="410" w:lineRule="auto"/>
        <w:ind w:left="152" w:right="1195"/>
      </w:pPr>
      <w:r>
        <w:t xml:space="preserve">б) </w:t>
      </w:r>
      <w:r w:rsidRPr="00810C6C">
        <w:rPr>
          <w:rFonts w:ascii="Helvetica" w:hAnsi="Helvetica" w:cs="Helvetica"/>
          <w:color w:val="000000"/>
          <w:szCs w:val="24"/>
          <w:u w:val="single"/>
          <w:lang w:val="en-GB"/>
        </w:rPr>
        <w:t>Ветеринар</w:t>
      </w:r>
      <w:r>
        <w:t xml:space="preserve">: </w:t>
      </w:r>
      <w:r>
        <w:rPr>
          <w:rFonts w:ascii="Helvetica" w:hAnsi="Helvetica" w:cs="Helvetica"/>
          <w:color w:val="000000"/>
          <w:szCs w:val="24"/>
          <w:lang w:val="en-GB"/>
        </w:rPr>
        <w:t>Име, презиме, специјализација, контакт информације.</w:t>
      </w:r>
    </w:p>
    <w:p w:rsidR="00992090" w:rsidRDefault="00992090" w:rsidP="00992090">
      <w:pPr>
        <w:spacing w:line="271" w:lineRule="exact"/>
        <w:ind w:left="152"/>
      </w:pPr>
      <w:r>
        <w:t>ц)</w:t>
      </w:r>
      <w:r>
        <w:rPr>
          <w:spacing w:val="-7"/>
        </w:rPr>
        <w:t xml:space="preserve"> </w:t>
      </w:r>
      <w:r w:rsidRPr="00810C6C">
        <w:rPr>
          <w:rFonts w:ascii="Helvetica" w:hAnsi="Helvetica" w:cs="Helvetica"/>
          <w:color w:val="000000"/>
          <w:szCs w:val="24"/>
          <w:u w:val="single"/>
          <w:lang w:val="en-GB"/>
        </w:rPr>
        <w:t>Заказивање</w:t>
      </w:r>
      <w:r>
        <w:t>:</w:t>
      </w:r>
      <w:r>
        <w:rPr>
          <w:spacing w:val="-8"/>
        </w:rPr>
        <w:t xml:space="preserve"> </w:t>
      </w:r>
      <w:r>
        <w:rPr>
          <w:rFonts w:ascii="Helvetica" w:hAnsi="Helvetica" w:cs="Helvetica"/>
          <w:color w:val="000000"/>
          <w:szCs w:val="24"/>
          <w:lang w:val="en-GB"/>
        </w:rPr>
        <w:t>Датум, време, врста третмана, забелешке ветеринара.</w:t>
      </w:r>
      <w:r>
        <w:t xml:space="preserve"> </w:t>
      </w:r>
    </w:p>
    <w:p w:rsidR="00992090" w:rsidRDefault="00992090" w:rsidP="00992090">
      <w:pPr>
        <w:spacing w:line="271" w:lineRule="exact"/>
        <w:ind w:left="152"/>
      </w:pPr>
    </w:p>
    <w:p w:rsidR="00992090" w:rsidRDefault="00992090" w:rsidP="00992090">
      <w:pPr>
        <w:spacing w:line="271" w:lineRule="exact"/>
        <w:ind w:left="152"/>
        <w:rPr>
          <w:w w:val="105"/>
        </w:rPr>
      </w:pPr>
      <w:r>
        <w:t>д)</w:t>
      </w:r>
      <w:r>
        <w:rPr>
          <w:spacing w:val="-5"/>
        </w:rPr>
        <w:t xml:space="preserve"> </w:t>
      </w:r>
      <w:r>
        <w:rPr>
          <w:u w:val="single"/>
        </w:rPr>
        <w:t>Третман</w:t>
      </w:r>
      <w:r>
        <w:t>:</w:t>
      </w:r>
      <w:r>
        <w:rPr>
          <w:spacing w:val="-5"/>
        </w:rPr>
        <w:t xml:space="preserve"> </w:t>
      </w:r>
      <w:r>
        <w:rPr>
          <w:rFonts w:ascii="Helvetica" w:hAnsi="Helvetica" w:cs="Helvetica"/>
          <w:color w:val="000000"/>
          <w:szCs w:val="24"/>
          <w:lang w:val="en-GB"/>
        </w:rPr>
        <w:t>Опис третмана, цена, трајање.</w:t>
      </w:r>
      <w:r>
        <w:rPr>
          <w:w w:val="105"/>
        </w:rPr>
        <w:t xml:space="preserve"> </w:t>
      </w:r>
    </w:p>
    <w:p w:rsidR="00992090" w:rsidRDefault="00992090" w:rsidP="00992090">
      <w:pPr>
        <w:spacing w:line="271" w:lineRule="exact"/>
        <w:ind w:left="152"/>
        <w:rPr>
          <w:w w:val="105"/>
        </w:rPr>
      </w:pPr>
      <w:r>
        <w:rPr>
          <w:w w:val="105"/>
        </w:rPr>
        <w:lastRenderedPageBreak/>
        <w:t>е)</w:t>
      </w:r>
      <w:r w:rsidRPr="00810C6C">
        <w:rPr>
          <w:rFonts w:ascii="Helvetica" w:hAnsi="Helvetica" w:cs="Helvetica"/>
          <w:color w:val="000000"/>
          <w:szCs w:val="24"/>
          <w:lang w:val="en-GB"/>
        </w:rPr>
        <w:t xml:space="preserve"> </w:t>
      </w:r>
      <w:r w:rsidRPr="00810C6C">
        <w:rPr>
          <w:rFonts w:ascii="Helvetica" w:hAnsi="Helvetica" w:cs="Helvetica"/>
          <w:color w:val="000000"/>
          <w:szCs w:val="24"/>
          <w:u w:val="single"/>
          <w:lang w:val="en-GB"/>
        </w:rPr>
        <w:t>Посета</w:t>
      </w:r>
      <w:r>
        <w:rPr>
          <w:rFonts w:ascii="Helvetica" w:hAnsi="Helvetica" w:cs="Helvetica"/>
          <w:color w:val="000000"/>
          <w:szCs w:val="24"/>
          <w:lang w:val="en-GB"/>
        </w:rPr>
        <w:t>: Датум посете, ветеринар, пацијент, услуге пружене, забелешке.</w:t>
      </w:r>
    </w:p>
    <w:p w:rsidR="00992090" w:rsidRDefault="00992090" w:rsidP="00992090">
      <w:pPr>
        <w:spacing w:line="271" w:lineRule="exact"/>
        <w:ind w:left="152"/>
        <w:rPr>
          <w:w w:val="105"/>
        </w:rPr>
      </w:pPr>
    </w:p>
    <w:p w:rsidR="00992090" w:rsidRDefault="00992090" w:rsidP="0099209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  <w:color w:val="000000"/>
          <w:szCs w:val="24"/>
          <w:lang w:val="en-GB"/>
        </w:rPr>
      </w:pPr>
      <w:r>
        <w:rPr>
          <w:rFonts w:ascii="Helvetica" w:hAnsi="Helvetica" w:cs="Helvetica"/>
          <w:color w:val="000000"/>
          <w:szCs w:val="24"/>
          <w:lang w:val="en-GB"/>
        </w:rPr>
        <w:t>Остале класе и интерфејси: Пројекат садржи више класа разврстаних у духу вишеслојне</w:t>
      </w:r>
    </w:p>
    <w:p w:rsidR="00992090" w:rsidRDefault="00992090" w:rsidP="00992090">
      <w:pPr>
        <w:spacing w:before="82" w:line="268" w:lineRule="auto"/>
        <w:ind w:right="451"/>
        <w:jc w:val="both"/>
        <w:rPr>
          <w:rFonts w:ascii="Arial" w:hAnsi="Arial"/>
          <w:b/>
        </w:rPr>
      </w:pPr>
      <w:r>
        <w:rPr>
          <w:rFonts w:ascii="Helvetica" w:hAnsi="Helvetica" w:cs="Helvetica"/>
          <w:color w:val="000000"/>
          <w:szCs w:val="24"/>
          <w:lang w:val="en-GB"/>
        </w:rPr>
        <w:t>архитектуре (Controller, Service, Repository, Component, Logger).</w:t>
      </w:r>
      <w:r>
        <w:rPr>
          <w:rFonts w:ascii="Arial" w:hAnsi="Arial"/>
          <w:b/>
        </w:rPr>
        <w:t xml:space="preserve"> </w:t>
      </w:r>
    </w:p>
    <w:p w:rsidR="00992090" w:rsidRDefault="00992090" w:rsidP="00992090">
      <w:pPr>
        <w:spacing w:before="82" w:line="268" w:lineRule="auto"/>
        <w:ind w:right="451"/>
        <w:jc w:val="both"/>
        <w:rPr>
          <w:rFonts w:ascii="Arial" w:hAnsi="Arial"/>
          <w:b/>
        </w:rPr>
      </w:pPr>
    </w:p>
    <w:p w:rsidR="00992090" w:rsidRDefault="00992090" w:rsidP="00992090">
      <w:pPr>
        <w:spacing w:before="82" w:line="268" w:lineRule="auto"/>
        <w:ind w:left="152" w:right="451"/>
        <w:jc w:val="both"/>
      </w:pPr>
      <w:r>
        <w:rPr>
          <w:rFonts w:ascii="Arial" w:hAnsi="Arial"/>
          <w:b/>
        </w:rPr>
        <w:t>Документација</w:t>
      </w:r>
      <w:r>
        <w:t xml:space="preserve">: Детаљна документација о </w:t>
      </w:r>
      <w:r>
        <w:rPr>
          <w:rFonts w:ascii="Arial" w:hAnsi="Arial"/>
          <w:i/>
        </w:rPr>
        <w:t>API endpoint</w:t>
      </w:r>
      <w:r>
        <w:t>-има, примери употребе и логови активности. Писати је према приложеном упутству.</w:t>
      </w:r>
    </w:p>
    <w:p w:rsidR="00992090" w:rsidRDefault="00992090" w:rsidP="00992090">
      <w:pPr>
        <w:spacing w:before="155" w:line="264" w:lineRule="auto"/>
        <w:ind w:left="152" w:right="452"/>
        <w:jc w:val="both"/>
      </w:pPr>
      <w:r>
        <w:rPr>
          <w:rFonts w:ascii="Arial" w:hAnsi="Arial"/>
          <w:b/>
        </w:rPr>
        <w:t>Завршна напомена</w:t>
      </w:r>
      <w:r>
        <w:t xml:space="preserve">: Пројекат треба да илуструје способност развоја комплексних </w:t>
      </w:r>
      <w:r>
        <w:rPr>
          <w:rFonts w:ascii="Arial" w:hAnsi="Arial"/>
          <w:i/>
        </w:rPr>
        <w:t xml:space="preserve">RESTful wеб </w:t>
      </w:r>
      <w:r>
        <w:t xml:space="preserve">сервиса, ефикасно управљање базама података, примену вишенитног програмирања и аспектног програмирања у контексту </w:t>
      </w:r>
      <w:r>
        <w:rPr>
          <w:rFonts w:ascii="Arial" w:hAnsi="Arial"/>
          <w:i/>
        </w:rPr>
        <w:t xml:space="preserve">Spring Boot </w:t>
      </w:r>
      <w:r>
        <w:t>апликација.</w:t>
      </w:r>
    </w:p>
    <w:p w:rsidR="00992090" w:rsidRDefault="00992090">
      <w:pPr>
        <w:widowControl/>
        <w:autoSpaceDE/>
        <w:autoSpaceDN/>
      </w:pPr>
    </w:p>
    <w:p w:rsidR="006448B4" w:rsidRDefault="006448B4">
      <w:pPr>
        <w:widowControl/>
        <w:autoSpaceDE/>
        <w:autoSpaceDN/>
      </w:pPr>
    </w:p>
    <w:p w:rsidR="006448B4" w:rsidRDefault="006448B4">
      <w:pPr>
        <w:widowControl/>
        <w:autoSpaceDE/>
        <w:autoSpaceDN/>
      </w:pPr>
    </w:p>
    <w:p w:rsidR="006448B4" w:rsidRDefault="006448B4">
      <w:pPr>
        <w:widowControl/>
        <w:autoSpaceDE/>
        <w:autoSpaceDN/>
      </w:pPr>
    </w:p>
    <w:p w:rsidR="006448B4" w:rsidRDefault="006448B4">
      <w:pPr>
        <w:widowControl/>
        <w:autoSpaceDE/>
        <w:autoSpaceDN/>
      </w:pPr>
    </w:p>
    <w:p w:rsidR="006448B4" w:rsidRDefault="006448B4">
      <w:pPr>
        <w:widowControl/>
        <w:autoSpaceDE/>
        <w:autoSpaceDN/>
      </w:pPr>
    </w:p>
    <w:sdt>
      <w:sdtPr>
        <w:rPr>
          <w:rFonts w:ascii="Microsoft Sans Serif" w:eastAsiaTheme="minorHAnsi" w:hAnsi="Microsoft Sans Serif" w:cs="Courier New"/>
          <w:bCs w:val="0"/>
          <w:color w:val="auto"/>
          <w:sz w:val="24"/>
          <w:szCs w:val="22"/>
        </w:rPr>
        <w:id w:val="-62023420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6448B4" w:rsidRPr="006448B4" w:rsidRDefault="006448B4">
          <w:pPr>
            <w:pStyle w:val="TOCHeading"/>
            <w:rPr>
              <w:rFonts w:ascii="Microsoft Sans Serif" w:hAnsi="Microsoft Sans Serif" w:cs="Microsoft Sans Serif"/>
              <w:lang w:val="sr-Latn-RS"/>
            </w:rPr>
          </w:pPr>
          <w:r>
            <w:rPr>
              <w:lang w:val="sr-Cyrl-RS"/>
            </w:rPr>
            <w:t>Садржај</w:t>
          </w:r>
        </w:p>
        <w:p w:rsidR="006448B4" w:rsidRPr="006448B4" w:rsidRDefault="006448B4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r w:rsidRPr="006448B4">
            <w:rPr>
              <w:rFonts w:ascii="Microsoft Sans Serif" w:hAnsi="Microsoft Sans Serif" w:cs="Microsoft Sans Serif" w:hint="cs"/>
              <w:b w:val="0"/>
              <w:i w:val="0"/>
              <w:iCs w:val="0"/>
            </w:rPr>
            <w:fldChar w:fldCharType="begin"/>
          </w:r>
          <w:r w:rsidRPr="006448B4">
            <w:rPr>
              <w:rFonts w:ascii="Microsoft Sans Serif" w:hAnsi="Microsoft Sans Serif" w:cs="Microsoft Sans Serif" w:hint="cs"/>
              <w:b w:val="0"/>
              <w:i w:val="0"/>
              <w:iCs w:val="0"/>
            </w:rPr>
            <w:instrText xml:space="preserve"> TOC \o "1-3" \h \z \u </w:instrText>
          </w:r>
          <w:r w:rsidRPr="006448B4">
            <w:rPr>
              <w:rFonts w:ascii="Microsoft Sans Serif" w:hAnsi="Microsoft Sans Serif" w:cs="Microsoft Sans Serif" w:hint="cs"/>
              <w:b w:val="0"/>
              <w:i w:val="0"/>
              <w:iCs w:val="0"/>
            </w:rPr>
            <w:fldChar w:fldCharType="separate"/>
          </w:r>
          <w:hyperlink w:anchor="_Toc176305610" w:history="1">
            <w:r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</w:rPr>
              <w:t>Поставка задатка</w:t>
            </w:r>
            <w:r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_Toc176305610 \h </w:instrText>
            </w:r>
            <w:r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2</w:t>
            </w:r>
            <w:r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11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</w:rPr>
              <w:t>1.</w:t>
            </w:r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lang w:val="sr-Cyrl-RS"/>
              </w:rPr>
              <w:t>Увод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_Toc176305611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4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12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lang w:val="sr-Cyrl-RS"/>
              </w:rPr>
              <w:t>2.Конфигурација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_Toc176305612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5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13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lang w:val="sr-Cyrl-RS"/>
              </w:rPr>
              <w:t>3.База података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_Toc176305613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1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14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lang w:val="sr-Cyrl-RS"/>
              </w:rPr>
              <w:t>4.Апликација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_Toc176305614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2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15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</w:rPr>
              <w:t>1. Пакет entity (Ентитети)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_Toc176305615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14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16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</w:rPr>
              <w:t>2. Пакет repository (Репозиторијуми)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_Toc176305616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14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17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</w:rPr>
              <w:t>3. Пакет service (Сервиси)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_Toc176305617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14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18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</w:rPr>
              <w:t>4. Пакет controller (Контролери)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_Toc176305618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15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19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</w:rPr>
              <w:t>Закључак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_Toc176305619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15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20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</w:rPr>
              <w:t>5.Logging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_Toc176305620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16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33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lang w:val="sr-Cyrl-RS"/>
              </w:rPr>
              <w:t xml:space="preserve">6. Класа </w:t>
            </w:r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lang w:val="sr-Latn-RS"/>
              </w:rPr>
              <w:t>ScheduledTasks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_Toc176305633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18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Pr="006448B4" w:rsidRDefault="007C16FD">
          <w:pPr>
            <w:pStyle w:val="TOC1"/>
            <w:tabs>
              <w:tab w:val="right" w:pos="10240"/>
            </w:tabs>
            <w:rPr>
              <w:rFonts w:ascii="Microsoft Sans Serif" w:eastAsiaTheme="minorEastAsia" w:hAnsi="Microsoft Sans Serif" w:cs="Microsoft Sans Serif"/>
              <w:b w:val="0"/>
              <w:i w:val="0"/>
              <w:iCs w:val="0"/>
              <w:noProof/>
              <w:lang w:eastAsia="en-GB"/>
            </w:rPr>
          </w:pPr>
          <w:hyperlink w:anchor="_Toc176305634" w:history="1">
            <w:r w:rsidR="006448B4" w:rsidRPr="006448B4">
              <w:rPr>
                <w:rStyle w:val="Hyperlink"/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spacing w:val="-2"/>
              </w:rPr>
              <w:t>Литература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ab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instrText xml:space="preserve"> PAGEREF _Toc176305634 \h </w:instrTex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t>19</w:t>
            </w:r>
            <w:r w:rsidR="006448B4" w:rsidRPr="006448B4">
              <w:rPr>
                <w:rFonts w:ascii="Microsoft Sans Serif" w:hAnsi="Microsoft Sans Serif" w:cs="Microsoft Sans Serif" w:hint="cs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448B4" w:rsidRDefault="006448B4">
          <w:r w:rsidRPr="006448B4">
            <w:rPr>
              <w:rFonts w:cs="Microsoft Sans Serif" w:hint="cs"/>
              <w:bCs/>
              <w:noProof/>
            </w:rPr>
            <w:fldChar w:fldCharType="end"/>
          </w:r>
        </w:p>
      </w:sdtContent>
    </w:sdt>
    <w:p w:rsidR="006448B4" w:rsidRDefault="006448B4" w:rsidP="006448B4">
      <w:pPr>
        <w:pStyle w:val="TOCHeading"/>
      </w:pPr>
    </w:p>
    <w:p w:rsidR="00992090" w:rsidRPr="00992090" w:rsidRDefault="00992090">
      <w:pPr>
        <w:widowControl/>
        <w:autoSpaceDE/>
        <w:autoSpaceDN/>
        <w:rPr>
          <w:rFonts w:cs="Microsoft Sans Serif"/>
        </w:rPr>
      </w:pPr>
      <w:r>
        <w:br w:type="page"/>
      </w:r>
    </w:p>
    <w:p w:rsidR="00992090" w:rsidRPr="00E946E3" w:rsidRDefault="00992090">
      <w:pPr>
        <w:widowControl/>
        <w:autoSpaceDE/>
        <w:autoSpaceDN/>
        <w:rPr>
          <w:lang w:val="sr-Latn-RS"/>
        </w:rPr>
      </w:pPr>
    </w:p>
    <w:p w:rsidR="00992090" w:rsidRDefault="00E946E3" w:rsidP="00E946E3">
      <w:pPr>
        <w:pStyle w:val="Heading1"/>
        <w:rPr>
          <w:lang w:val="sr-Cyrl-RS"/>
        </w:rPr>
      </w:pPr>
      <w:bookmarkStart w:id="2" w:name="_Toc176305435"/>
      <w:bookmarkStart w:id="3" w:name="_Toc176305611"/>
      <w:r>
        <w:t>1.</w:t>
      </w:r>
      <w:r>
        <w:rPr>
          <w:lang w:val="sr-Cyrl-RS"/>
        </w:rPr>
        <w:t>Увод</w:t>
      </w:r>
      <w:bookmarkEnd w:id="2"/>
      <w:bookmarkEnd w:id="3"/>
    </w:p>
    <w:p w:rsidR="00E946E3" w:rsidRDefault="00E946E3" w:rsidP="00E946E3">
      <w:pPr>
        <w:spacing w:before="290"/>
        <w:ind w:left="873"/>
      </w:pPr>
      <w:r>
        <w:t>У</w:t>
      </w:r>
      <w:r>
        <w:rPr>
          <w:spacing w:val="44"/>
        </w:rPr>
        <w:t xml:space="preserve"> </w:t>
      </w:r>
      <w:r>
        <w:t>пројектном</w:t>
      </w:r>
      <w:r>
        <w:rPr>
          <w:spacing w:val="44"/>
        </w:rPr>
        <w:t xml:space="preserve"> </w:t>
      </w:r>
      <w:r>
        <w:t>задатку</w:t>
      </w:r>
      <w:r>
        <w:rPr>
          <w:spacing w:val="42"/>
        </w:rPr>
        <w:t xml:space="preserve"> </w:t>
      </w:r>
      <w:r>
        <w:t>имао</w:t>
      </w:r>
      <w:r>
        <w:rPr>
          <w:lang w:val="sr-Cyrl-RS"/>
        </w:rPr>
        <w:t xml:space="preserve"> сам</w:t>
      </w:r>
      <w:r>
        <w:rPr>
          <w:spacing w:val="44"/>
        </w:rPr>
        <w:t xml:space="preserve"> </w:t>
      </w:r>
      <w:r>
        <w:t>да</w:t>
      </w:r>
      <w:r>
        <w:rPr>
          <w:spacing w:val="45"/>
        </w:rPr>
        <w:t xml:space="preserve"> </w:t>
      </w:r>
      <w:r>
        <w:rPr>
          <w:lang w:val="sr-Cyrl-RS"/>
        </w:rPr>
        <w:t>направим</w:t>
      </w:r>
      <w:r>
        <w:rPr>
          <w:spacing w:val="44"/>
        </w:rPr>
        <w:t xml:space="preserve"> </w:t>
      </w:r>
      <w:r>
        <w:t>апликацију</w:t>
      </w:r>
      <w:r>
        <w:rPr>
          <w:spacing w:val="44"/>
        </w:rPr>
        <w:t xml:space="preserve"> </w:t>
      </w:r>
      <w:r>
        <w:t>засновану</w:t>
      </w:r>
      <w:r>
        <w:rPr>
          <w:spacing w:val="42"/>
        </w:rPr>
        <w:t xml:space="preserve"> </w:t>
      </w:r>
      <w:r>
        <w:rPr>
          <w:spacing w:val="-5"/>
        </w:rPr>
        <w:t>на</w:t>
      </w:r>
    </w:p>
    <w:p w:rsidR="00E946E3" w:rsidRDefault="00E946E3" w:rsidP="00E946E3">
      <w:pPr>
        <w:spacing w:before="25"/>
        <w:ind w:left="152"/>
      </w:pPr>
      <w:r>
        <w:rPr>
          <w:rFonts w:ascii="Arial" w:hAnsi="Arial"/>
          <w:i/>
        </w:rPr>
        <w:t>RESTful</w:t>
      </w:r>
      <w:r>
        <w:rPr>
          <w:rFonts w:ascii="Arial" w:hAnsi="Arial"/>
          <w:i/>
          <w:spacing w:val="-12"/>
        </w:rPr>
        <w:t xml:space="preserve"> </w:t>
      </w:r>
      <w:r>
        <w:t>серви</w:t>
      </w:r>
      <w:r>
        <w:rPr>
          <w:lang w:val="sr-Cyrl-RS"/>
        </w:rPr>
        <w:t>с</w:t>
      </w:r>
      <w:r>
        <w:t>у</w:t>
      </w:r>
      <w:r>
        <w:rPr>
          <w:spacing w:val="-12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потребе</w:t>
      </w:r>
      <w:r>
        <w:rPr>
          <w:spacing w:val="-8"/>
        </w:rPr>
        <w:t xml:space="preserve"> </w:t>
      </w:r>
      <w:r>
        <w:rPr>
          <w:lang w:val="sr-Cyrl-RS"/>
        </w:rPr>
        <w:t>ветеринарске амбуланте</w:t>
      </w:r>
      <w:r>
        <w:rPr>
          <w:spacing w:val="-2"/>
        </w:rPr>
        <w:t>.</w:t>
      </w:r>
    </w:p>
    <w:p w:rsidR="00E946E3" w:rsidRPr="00E946E3" w:rsidRDefault="00E946E3" w:rsidP="00E946E3">
      <w:pPr>
        <w:rPr>
          <w:lang w:val="sr-Cyrl-RS"/>
        </w:rPr>
      </w:pPr>
    </w:p>
    <w:p w:rsidR="00992090" w:rsidRDefault="00992090">
      <w:pPr>
        <w:widowControl/>
        <w:autoSpaceDE/>
        <w:autoSpaceDN/>
      </w:pPr>
      <w:r>
        <w:br w:type="page"/>
      </w:r>
    </w:p>
    <w:p w:rsidR="00E946E3" w:rsidRDefault="00E946E3">
      <w:pPr>
        <w:widowControl/>
        <w:autoSpaceDE/>
        <w:autoSpaceDN/>
      </w:pPr>
    </w:p>
    <w:p w:rsidR="00E946E3" w:rsidRDefault="00E946E3" w:rsidP="00E946E3">
      <w:pPr>
        <w:pStyle w:val="Heading1"/>
        <w:rPr>
          <w:lang w:val="sr-Cyrl-RS"/>
        </w:rPr>
      </w:pPr>
      <w:bookmarkStart w:id="4" w:name="_Toc176305436"/>
      <w:bookmarkStart w:id="5" w:name="_Toc176305612"/>
      <w:r>
        <w:rPr>
          <w:lang w:val="sr-Cyrl-RS"/>
        </w:rPr>
        <w:t>2.Конфигурација</w:t>
      </w:r>
      <w:bookmarkEnd w:id="4"/>
      <w:bookmarkEnd w:id="5"/>
    </w:p>
    <w:p w:rsidR="00E946E3" w:rsidRPr="00E946E3" w:rsidRDefault="00E946E3" w:rsidP="00E946E3">
      <w:pPr>
        <w:tabs>
          <w:tab w:val="left" w:pos="1233"/>
        </w:tabs>
        <w:spacing w:before="285"/>
        <w:rPr>
          <w:rFonts w:ascii="Arial" w:hAnsi="Arial"/>
          <w:b/>
          <w:sz w:val="28"/>
        </w:rPr>
      </w:pPr>
      <w:r>
        <w:rPr>
          <w:lang w:val="sr-Cyrl-RS"/>
        </w:rPr>
        <w:tab/>
      </w:r>
      <w:r w:rsidRPr="00E946E3">
        <w:rPr>
          <w:lang w:val="sr-Cyrl-RS"/>
        </w:rPr>
        <w:t>2.</w:t>
      </w:r>
      <w:r>
        <w:rPr>
          <w:lang w:val="sr-Cyrl-RS"/>
        </w:rPr>
        <w:t>1</w:t>
      </w:r>
      <w:r w:rsidRPr="00E946E3">
        <w:rPr>
          <w:lang w:val="sr-Cyrl-RS"/>
        </w:rPr>
        <w:t xml:space="preserve">  </w:t>
      </w:r>
      <w:r w:rsidRPr="00E946E3">
        <w:rPr>
          <w:rFonts w:ascii="Arial" w:hAnsi="Arial"/>
          <w:b/>
          <w:sz w:val="28"/>
        </w:rPr>
        <w:t>Конфигурација</w:t>
      </w:r>
      <w:r w:rsidRPr="00E946E3">
        <w:rPr>
          <w:rFonts w:ascii="Arial" w:hAnsi="Arial"/>
          <w:b/>
          <w:spacing w:val="-7"/>
          <w:sz w:val="28"/>
        </w:rPr>
        <w:t xml:space="preserve"> </w:t>
      </w:r>
      <w:r w:rsidRPr="00E946E3">
        <w:rPr>
          <w:rFonts w:ascii="Arial" w:hAnsi="Arial"/>
          <w:b/>
          <w:i/>
          <w:sz w:val="28"/>
        </w:rPr>
        <w:t>Maven</w:t>
      </w:r>
      <w:r w:rsidRPr="00E946E3">
        <w:rPr>
          <w:rFonts w:ascii="Arial" w:hAnsi="Arial"/>
          <w:b/>
          <w:i/>
          <w:spacing w:val="-7"/>
          <w:sz w:val="28"/>
        </w:rPr>
        <w:t xml:space="preserve"> </w:t>
      </w:r>
      <w:r w:rsidRPr="00E946E3">
        <w:rPr>
          <w:rFonts w:ascii="Arial" w:hAnsi="Arial"/>
          <w:b/>
          <w:spacing w:val="-4"/>
          <w:sz w:val="28"/>
        </w:rPr>
        <w:t>фајла</w:t>
      </w:r>
    </w:p>
    <w:p w:rsidR="00E946E3" w:rsidRPr="00E946E3" w:rsidRDefault="00E946E3" w:rsidP="00E946E3">
      <w:pPr>
        <w:ind w:firstLine="720"/>
        <w:rPr>
          <w:lang w:val="sr-Cyrl-RS"/>
        </w:rPr>
      </w:pPr>
    </w:p>
    <w:p w:rsidR="00E946E3" w:rsidRDefault="00E946E3" w:rsidP="00E946E3">
      <w:pPr>
        <w:spacing w:before="197" w:line="266" w:lineRule="auto"/>
        <w:ind w:left="152" w:right="449" w:firstLine="720"/>
        <w:jc w:val="both"/>
      </w:pPr>
      <w:r>
        <w:t>Mavan је алат за управљање пројектима и аутоматизацију процеса изградње софтверских</w:t>
      </w:r>
      <w:r>
        <w:rPr>
          <w:spacing w:val="-4"/>
        </w:rPr>
        <w:t xml:space="preserve"> </w:t>
      </w:r>
      <w:r>
        <w:t>апликација.</w:t>
      </w:r>
      <w:r>
        <w:rPr>
          <w:spacing w:val="-1"/>
        </w:rPr>
        <w:t xml:space="preserve"> </w:t>
      </w:r>
      <w:r>
        <w:t>Razvijen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 xml:space="preserve">strane </w:t>
      </w:r>
      <w:r>
        <w:rPr>
          <w:rFonts w:ascii="Arial" w:hAnsi="Arial"/>
          <w:i/>
        </w:rPr>
        <w:t>Apache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Foundation</w:t>
      </w:r>
      <w:r>
        <w:t>-a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koristi</w:t>
      </w:r>
      <w:r>
        <w:rPr>
          <w:spacing w:val="-2"/>
        </w:rPr>
        <w:t xml:space="preserve"> </w:t>
      </w:r>
      <w:r>
        <w:t>se u razvoju softvera kako bi se</w:t>
      </w:r>
      <w:r>
        <w:rPr>
          <w:spacing w:val="-2"/>
        </w:rPr>
        <w:t xml:space="preserve"> </w:t>
      </w:r>
      <w:r>
        <w:t>olakšalo</w:t>
      </w:r>
      <w:r>
        <w:rPr>
          <w:spacing w:val="-2"/>
        </w:rPr>
        <w:t xml:space="preserve"> </w:t>
      </w:r>
      <w:r>
        <w:t>upravljanje zavisnostima, kompilacijom,</w:t>
      </w:r>
      <w:r>
        <w:rPr>
          <w:spacing w:val="-2"/>
        </w:rPr>
        <w:t xml:space="preserve"> </w:t>
      </w:r>
      <w:r>
        <w:t>testiranjem</w:t>
      </w:r>
      <w:r>
        <w:rPr>
          <w:spacing w:val="-1"/>
        </w:rPr>
        <w:t xml:space="preserve"> </w:t>
      </w:r>
      <w:r>
        <w:t>i izgradnjom projekata.</w:t>
      </w:r>
    </w:p>
    <w:p w:rsidR="00E946E3" w:rsidRDefault="00E946E3" w:rsidP="00E946E3">
      <w:pPr>
        <w:spacing w:before="162"/>
        <w:ind w:left="873"/>
      </w:pPr>
      <w:r>
        <w:rPr>
          <w:spacing w:val="-2"/>
        </w:rPr>
        <w:t>Ево</w:t>
      </w:r>
      <w:r>
        <w:rPr>
          <w:spacing w:val="-7"/>
        </w:rPr>
        <w:t xml:space="preserve"> </w:t>
      </w:r>
      <w:r>
        <w:rPr>
          <w:spacing w:val="-2"/>
        </w:rPr>
        <w:t>неколико</w:t>
      </w:r>
      <w:r>
        <w:rPr>
          <w:spacing w:val="-7"/>
        </w:rPr>
        <w:t xml:space="preserve"> </w:t>
      </w:r>
      <w:r>
        <w:rPr>
          <w:spacing w:val="-2"/>
        </w:rPr>
        <w:t>кључних</w:t>
      </w:r>
      <w:r>
        <w:rPr>
          <w:spacing w:val="-9"/>
        </w:rPr>
        <w:t xml:space="preserve"> </w:t>
      </w:r>
      <w:r>
        <w:rPr>
          <w:spacing w:val="-2"/>
        </w:rPr>
        <w:t>карактеристика</w:t>
      </w:r>
      <w:r>
        <w:rPr>
          <w:spacing w:val="-5"/>
        </w:rPr>
        <w:t xml:space="preserve"> </w:t>
      </w:r>
      <w:r>
        <w:rPr>
          <w:spacing w:val="-2"/>
        </w:rPr>
        <w:t>и</w:t>
      </w:r>
      <w:r>
        <w:rPr>
          <w:spacing w:val="-6"/>
        </w:rPr>
        <w:t xml:space="preserve"> </w:t>
      </w:r>
      <w:r>
        <w:rPr>
          <w:spacing w:val="-2"/>
        </w:rPr>
        <w:t>функција</w:t>
      </w:r>
      <w:r>
        <w:rPr>
          <w:spacing w:val="-7"/>
        </w:rPr>
        <w:t xml:space="preserve"> </w:t>
      </w:r>
      <w:r>
        <w:rPr>
          <w:spacing w:val="-2"/>
        </w:rPr>
        <w:t>које</w:t>
      </w:r>
      <w:r>
        <w:rPr>
          <w:spacing w:val="-6"/>
        </w:rPr>
        <w:t xml:space="preserve"> </w:t>
      </w:r>
      <w:r>
        <w:rPr>
          <w:spacing w:val="-2"/>
        </w:rPr>
        <w:t>Мавен</w:t>
      </w:r>
      <w:r>
        <w:rPr>
          <w:spacing w:val="-8"/>
        </w:rPr>
        <w:t xml:space="preserve"> </w:t>
      </w:r>
      <w:r>
        <w:rPr>
          <w:spacing w:val="-2"/>
        </w:rPr>
        <w:t>пружа:</w:t>
      </w:r>
    </w:p>
    <w:p w:rsidR="00E946E3" w:rsidRDefault="00E946E3" w:rsidP="00E946E3">
      <w:pPr>
        <w:spacing w:before="190" w:line="266" w:lineRule="auto"/>
        <w:ind w:left="152" w:right="452" w:firstLine="720"/>
        <w:jc w:val="both"/>
      </w:pPr>
      <w:r>
        <w:rPr>
          <w:rFonts w:ascii="Arial" w:hAnsi="Arial"/>
          <w:b/>
        </w:rPr>
        <w:t>Управљање зависностима</w:t>
      </w:r>
      <w:r>
        <w:t>: Мавен омогућава програмерима да једноставно дефинишу зависности својих пројеката преко "</w:t>
      </w:r>
      <w:r>
        <w:rPr>
          <w:rFonts w:ascii="Arial" w:hAnsi="Arial"/>
          <w:i/>
        </w:rPr>
        <w:t>POM</w:t>
      </w:r>
      <w:r>
        <w:t>" (</w:t>
      </w:r>
      <w:r>
        <w:rPr>
          <w:rFonts w:ascii="Arial" w:hAnsi="Arial"/>
          <w:i/>
        </w:rPr>
        <w:t>Project Object Model</w:t>
      </w:r>
      <w:r>
        <w:t>) датотеке. Мавен аутоматски преузима и управља библиотекама и другим компонентама потребним за пројекат.</w:t>
      </w:r>
    </w:p>
    <w:p w:rsidR="00E946E3" w:rsidRDefault="00E946E3" w:rsidP="00E946E3">
      <w:pPr>
        <w:pStyle w:val="ListParagraph"/>
        <w:numPr>
          <w:ilvl w:val="3"/>
          <w:numId w:val="1"/>
        </w:numPr>
        <w:tabs>
          <w:tab w:val="left" w:pos="1231"/>
          <w:tab w:val="left" w:pos="1233"/>
        </w:tabs>
        <w:spacing w:before="157" w:line="268" w:lineRule="auto"/>
        <w:ind w:right="452"/>
        <w:jc w:val="both"/>
        <w:rPr>
          <w:sz w:val="24"/>
        </w:rPr>
      </w:pPr>
      <w:r>
        <w:rPr>
          <w:rFonts w:ascii="Arial" w:hAnsi="Arial"/>
          <w:b/>
          <w:sz w:val="24"/>
        </w:rPr>
        <w:t>Аутоматизација изградње</w:t>
      </w:r>
      <w:r>
        <w:rPr>
          <w:sz w:val="24"/>
        </w:rPr>
        <w:t>: Мавен дефинише стандардне кораке за изградњу пројекта, као што су компилација, тестирање, паковање и издање. Ови кораци се извршавају аутоматски приликом извршавања Мавен циљева.</w:t>
      </w:r>
    </w:p>
    <w:p w:rsidR="00E946E3" w:rsidRDefault="00E946E3" w:rsidP="00E946E3">
      <w:pPr>
        <w:pStyle w:val="ListParagraph"/>
        <w:numPr>
          <w:ilvl w:val="3"/>
          <w:numId w:val="1"/>
        </w:numPr>
        <w:tabs>
          <w:tab w:val="left" w:pos="1231"/>
          <w:tab w:val="left" w:pos="1233"/>
        </w:tabs>
        <w:spacing w:line="268" w:lineRule="auto"/>
        <w:ind w:right="454"/>
        <w:jc w:val="both"/>
        <w:rPr>
          <w:sz w:val="24"/>
        </w:rPr>
      </w:pPr>
      <w:r>
        <w:rPr>
          <w:rFonts w:ascii="Arial" w:hAnsi="Arial"/>
          <w:b/>
          <w:sz w:val="24"/>
        </w:rPr>
        <w:t>Стандардизована структура пројекта</w:t>
      </w:r>
      <w:r>
        <w:rPr>
          <w:sz w:val="24"/>
        </w:rPr>
        <w:t>: Мавен промовише одређену структуру директоријума за пројекте, чиме се олакшава организација изворног кода, ресурса и конфигурација.</w:t>
      </w:r>
    </w:p>
    <w:p w:rsidR="00E946E3" w:rsidRDefault="00E946E3" w:rsidP="00E946E3">
      <w:pPr>
        <w:pStyle w:val="ListParagraph"/>
        <w:numPr>
          <w:ilvl w:val="3"/>
          <w:numId w:val="1"/>
        </w:numPr>
        <w:tabs>
          <w:tab w:val="left" w:pos="1231"/>
          <w:tab w:val="left" w:pos="1233"/>
        </w:tabs>
        <w:spacing w:line="268" w:lineRule="auto"/>
        <w:ind w:right="453"/>
        <w:jc w:val="both"/>
        <w:rPr>
          <w:sz w:val="24"/>
        </w:rPr>
      </w:pPr>
      <w:r>
        <w:rPr>
          <w:rFonts w:ascii="Arial" w:hAnsi="Arial"/>
          <w:b/>
          <w:sz w:val="24"/>
        </w:rPr>
        <w:t>Централни репозиторијум</w:t>
      </w:r>
      <w:r>
        <w:rPr>
          <w:sz w:val="24"/>
        </w:rPr>
        <w:t>: Мавен има централни репозиторијум где се чувају библиотеке и артефакти који су доступни за поновну употребу у различитим пројектима. То смањује потребу за ручним преузимањем и управљањем библиотека.</w:t>
      </w:r>
    </w:p>
    <w:p w:rsidR="00E946E3" w:rsidRDefault="00E946E3" w:rsidP="00E946E3">
      <w:pPr>
        <w:pStyle w:val="ListParagraph"/>
        <w:numPr>
          <w:ilvl w:val="3"/>
          <w:numId w:val="1"/>
        </w:numPr>
        <w:tabs>
          <w:tab w:val="left" w:pos="1231"/>
          <w:tab w:val="left" w:pos="1233"/>
        </w:tabs>
        <w:spacing w:line="268" w:lineRule="auto"/>
        <w:ind w:right="454"/>
        <w:jc w:val="both"/>
        <w:rPr>
          <w:sz w:val="24"/>
        </w:rPr>
      </w:pPr>
      <w:r>
        <w:rPr>
          <w:rFonts w:ascii="Arial" w:hAnsi="Arial"/>
          <w:b/>
          <w:sz w:val="24"/>
        </w:rPr>
        <w:t>Плагинови</w:t>
      </w:r>
      <w:r>
        <w:rPr>
          <w:sz w:val="24"/>
        </w:rPr>
        <w:t>: Мавен подржава различите плагинове који додају функционалности пројекту. На пример, постоје плагинови за извршење тестова, генерисање извештаја, паковање апликација и још много тога.</w:t>
      </w:r>
    </w:p>
    <w:p w:rsidR="00E946E3" w:rsidRDefault="00E946E3" w:rsidP="00E946E3">
      <w:pPr>
        <w:pStyle w:val="ListParagraph"/>
        <w:numPr>
          <w:ilvl w:val="3"/>
          <w:numId w:val="1"/>
        </w:numPr>
        <w:tabs>
          <w:tab w:val="left" w:pos="1231"/>
          <w:tab w:val="left" w:pos="1233"/>
        </w:tabs>
        <w:spacing w:line="268" w:lineRule="auto"/>
        <w:ind w:right="454"/>
        <w:jc w:val="both"/>
        <w:rPr>
          <w:sz w:val="24"/>
        </w:rPr>
      </w:pPr>
      <w:r>
        <w:rPr>
          <w:rFonts w:ascii="Arial" w:hAnsi="Arial"/>
          <w:b/>
          <w:sz w:val="24"/>
        </w:rPr>
        <w:t>Декларативна конфигурација</w:t>
      </w:r>
      <w:r>
        <w:rPr>
          <w:sz w:val="24"/>
        </w:rPr>
        <w:t>: Мавен користи XML датотеке за дефинисање</w:t>
      </w:r>
      <w:r>
        <w:rPr>
          <w:spacing w:val="-10"/>
          <w:sz w:val="24"/>
        </w:rPr>
        <w:t xml:space="preserve"> </w:t>
      </w:r>
      <w:r>
        <w:rPr>
          <w:sz w:val="24"/>
        </w:rPr>
        <w:t>конфигурације</w:t>
      </w:r>
      <w:r>
        <w:rPr>
          <w:spacing w:val="-10"/>
          <w:sz w:val="24"/>
        </w:rPr>
        <w:t xml:space="preserve"> </w:t>
      </w:r>
      <w:r>
        <w:rPr>
          <w:sz w:val="24"/>
        </w:rPr>
        <w:t>пројекта,</w:t>
      </w:r>
      <w:r>
        <w:rPr>
          <w:spacing w:val="-10"/>
          <w:sz w:val="24"/>
        </w:rPr>
        <w:t xml:space="preserve"> </w:t>
      </w:r>
      <w:r>
        <w:rPr>
          <w:sz w:val="24"/>
        </w:rPr>
        <w:t>што</w:t>
      </w:r>
      <w:r>
        <w:rPr>
          <w:spacing w:val="-12"/>
          <w:sz w:val="24"/>
        </w:rPr>
        <w:t xml:space="preserve"> </w:t>
      </w:r>
      <w:r>
        <w:rPr>
          <w:sz w:val="24"/>
        </w:rPr>
        <w:t>омогућава</w:t>
      </w:r>
      <w:r>
        <w:rPr>
          <w:spacing w:val="-10"/>
          <w:sz w:val="24"/>
        </w:rPr>
        <w:t xml:space="preserve"> </w:t>
      </w:r>
      <w:r>
        <w:rPr>
          <w:sz w:val="24"/>
        </w:rPr>
        <w:t>декларативан</w:t>
      </w:r>
      <w:r>
        <w:rPr>
          <w:spacing w:val="-11"/>
          <w:sz w:val="24"/>
        </w:rPr>
        <w:t xml:space="preserve"> </w:t>
      </w:r>
      <w:r>
        <w:rPr>
          <w:sz w:val="24"/>
        </w:rPr>
        <w:t>приступ уместо скриптирања корака изградње.</w:t>
      </w:r>
    </w:p>
    <w:p w:rsidR="00E946E3" w:rsidRDefault="00E946E3" w:rsidP="00E946E3">
      <w:pPr>
        <w:spacing w:before="124" w:line="268" w:lineRule="auto"/>
        <w:ind w:left="152" w:right="454" w:firstLine="720"/>
        <w:jc w:val="both"/>
      </w:pPr>
      <w:r>
        <w:t xml:space="preserve">Коришћењем </w:t>
      </w:r>
      <w:r>
        <w:rPr>
          <w:rFonts w:ascii="Arial" w:hAnsi="Arial"/>
          <w:i/>
        </w:rPr>
        <w:t>Maven</w:t>
      </w:r>
      <w:r>
        <w:t>-а, програмери могу значајно поједноставити процес изградње, управљања зависностима и управљања пројектима, чиме се повећава ефикасност и олакшава тимски рад.</w:t>
      </w:r>
    </w:p>
    <w:p w:rsidR="00E946E3" w:rsidRDefault="00E946E3" w:rsidP="00E946E3">
      <w:pPr>
        <w:spacing w:before="152" w:line="264" w:lineRule="auto"/>
        <w:ind w:left="152" w:right="450" w:firstLine="720"/>
        <w:jc w:val="both"/>
      </w:pPr>
      <w:r>
        <w:t>Моја апликација садржи сависности о “</w:t>
      </w:r>
      <w:r>
        <w:rPr>
          <w:rFonts w:ascii="Arial" w:hAnsi="Arial"/>
          <w:i/>
        </w:rPr>
        <w:t>Spring Boot</w:t>
      </w:r>
      <w:r>
        <w:t>”, “</w:t>
      </w:r>
      <w:r>
        <w:rPr>
          <w:rFonts w:ascii="Arial" w:hAnsi="Arial"/>
          <w:i/>
        </w:rPr>
        <w:t>Spring Data JPA</w:t>
      </w:r>
      <w:r>
        <w:t>”, “</w:t>
      </w:r>
      <w:r>
        <w:rPr>
          <w:rFonts w:ascii="Arial" w:hAnsi="Arial"/>
          <w:i/>
        </w:rPr>
        <w:t>Spring Boot Web Starter</w:t>
      </w:r>
      <w:r>
        <w:t>”, “</w:t>
      </w:r>
      <w:r>
        <w:rPr>
          <w:rFonts w:ascii="Arial" w:hAnsi="Arial"/>
          <w:i/>
        </w:rPr>
        <w:t>Spring Boot devtools</w:t>
      </w:r>
      <w:r>
        <w:t>”, “</w:t>
      </w:r>
      <w:r>
        <w:rPr>
          <w:rFonts w:ascii="Arial" w:hAnsi="Arial"/>
          <w:i/>
        </w:rPr>
        <w:t>MySql Connector J</w:t>
      </w:r>
      <w:r>
        <w:t>”, “</w:t>
      </w:r>
      <w:r>
        <w:rPr>
          <w:rFonts w:ascii="Arial" w:hAnsi="Arial"/>
          <w:i/>
        </w:rPr>
        <w:t>Spring Starter Test</w:t>
      </w:r>
      <w:r>
        <w:t>”</w:t>
      </w:r>
    </w:p>
    <w:p w:rsidR="00E946E3" w:rsidRDefault="00E946E3" w:rsidP="00E946E3">
      <w:pPr>
        <w:spacing w:before="167"/>
        <w:ind w:left="873"/>
        <w:rPr>
          <w:spacing w:val="-2"/>
        </w:rPr>
      </w:pPr>
      <w:r>
        <w:t>Овако</w:t>
      </w:r>
      <w:r>
        <w:rPr>
          <w:spacing w:val="-9"/>
        </w:rPr>
        <w:t xml:space="preserve"> </w:t>
      </w:r>
      <w:r>
        <w:t>изгледа</w:t>
      </w:r>
      <w:r>
        <w:rPr>
          <w:spacing w:val="-9"/>
        </w:rPr>
        <w:t xml:space="preserve"> </w:t>
      </w:r>
      <w:r>
        <w:t>мој</w:t>
      </w:r>
      <w:r>
        <w:rPr>
          <w:spacing w:val="-10"/>
        </w:rPr>
        <w:t xml:space="preserve"> </w:t>
      </w:r>
      <w:r>
        <w:t>Maven</w:t>
      </w:r>
      <w:r>
        <w:rPr>
          <w:spacing w:val="-9"/>
        </w:rPr>
        <w:t xml:space="preserve"> </w:t>
      </w:r>
      <w:r>
        <w:t>(pom.xml)</w:t>
      </w:r>
      <w:r>
        <w:rPr>
          <w:spacing w:val="-10"/>
        </w:rPr>
        <w:t xml:space="preserve"> </w:t>
      </w:r>
      <w:r>
        <w:rPr>
          <w:spacing w:val="-2"/>
        </w:rPr>
        <w:t>фајл:</w:t>
      </w:r>
    </w:p>
    <w:p w:rsidR="00E946E3" w:rsidRDefault="00E946E3" w:rsidP="00E946E3">
      <w:pPr>
        <w:spacing w:before="167"/>
        <w:ind w:left="873"/>
        <w:rPr>
          <w:spacing w:val="-2"/>
        </w:rPr>
      </w:pPr>
    </w:p>
    <w:p w:rsidR="00E946E3" w:rsidRPr="00AF5FEF" w:rsidRDefault="00E946E3" w:rsidP="00E946E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eastAsia="en-GB"/>
        </w:rPr>
      </w:pPr>
      <w:r w:rsidRPr="00AF5FEF">
        <w:rPr>
          <w:rFonts w:eastAsia="Times New Roman"/>
          <w:color w:val="D5B778"/>
          <w:sz w:val="20"/>
          <w:szCs w:val="20"/>
          <w:lang w:eastAsia="en-GB"/>
        </w:rPr>
        <w:t>&lt;?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xml version</w:t>
      </w:r>
      <w:r w:rsidRPr="00AF5FEF">
        <w:rPr>
          <w:rFonts w:eastAsia="Times New Roman"/>
          <w:color w:val="6AAB73"/>
          <w:sz w:val="20"/>
          <w:szCs w:val="20"/>
          <w:lang w:eastAsia="en-GB"/>
        </w:rPr>
        <w:t xml:space="preserve">="1.0" 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encoding</w:t>
      </w:r>
      <w:r w:rsidRPr="00AF5FEF">
        <w:rPr>
          <w:rFonts w:eastAsia="Times New Roman"/>
          <w:color w:val="6AAB73"/>
          <w:sz w:val="20"/>
          <w:szCs w:val="20"/>
          <w:lang w:eastAsia="en-GB"/>
        </w:rPr>
        <w:t>="UTF-8"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?&gt;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&lt;project 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xmlns</w:t>
      </w:r>
      <w:r w:rsidRPr="00AF5FEF">
        <w:rPr>
          <w:rFonts w:eastAsia="Times New Roman"/>
          <w:color w:val="6AAB73"/>
          <w:sz w:val="20"/>
          <w:szCs w:val="20"/>
          <w:lang w:eastAsia="en-GB"/>
        </w:rPr>
        <w:t xml:space="preserve">="http://maven.apache.org/POM/4.0.0" 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xmlns:</w:t>
      </w:r>
      <w:r w:rsidRPr="00AF5FEF">
        <w:rPr>
          <w:rFonts w:eastAsia="Times New Roman"/>
          <w:color w:val="C77DBB"/>
          <w:sz w:val="20"/>
          <w:szCs w:val="20"/>
          <w:lang w:eastAsia="en-GB"/>
        </w:rPr>
        <w:t>xsi</w:t>
      </w:r>
      <w:r w:rsidRPr="00AF5FEF">
        <w:rPr>
          <w:rFonts w:eastAsia="Times New Roman"/>
          <w:color w:val="6AAB73"/>
          <w:sz w:val="20"/>
          <w:szCs w:val="20"/>
          <w:lang w:eastAsia="en-GB"/>
        </w:rPr>
        <w:t>="http://www.w3.org/2001/XMLSchema-instance"</w:t>
      </w:r>
      <w:r w:rsidRPr="00AF5FEF">
        <w:rPr>
          <w:rFonts w:eastAsia="Times New Roman"/>
          <w:color w:val="6AAB73"/>
          <w:sz w:val="20"/>
          <w:szCs w:val="20"/>
          <w:lang w:eastAsia="en-GB"/>
        </w:rPr>
        <w:br/>
        <w:t xml:space="preserve">    </w:t>
      </w:r>
      <w:r w:rsidRPr="00AF5FEF">
        <w:rPr>
          <w:rFonts w:eastAsia="Times New Roman"/>
          <w:color w:val="C77DBB"/>
          <w:sz w:val="20"/>
          <w:szCs w:val="20"/>
          <w:lang w:eastAsia="en-GB"/>
        </w:rPr>
        <w:t>xsi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:schemaLocation</w:t>
      </w:r>
      <w:r w:rsidRPr="00AF5FEF">
        <w:rPr>
          <w:rFonts w:eastAsia="Times New Roman"/>
          <w:color w:val="6AAB73"/>
          <w:sz w:val="20"/>
          <w:szCs w:val="20"/>
          <w:lang w:eastAsia="en-GB"/>
        </w:rPr>
        <w:t>="http://maven.apache.org/POM/4.0.0 https://maven.apache.org/xsd/maven-4.0.0.xsd"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&lt;modelVersion&gt;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4.0.0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&lt;/modelVersion&gt;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&lt;parent&gt;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</w:r>
      <w:r w:rsidRPr="00AF5FEF">
        <w:rPr>
          <w:rFonts w:eastAsia="Times New Roman"/>
          <w:color w:val="D5B778"/>
          <w:sz w:val="20"/>
          <w:szCs w:val="20"/>
          <w:lang w:eastAsia="en-GB"/>
        </w:rPr>
        <w:lastRenderedPageBreak/>
        <w:t xml:space="preserve">   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org.springframework.boot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spring-boot-starter-parent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&lt;version&gt;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3.3.3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&lt;/version&gt;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&lt;relativePath/&gt; </w:t>
      </w:r>
      <w:r w:rsidRPr="00AF5FEF">
        <w:rPr>
          <w:rFonts w:eastAsia="Times New Roman"/>
          <w:color w:val="7A7E85"/>
          <w:sz w:val="20"/>
          <w:szCs w:val="20"/>
          <w:lang w:eastAsia="en-GB"/>
        </w:rPr>
        <w:t>&lt;!-- lookup parent from repository --&gt;</w:t>
      </w:r>
      <w:r w:rsidRPr="00AF5FEF">
        <w:rPr>
          <w:rFonts w:eastAsia="Times New Roman"/>
          <w:color w:val="7A7E85"/>
          <w:sz w:val="20"/>
          <w:szCs w:val="20"/>
          <w:lang w:eastAsia="en-GB"/>
        </w:rPr>
        <w:br/>
        <w:t xml:space="preserve">    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&lt;/parent&gt;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com.example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demo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&lt;version&gt;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0.0.1-SNAPSHOT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&lt;/version&gt;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&lt;name&gt;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demo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&lt;/name&gt;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&lt;description&gt;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Demo project for Spring Boot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&lt;/description&gt;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&lt;url/&gt;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&lt;licenses&gt;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&lt;license/&gt;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&lt;/licenses&gt;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&lt;developers&gt;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&lt;developer/&gt;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&lt;/developers&gt;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&lt;scm&gt;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&lt;connection/&gt;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&lt;developerConnection/&gt;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&lt;tag/&gt;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&lt;url/&gt;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&lt;/scm&gt;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&lt;properties&gt;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&lt;java.version&gt;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17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&lt;/java.version&gt;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&lt;/properties&gt;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&lt;dependencies&gt;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org.springframework.boot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spring-boot-starter-data-jpa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&lt;/dependency&gt;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org.springframework.boot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spring-boot-starter-web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&lt;/dependency&gt;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org.springframework.boot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spring-boot-devtools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&lt;scope&gt;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runtime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&lt;/scope&gt;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&lt;optional&gt;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true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&lt;/optional&gt;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&lt;/dependency&gt;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com.mysql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mysql-connector-j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&lt;scope&gt;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runtime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&lt;/scope&gt;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&lt;/dependency&gt;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org.projectlombok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lombok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&lt;optional&gt;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true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&lt;/optional&gt;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&lt;/dependency&gt;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org.springframework.boot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spring-boot-starter-test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&lt;scope&gt;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test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&lt;/scope&gt;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&lt;/dependency&gt;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org.springframework.boot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spring-boot-starter-logging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&lt;/dependency&gt;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</w:r>
      <w:r w:rsidRPr="00AF5FEF">
        <w:rPr>
          <w:rFonts w:eastAsia="Times New Roman"/>
          <w:color w:val="D5B778"/>
          <w:sz w:val="20"/>
          <w:szCs w:val="20"/>
          <w:lang w:eastAsia="en-GB"/>
        </w:rPr>
        <w:lastRenderedPageBreak/>
        <w:t xml:space="preserve">      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org.springframework.boot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spring-boot-starter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&lt;/dependency&gt;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&lt;/dependencies&gt;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&lt;build&gt;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&lt;plugins&gt;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&lt;plugin&gt;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org.springframework.boot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spring-boot-maven-plugin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   &lt;configuration&gt;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      &lt;excludes&gt;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         &lt;exclude&gt;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            &lt;groupId&gt;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org.projectlombok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&lt;/groupId&gt;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            &lt;artifactId&gt;</w:t>
      </w:r>
      <w:r w:rsidRPr="00AF5FEF">
        <w:rPr>
          <w:rFonts w:eastAsia="Times New Roman"/>
          <w:color w:val="BCBEC4"/>
          <w:sz w:val="20"/>
          <w:szCs w:val="20"/>
          <w:lang w:eastAsia="en-GB"/>
        </w:rPr>
        <w:t>lombok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t>&lt;/artifactId&gt;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         &lt;/exclude&gt;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      &lt;/excludes&gt;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   &lt;/configuration&gt;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   &lt;/plugin&gt;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   &lt;/plugins&gt;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 xml:space="preserve">    &lt;/build&gt;</w:t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</w:r>
      <w:r w:rsidRPr="00AF5FEF">
        <w:rPr>
          <w:rFonts w:eastAsia="Times New Roman"/>
          <w:color w:val="D5B778"/>
          <w:sz w:val="20"/>
          <w:szCs w:val="20"/>
          <w:lang w:eastAsia="en-GB"/>
        </w:rPr>
        <w:br/>
        <w:t>&lt;/project&gt;</w:t>
      </w:r>
    </w:p>
    <w:p w:rsidR="00E946E3" w:rsidRDefault="00E946E3">
      <w:pPr>
        <w:widowControl/>
        <w:autoSpaceDE/>
        <w:autoSpaceDN/>
      </w:pPr>
    </w:p>
    <w:p w:rsidR="00992090" w:rsidRDefault="00992090">
      <w:pPr>
        <w:widowControl/>
        <w:autoSpaceDE/>
        <w:autoSpaceDN/>
      </w:pPr>
    </w:p>
    <w:p w:rsidR="00992090" w:rsidRPr="00E946E3" w:rsidRDefault="00992090" w:rsidP="00E946E3">
      <w:pPr>
        <w:pStyle w:val="Heading1"/>
        <w:rPr>
          <w:lang w:val="sr-Cyrl-RS"/>
        </w:rPr>
      </w:pPr>
    </w:p>
    <w:p w:rsidR="00E946E3" w:rsidRDefault="00E946E3" w:rsidP="00E946E3">
      <w:pPr>
        <w:tabs>
          <w:tab w:val="left" w:pos="1233"/>
        </w:tabs>
        <w:spacing w:before="285"/>
        <w:rPr>
          <w:rFonts w:ascii="Arial" w:hAnsi="Arial"/>
          <w:b/>
          <w:spacing w:val="-4"/>
          <w:sz w:val="28"/>
        </w:rPr>
      </w:pPr>
      <w:r>
        <w:rPr>
          <w:lang w:val="sr-Cyrl-RS"/>
        </w:rPr>
        <w:tab/>
      </w:r>
      <w:r w:rsidRPr="00E946E3">
        <w:rPr>
          <w:lang w:val="sr-Cyrl-RS"/>
        </w:rPr>
        <w:t>2.</w:t>
      </w:r>
      <w:r>
        <w:rPr>
          <w:lang w:val="sr-Cyrl-RS"/>
        </w:rPr>
        <w:t>1</w:t>
      </w:r>
      <w:r w:rsidRPr="00E946E3">
        <w:rPr>
          <w:lang w:val="sr-Cyrl-RS"/>
        </w:rPr>
        <w:t xml:space="preserve">  </w:t>
      </w:r>
      <w:r w:rsidRPr="00E946E3">
        <w:rPr>
          <w:rFonts w:ascii="Arial" w:hAnsi="Arial"/>
          <w:b/>
          <w:sz w:val="28"/>
        </w:rPr>
        <w:t>Конфигурација</w:t>
      </w:r>
      <w:r w:rsidRPr="00E946E3"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Property</w:t>
      </w:r>
      <w:r>
        <w:rPr>
          <w:rFonts w:ascii="Arial" w:hAnsi="Arial"/>
          <w:b/>
          <w:i/>
          <w:spacing w:val="-10"/>
          <w:sz w:val="28"/>
        </w:rPr>
        <w:t xml:space="preserve"> </w:t>
      </w:r>
      <w:r w:rsidRPr="00E946E3">
        <w:rPr>
          <w:rFonts w:ascii="Arial" w:hAnsi="Arial"/>
          <w:b/>
          <w:spacing w:val="-4"/>
          <w:sz w:val="28"/>
        </w:rPr>
        <w:t>фајла</w:t>
      </w:r>
    </w:p>
    <w:p w:rsidR="00E946E3" w:rsidRDefault="00E946E3" w:rsidP="00E946E3">
      <w:pPr>
        <w:spacing w:before="191" w:line="271" w:lineRule="auto"/>
        <w:ind w:left="152" w:firstLine="720"/>
      </w:pPr>
      <w:r>
        <w:rPr>
          <w:rFonts w:ascii="Arial" w:hAnsi="Arial"/>
          <w:i/>
        </w:rPr>
        <w:t xml:space="preserve">Property </w:t>
      </w:r>
      <w:r>
        <w:t xml:space="preserve">фајл (такође познат и као </w:t>
      </w:r>
      <w:r>
        <w:rPr>
          <w:rFonts w:ascii="Arial" w:hAnsi="Arial"/>
          <w:i/>
        </w:rPr>
        <w:t xml:space="preserve">properties </w:t>
      </w:r>
      <w:r>
        <w:t>фајл) се користи за дефинисање конфигурационих параметара и вредности које се користе у апликацији.</w:t>
      </w:r>
    </w:p>
    <w:p w:rsidR="00E946E3" w:rsidRDefault="00E946E3" w:rsidP="00E946E3">
      <w:pPr>
        <w:spacing w:before="149"/>
        <w:ind w:left="873"/>
      </w:pPr>
      <w:r>
        <w:t>Ево</w:t>
      </w:r>
      <w:r>
        <w:rPr>
          <w:spacing w:val="-10"/>
        </w:rPr>
        <w:t xml:space="preserve"> </w:t>
      </w:r>
      <w:r>
        <w:t>неколико</w:t>
      </w:r>
      <w:r>
        <w:rPr>
          <w:spacing w:val="-9"/>
        </w:rPr>
        <w:t xml:space="preserve"> </w:t>
      </w:r>
      <w:r>
        <w:t>кључних</w:t>
      </w:r>
      <w:r>
        <w:rPr>
          <w:spacing w:val="-11"/>
        </w:rPr>
        <w:t xml:space="preserve"> </w:t>
      </w:r>
      <w:r>
        <w:t>разлога</w:t>
      </w:r>
      <w:r>
        <w:rPr>
          <w:spacing w:val="-9"/>
        </w:rPr>
        <w:t xml:space="preserve"> </w:t>
      </w:r>
      <w:r>
        <w:t>зашто</w:t>
      </w:r>
      <w:r>
        <w:rPr>
          <w:spacing w:val="-9"/>
        </w:rPr>
        <w:t xml:space="preserve"> </w:t>
      </w:r>
      <w:r>
        <w:t>се</w:t>
      </w:r>
      <w:r>
        <w:rPr>
          <w:spacing w:val="-9"/>
        </w:rPr>
        <w:t xml:space="preserve"> </w:t>
      </w:r>
      <w:r>
        <w:t>користе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property</w:t>
      </w:r>
      <w:r>
        <w:rPr>
          <w:rFonts w:ascii="Arial" w:hAnsi="Arial"/>
          <w:i/>
          <w:spacing w:val="-11"/>
        </w:rPr>
        <w:t xml:space="preserve"> </w:t>
      </w:r>
      <w:r>
        <w:t>фајлови</w:t>
      </w:r>
      <w:r>
        <w:rPr>
          <w:spacing w:val="-9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rPr>
          <w:rFonts w:ascii="Arial" w:hAnsi="Arial"/>
          <w:i/>
        </w:rPr>
        <w:t>Spring</w:t>
      </w:r>
      <w:r>
        <w:t>-</w:t>
      </w:r>
      <w:r>
        <w:rPr>
          <w:spacing w:val="-5"/>
        </w:rPr>
        <w:t>у:</w:t>
      </w:r>
    </w:p>
    <w:p w:rsidR="00E946E3" w:rsidRDefault="00E946E3" w:rsidP="00E946E3">
      <w:pPr>
        <w:pStyle w:val="ListParagraph"/>
        <w:numPr>
          <w:ilvl w:val="3"/>
          <w:numId w:val="1"/>
        </w:numPr>
        <w:tabs>
          <w:tab w:val="left" w:pos="1231"/>
          <w:tab w:val="left" w:pos="1233"/>
        </w:tabs>
        <w:spacing w:before="82" w:line="268" w:lineRule="auto"/>
        <w:ind w:right="450"/>
        <w:jc w:val="both"/>
        <w:rPr>
          <w:sz w:val="24"/>
        </w:rPr>
      </w:pPr>
      <w:r>
        <w:rPr>
          <w:rFonts w:ascii="Arial" w:hAnsi="Arial"/>
          <w:b/>
          <w:sz w:val="24"/>
        </w:rPr>
        <w:t>Конфигурација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апликације</w:t>
      </w:r>
      <w:r>
        <w:rPr>
          <w:sz w:val="24"/>
        </w:rPr>
        <w:t xml:space="preserve">: </w:t>
      </w:r>
      <w:r>
        <w:rPr>
          <w:rFonts w:ascii="Arial" w:hAnsi="Arial"/>
          <w:i/>
          <w:sz w:val="24"/>
        </w:rPr>
        <w:t xml:space="preserve">Property </w:t>
      </w:r>
      <w:r>
        <w:rPr>
          <w:sz w:val="24"/>
        </w:rPr>
        <w:t>фајлови омогућавају да се различите конфигурационе опције, као што су путање до ресурса, адресе база података, URL-ови сервиса и други параметри, поставе изван изворног кода. То олакшава прилагођавање понашања апликације без потребе за променама у коду.</w:t>
      </w:r>
    </w:p>
    <w:p w:rsidR="00E946E3" w:rsidRDefault="00E946E3" w:rsidP="00E946E3">
      <w:pPr>
        <w:pStyle w:val="ListParagraph"/>
        <w:numPr>
          <w:ilvl w:val="3"/>
          <w:numId w:val="1"/>
        </w:numPr>
        <w:tabs>
          <w:tab w:val="left" w:pos="1231"/>
          <w:tab w:val="left" w:pos="1233"/>
        </w:tabs>
        <w:spacing w:line="268" w:lineRule="auto"/>
        <w:ind w:right="454"/>
        <w:jc w:val="both"/>
        <w:rPr>
          <w:sz w:val="24"/>
        </w:rPr>
      </w:pPr>
      <w:r>
        <w:rPr>
          <w:rFonts w:ascii="Arial" w:hAnsi="Arial"/>
          <w:b/>
          <w:sz w:val="24"/>
        </w:rPr>
        <w:t>Раздвајање окружења</w:t>
      </w:r>
      <w:r>
        <w:rPr>
          <w:sz w:val="24"/>
        </w:rPr>
        <w:t>: Property фајлови омогућавају постављање вредности које се разликују између различитих окружења (нпр. развој, тестирање, продукција). На тај начин, исти код апликације може да се користи у различитим окружењима са различитим конфигурацијама.</w:t>
      </w:r>
    </w:p>
    <w:p w:rsidR="00E946E3" w:rsidRDefault="00E946E3" w:rsidP="00E946E3">
      <w:pPr>
        <w:pStyle w:val="ListParagraph"/>
        <w:numPr>
          <w:ilvl w:val="3"/>
          <w:numId w:val="1"/>
        </w:numPr>
        <w:tabs>
          <w:tab w:val="left" w:pos="1231"/>
          <w:tab w:val="left" w:pos="1233"/>
        </w:tabs>
        <w:spacing w:line="268" w:lineRule="auto"/>
        <w:ind w:right="456"/>
        <w:jc w:val="both"/>
        <w:rPr>
          <w:sz w:val="24"/>
        </w:rPr>
      </w:pPr>
      <w:r>
        <w:rPr>
          <w:rFonts w:ascii="Arial" w:hAnsi="Arial"/>
          <w:b/>
          <w:sz w:val="24"/>
        </w:rPr>
        <w:t>Лакше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одржавање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Када</w:t>
      </w:r>
      <w:r>
        <w:rPr>
          <w:spacing w:val="-6"/>
          <w:sz w:val="24"/>
        </w:rPr>
        <w:t xml:space="preserve"> </w:t>
      </w:r>
      <w:r>
        <w:rPr>
          <w:sz w:val="24"/>
        </w:rPr>
        <w:t>се</w:t>
      </w:r>
      <w:r>
        <w:rPr>
          <w:spacing w:val="-6"/>
          <w:sz w:val="24"/>
        </w:rPr>
        <w:t xml:space="preserve"> </w:t>
      </w:r>
      <w:r>
        <w:rPr>
          <w:sz w:val="24"/>
        </w:rPr>
        <w:t>конфигурациони</w:t>
      </w:r>
      <w:r>
        <w:rPr>
          <w:spacing w:val="-7"/>
          <w:sz w:val="24"/>
        </w:rPr>
        <w:t xml:space="preserve"> </w:t>
      </w:r>
      <w:r>
        <w:rPr>
          <w:sz w:val="24"/>
        </w:rPr>
        <w:t>параметри</w:t>
      </w:r>
      <w:r>
        <w:rPr>
          <w:spacing w:val="-7"/>
          <w:sz w:val="24"/>
        </w:rPr>
        <w:t xml:space="preserve"> </w:t>
      </w:r>
      <w:r>
        <w:rPr>
          <w:sz w:val="24"/>
        </w:rPr>
        <w:t>издвоје</w:t>
      </w:r>
      <w:r>
        <w:rPr>
          <w:spacing w:val="-6"/>
          <w:sz w:val="24"/>
        </w:rPr>
        <w:t xml:space="preserve"> </w:t>
      </w: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одвојени фајл, промене у конфигурацији могу да се врше без потребе за рекомпилацијом или поновном изградњом апликације. Ово олакшава брзе промене и одржавање система.</w:t>
      </w:r>
    </w:p>
    <w:p w:rsidR="00E946E3" w:rsidRDefault="00E946E3" w:rsidP="00E946E3">
      <w:pPr>
        <w:pStyle w:val="ListParagraph"/>
        <w:numPr>
          <w:ilvl w:val="3"/>
          <w:numId w:val="1"/>
        </w:numPr>
        <w:tabs>
          <w:tab w:val="left" w:pos="1231"/>
          <w:tab w:val="left" w:pos="1233"/>
        </w:tabs>
        <w:spacing w:line="268" w:lineRule="auto"/>
        <w:ind w:right="455"/>
        <w:jc w:val="both"/>
        <w:rPr>
          <w:sz w:val="24"/>
        </w:rPr>
      </w:pPr>
      <w:r>
        <w:rPr>
          <w:sz w:val="24"/>
        </w:rPr>
        <w:t>Сигурност: Осетљиве информације као што су лозинке и кључеви могу да се чувају у одвојеним property фајловима и да се заштите од јавног увида.</w:t>
      </w:r>
    </w:p>
    <w:p w:rsidR="00E946E3" w:rsidRDefault="00E946E3" w:rsidP="00E946E3">
      <w:pPr>
        <w:pStyle w:val="ListParagraph"/>
        <w:numPr>
          <w:ilvl w:val="3"/>
          <w:numId w:val="1"/>
        </w:numPr>
        <w:tabs>
          <w:tab w:val="left" w:pos="1231"/>
          <w:tab w:val="left" w:pos="1233"/>
        </w:tabs>
        <w:spacing w:line="266" w:lineRule="auto"/>
        <w:ind w:right="451"/>
        <w:jc w:val="both"/>
        <w:rPr>
          <w:sz w:val="24"/>
        </w:rPr>
      </w:pPr>
      <w:r>
        <w:rPr>
          <w:sz w:val="24"/>
        </w:rPr>
        <w:t xml:space="preserve">Међународизација (i18n): У </w:t>
      </w:r>
      <w:r>
        <w:rPr>
          <w:rFonts w:ascii="Arial" w:hAnsi="Arial"/>
          <w:i/>
          <w:sz w:val="24"/>
        </w:rPr>
        <w:t xml:space="preserve">Spring </w:t>
      </w:r>
      <w:r>
        <w:rPr>
          <w:sz w:val="24"/>
        </w:rPr>
        <w:t xml:space="preserve">апликацијама, </w:t>
      </w:r>
      <w:r>
        <w:rPr>
          <w:rFonts w:ascii="Arial" w:hAnsi="Arial"/>
          <w:i/>
          <w:sz w:val="24"/>
        </w:rPr>
        <w:t xml:space="preserve">property </w:t>
      </w:r>
      <w:r>
        <w:rPr>
          <w:sz w:val="24"/>
        </w:rPr>
        <w:t xml:space="preserve">фајлови често се користе за подршку међународизацији, тј. локализацији апликације на различите језике. Различити </w:t>
      </w:r>
      <w:r>
        <w:rPr>
          <w:rFonts w:ascii="Arial" w:hAnsi="Arial"/>
          <w:i/>
          <w:sz w:val="24"/>
        </w:rPr>
        <w:t xml:space="preserve">property </w:t>
      </w:r>
      <w:r>
        <w:rPr>
          <w:sz w:val="24"/>
        </w:rPr>
        <w:t xml:space="preserve">фајлови могу садржавати текст на различитим језицима, чиме се омогућава динамичко приказивање </w:t>
      </w:r>
      <w:r>
        <w:rPr>
          <w:sz w:val="24"/>
        </w:rPr>
        <w:lastRenderedPageBreak/>
        <w:t>одговарајућих текстова корисницима.</w:t>
      </w:r>
    </w:p>
    <w:p w:rsidR="00E946E3" w:rsidRDefault="00E946E3" w:rsidP="00E946E3">
      <w:pPr>
        <w:spacing w:before="136" w:line="264" w:lineRule="auto"/>
        <w:ind w:left="152" w:right="448" w:firstLine="720"/>
        <w:jc w:val="both"/>
      </w:pPr>
      <w:r>
        <w:t xml:space="preserve">Property фајлови у </w:t>
      </w:r>
      <w:r>
        <w:rPr>
          <w:rFonts w:ascii="Arial" w:hAnsi="Arial"/>
          <w:i/>
        </w:rPr>
        <w:t>Spring</w:t>
      </w:r>
      <w:r>
        <w:t xml:space="preserve">-у могу се читати и користити помоћу одговарајућих класа и метода из </w:t>
      </w:r>
      <w:r>
        <w:rPr>
          <w:rFonts w:ascii="Arial" w:hAnsi="Arial"/>
          <w:i/>
        </w:rPr>
        <w:t xml:space="preserve">Spring </w:t>
      </w:r>
      <w:r>
        <w:t xml:space="preserve">оквира, као што су </w:t>
      </w:r>
      <w:r>
        <w:rPr>
          <w:rFonts w:ascii="Arial" w:hAnsi="Arial"/>
          <w:i/>
        </w:rPr>
        <w:t xml:space="preserve">PropertySourcesPlaceholderConfigurer </w:t>
      </w:r>
      <w:r>
        <w:t>и @</w:t>
      </w:r>
      <w:r>
        <w:rPr>
          <w:rFonts w:ascii="Arial" w:hAnsi="Arial"/>
          <w:i/>
        </w:rPr>
        <w:t xml:space="preserve">Value </w:t>
      </w:r>
      <w:r>
        <w:t xml:space="preserve">анотација. Најчешће коришћени формат за property фајлове је </w:t>
      </w:r>
      <w:r>
        <w:rPr>
          <w:rFonts w:ascii="Arial" w:hAnsi="Arial"/>
          <w:i/>
        </w:rPr>
        <w:t>.properties</w:t>
      </w:r>
      <w:r>
        <w:t xml:space="preserve">, али се такође може користити и </w:t>
      </w:r>
      <w:r>
        <w:rPr>
          <w:rFonts w:ascii="Arial" w:hAnsi="Arial"/>
          <w:i/>
        </w:rPr>
        <w:t xml:space="preserve">.yml </w:t>
      </w:r>
      <w:r>
        <w:t>формат (</w:t>
      </w:r>
      <w:r>
        <w:rPr>
          <w:rFonts w:ascii="Arial" w:hAnsi="Arial"/>
          <w:i/>
        </w:rPr>
        <w:t>YAML</w:t>
      </w:r>
      <w:r>
        <w:t xml:space="preserve">) за више комплексних конфигурационих опција. Ја сам користио </w:t>
      </w:r>
      <w:r>
        <w:rPr>
          <w:rFonts w:ascii="Arial" w:hAnsi="Arial"/>
          <w:i/>
        </w:rPr>
        <w:t xml:space="preserve">.property </w:t>
      </w:r>
      <w:r>
        <w:t>екстензију.</w:t>
      </w:r>
    </w:p>
    <w:p w:rsidR="00E946E3" w:rsidRDefault="00E946E3" w:rsidP="00E946E3">
      <w:pPr>
        <w:spacing w:before="166"/>
        <w:ind w:left="873"/>
        <w:rPr>
          <w:spacing w:val="-2"/>
        </w:rPr>
      </w:pPr>
      <w:r>
        <w:t>Овако</w:t>
      </w:r>
      <w:r>
        <w:rPr>
          <w:spacing w:val="-10"/>
        </w:rPr>
        <w:t xml:space="preserve"> </w:t>
      </w:r>
      <w:r>
        <w:t>изгледа</w:t>
      </w:r>
      <w:r>
        <w:rPr>
          <w:spacing w:val="-10"/>
        </w:rPr>
        <w:t xml:space="preserve"> </w:t>
      </w:r>
      <w:r>
        <w:t>мој</w:t>
      </w:r>
      <w:r>
        <w:rPr>
          <w:spacing w:val="-12"/>
        </w:rPr>
        <w:t xml:space="preserve"> </w:t>
      </w:r>
      <w:r>
        <w:t>property</w:t>
      </w:r>
      <w:r>
        <w:rPr>
          <w:spacing w:val="-12"/>
        </w:rPr>
        <w:t xml:space="preserve"> </w:t>
      </w:r>
      <w:r>
        <w:rPr>
          <w:spacing w:val="-2"/>
        </w:rPr>
        <w:t>фајл:</w:t>
      </w:r>
    </w:p>
    <w:p w:rsidR="00E946E3" w:rsidRDefault="00E946E3" w:rsidP="00E946E3">
      <w:pPr>
        <w:spacing w:before="166"/>
        <w:ind w:left="873"/>
      </w:pPr>
    </w:p>
    <w:p w:rsidR="00E946E3" w:rsidRDefault="00E946E3" w:rsidP="00E946E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>server.port</w:t>
      </w:r>
      <w:r>
        <w:rPr>
          <w:color w:val="808080"/>
        </w:rPr>
        <w:t>=</w:t>
      </w:r>
      <w:r>
        <w:rPr>
          <w:color w:val="2AACB8"/>
        </w:rPr>
        <w:t>8080</w:t>
      </w:r>
      <w:r>
        <w:rPr>
          <w:color w:val="2AACB8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jdbc:mysql://localhost:8889/ambulance</w:t>
      </w:r>
      <w:r>
        <w:rPr>
          <w:color w:val="6AAB73"/>
        </w:rPr>
        <w:br/>
      </w:r>
      <w:r>
        <w:rPr>
          <w:color w:val="CF8E6D"/>
        </w:rPr>
        <w:t>spring.datasource.username</w:t>
      </w:r>
      <w:r>
        <w:rPr>
          <w:color w:val="808080"/>
        </w:rPr>
        <w:t>=</w:t>
      </w:r>
      <w:r>
        <w:rPr>
          <w:color w:val="6AAB73"/>
        </w:rPr>
        <w:t>lazar</w:t>
      </w:r>
      <w:r>
        <w:rPr>
          <w:color w:val="6AAB73"/>
        </w:rPr>
        <w:br/>
      </w:r>
      <w:r>
        <w:rPr>
          <w:color w:val="CF8E6D"/>
        </w:rPr>
        <w:t>spring.datasource.password</w:t>
      </w:r>
      <w:r>
        <w:rPr>
          <w:color w:val="808080"/>
        </w:rPr>
        <w:t>=</w:t>
      </w:r>
      <w:r>
        <w:rPr>
          <w:color w:val="6AAB73"/>
        </w:rPr>
        <w:t>password</w:t>
      </w:r>
      <w:r>
        <w:rPr>
          <w:color w:val="6AAB73"/>
        </w:rPr>
        <w:br/>
      </w:r>
      <w:r>
        <w:rPr>
          <w:color w:val="CF8E6D"/>
        </w:rPr>
        <w:t>spring.jpa.hibernate.ddl-auto</w:t>
      </w:r>
      <w:r>
        <w:rPr>
          <w:color w:val="808080"/>
        </w:rPr>
        <w:t>=</w:t>
      </w:r>
      <w:r>
        <w:rPr>
          <w:color w:val="57AAF7"/>
        </w:rPr>
        <w:t>update</w:t>
      </w:r>
      <w:r>
        <w:rPr>
          <w:color w:val="57AAF7"/>
        </w:rPr>
        <w:br/>
      </w:r>
      <w:r>
        <w:rPr>
          <w:color w:val="CF8E6D"/>
        </w:rPr>
        <w:t>spring.jpa.show-sql</w:t>
      </w:r>
      <w:r>
        <w:rPr>
          <w:color w:val="808080"/>
        </w:rPr>
        <w:t>=</w:t>
      </w:r>
      <w:r>
        <w:rPr>
          <w:color w:val="CF8E6D"/>
        </w:rPr>
        <w:t>true</w:t>
      </w:r>
    </w:p>
    <w:p w:rsidR="00E946E3" w:rsidRPr="00E946E3" w:rsidRDefault="00E946E3" w:rsidP="00E946E3">
      <w:pPr>
        <w:tabs>
          <w:tab w:val="left" w:pos="1233"/>
        </w:tabs>
        <w:spacing w:before="285"/>
        <w:rPr>
          <w:rFonts w:ascii="Arial" w:hAnsi="Arial"/>
          <w:b/>
          <w:sz w:val="28"/>
        </w:rPr>
      </w:pPr>
    </w:p>
    <w:p w:rsidR="00E946E3" w:rsidRPr="00AF5FEF" w:rsidRDefault="00E946E3" w:rsidP="00E946E3">
      <w:pPr>
        <w:ind w:left="873"/>
        <w:rPr>
          <w:lang w:val="sr-Cyrl-RS"/>
        </w:rPr>
      </w:pPr>
      <w:r>
        <w:rPr>
          <w:lang w:val="sr-Cyrl-RS"/>
        </w:rPr>
        <w:t>Ово је конфигурациони фајл за апликацију. Ево објашњења.</w:t>
      </w:r>
    </w:p>
    <w:p w:rsidR="00E946E3" w:rsidRDefault="00E946E3" w:rsidP="00E946E3">
      <w:pPr>
        <w:widowControl/>
        <w:autoSpaceDE/>
        <w:autoSpaceDN/>
        <w:ind w:firstLine="720"/>
        <w:rPr>
          <w:rFonts w:ascii="Times New Roman" w:eastAsia="Times New Roman" w:hAnsi="Symbol" w:cs="Times New Roman"/>
          <w:szCs w:val="24"/>
          <w:lang w:eastAsia="en-GB"/>
        </w:rPr>
      </w:pPr>
    </w:p>
    <w:p w:rsidR="00E946E3" w:rsidRDefault="00E946E3" w:rsidP="00E946E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Cs w:val="24"/>
          <w:lang w:eastAsia="en-GB"/>
        </w:rPr>
      </w:pPr>
      <w:r w:rsidRPr="00AF5FEF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AF5FEF">
        <w:rPr>
          <w:rFonts w:ascii="Menlo" w:eastAsia="Times New Roman" w:hAnsi="Menlo" w:cs="Menlo"/>
          <w:szCs w:val="24"/>
          <w:lang w:eastAsia="en-GB"/>
        </w:rPr>
        <w:t>server.port=8080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>: Подешава порт на коме ће апликација слушати (у овом случају 8080).</w:t>
      </w:r>
    </w:p>
    <w:p w:rsidR="00E946E3" w:rsidRPr="00AF5FEF" w:rsidRDefault="00E946E3" w:rsidP="00E946E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E946E3" w:rsidRDefault="00E946E3" w:rsidP="00E946E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Cs w:val="24"/>
          <w:lang w:eastAsia="en-GB"/>
        </w:rPr>
      </w:pPr>
      <w:r w:rsidRPr="00AF5FEF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AF5FEF">
        <w:rPr>
          <w:rFonts w:ascii="Menlo" w:eastAsia="Times New Roman" w:hAnsi="Menlo" w:cs="Menlo"/>
          <w:szCs w:val="24"/>
          <w:lang w:eastAsia="en-GB"/>
        </w:rPr>
        <w:t>spring.datasource.url=jdbc:mysql://localhost:8889/ambulance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>: URL за повезивање на MySQL базу података која се налази на локалном серверу на порту 8889, са именом базе </w:t>
      </w:r>
      <w:r w:rsidRPr="00AF5FEF">
        <w:rPr>
          <w:rFonts w:ascii="Menlo" w:eastAsia="Times New Roman" w:hAnsi="Menlo" w:cs="Menlo"/>
          <w:szCs w:val="24"/>
          <w:lang w:eastAsia="en-GB"/>
        </w:rPr>
        <w:t>ambulance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E946E3" w:rsidRPr="00AF5FEF" w:rsidRDefault="00E946E3" w:rsidP="00E946E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E946E3" w:rsidRDefault="00E946E3" w:rsidP="00E946E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Cs w:val="24"/>
          <w:lang w:eastAsia="en-GB"/>
        </w:rPr>
      </w:pPr>
      <w:r w:rsidRPr="00AF5FEF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AF5FEF">
        <w:rPr>
          <w:rFonts w:ascii="Menlo" w:eastAsia="Times New Roman" w:hAnsi="Menlo" w:cs="Menlo"/>
          <w:szCs w:val="24"/>
          <w:lang w:eastAsia="en-GB"/>
        </w:rPr>
        <w:t>spring.datasource.username=lazar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>: Корисничко име за приступ бази података.</w:t>
      </w:r>
    </w:p>
    <w:p w:rsidR="00E946E3" w:rsidRPr="00AF5FEF" w:rsidRDefault="00E946E3" w:rsidP="00E946E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E946E3" w:rsidRDefault="00E946E3" w:rsidP="00E946E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Cs w:val="24"/>
          <w:lang w:eastAsia="en-GB"/>
        </w:rPr>
      </w:pPr>
      <w:r w:rsidRPr="00AF5FEF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AF5FEF">
        <w:rPr>
          <w:rFonts w:ascii="Menlo" w:eastAsia="Times New Roman" w:hAnsi="Menlo" w:cs="Menlo"/>
          <w:szCs w:val="24"/>
          <w:lang w:eastAsia="en-GB"/>
        </w:rPr>
        <w:t>spring.datasource.password=password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>: Лозинка за приступ бази података.</w:t>
      </w:r>
    </w:p>
    <w:p w:rsidR="00E946E3" w:rsidRPr="00AF5FEF" w:rsidRDefault="00E946E3" w:rsidP="00E946E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E946E3" w:rsidRDefault="00E946E3" w:rsidP="00E946E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Cs w:val="24"/>
          <w:lang w:eastAsia="en-GB"/>
        </w:rPr>
      </w:pPr>
      <w:r w:rsidRPr="00AF5FEF">
        <w:rPr>
          <w:rFonts w:ascii="Times New Roman" w:eastAsia="Times New Roman" w:hAnsi="Symbol" w:cs="Times New Roman"/>
          <w:szCs w:val="24"/>
          <w:lang w:eastAsia="en-GB"/>
        </w:rPr>
        <w:t></w:t>
      </w:r>
      <w:r>
        <w:rPr>
          <w:rFonts w:ascii="Times New Roman" w:eastAsia="Times New Roman" w:hAnsi="Symbol" w:cs="Times New Roman"/>
          <w:szCs w:val="24"/>
          <w:lang w:val="sr-Cyrl-RS" w:eastAsia="en-GB"/>
        </w:rPr>
        <w:t xml:space="preserve"> 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 w:rsidRPr="00AF5FEF">
        <w:rPr>
          <w:rFonts w:ascii="Menlo" w:eastAsia="Times New Roman" w:hAnsi="Menlo" w:cs="Menlo"/>
          <w:szCs w:val="24"/>
          <w:lang w:eastAsia="en-GB"/>
        </w:rPr>
        <w:t>spring.jpa.hibernate.ddl-auto=update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>: Подешавање за Hibernate које аутоматски ажурира шему базе података на основу JPA ентитета.</w:t>
      </w:r>
    </w:p>
    <w:p w:rsidR="00E946E3" w:rsidRPr="00AF5FEF" w:rsidRDefault="00E946E3" w:rsidP="00E946E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E946E3" w:rsidRDefault="00E946E3" w:rsidP="00E946E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Cs w:val="24"/>
          <w:lang w:val="sr-Cyrl-RS" w:eastAsia="en-GB"/>
        </w:rPr>
      </w:pPr>
      <w:r w:rsidRPr="00AF5FEF">
        <w:rPr>
          <w:rFonts w:ascii="Times New Roman" w:eastAsia="Times New Roman" w:hAnsi="Symbol" w:cs="Times New Roman"/>
          <w:szCs w:val="24"/>
          <w:lang w:eastAsia="en-GB"/>
        </w:rPr>
        <w:t></w:t>
      </w:r>
      <w:r>
        <w:rPr>
          <w:rFonts w:ascii="Times New Roman" w:eastAsia="Times New Roman" w:hAnsi="Symbol" w:cs="Times New Roman"/>
          <w:szCs w:val="24"/>
          <w:lang w:val="sr-Cyrl-RS" w:eastAsia="en-GB"/>
        </w:rPr>
        <w:t xml:space="preserve"> 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 w:rsidRPr="00AF5FEF">
        <w:rPr>
          <w:rFonts w:ascii="Menlo" w:eastAsia="Times New Roman" w:hAnsi="Menlo" w:cs="Menlo"/>
          <w:szCs w:val="24"/>
          <w:lang w:eastAsia="en-GB"/>
        </w:rPr>
        <w:t>spring.jpa.show-sql=true</w:t>
      </w:r>
      <w:r w:rsidRPr="00AF5FEF">
        <w:rPr>
          <w:rFonts w:ascii="Times New Roman" w:eastAsia="Times New Roman" w:hAnsi="Times New Roman" w:cs="Times New Roman"/>
          <w:szCs w:val="24"/>
          <w:lang w:eastAsia="en-GB"/>
        </w:rPr>
        <w:t>: Омогућава приказивање SQL упита у конзоли ради лакшег дебаговања</w:t>
      </w:r>
      <w:r>
        <w:rPr>
          <w:rFonts w:ascii="Times New Roman" w:eastAsia="Times New Roman" w:hAnsi="Times New Roman" w:cs="Times New Roman"/>
          <w:szCs w:val="24"/>
          <w:lang w:val="sr-Cyrl-RS" w:eastAsia="en-GB"/>
        </w:rPr>
        <w:t>.</w:t>
      </w: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Default="00C203B4" w:rsidP="00C203B4">
      <w:pPr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C203B4" w:rsidRPr="00C203B4" w:rsidRDefault="00C203B4" w:rsidP="00C203B4">
      <w:pPr>
        <w:tabs>
          <w:tab w:val="center" w:pos="5125"/>
        </w:tabs>
        <w:rPr>
          <w:rFonts w:ascii="Times New Roman" w:eastAsia="Times New Roman" w:hAnsi="Times New Roman" w:cs="Times New Roman"/>
          <w:szCs w:val="24"/>
          <w:lang w:val="sr-Cyrl-RS" w:eastAsia="en-GB"/>
        </w:rPr>
        <w:sectPr w:rsidR="00C203B4" w:rsidRPr="00C203B4" w:rsidSect="00C203B4">
          <w:headerReference w:type="default" r:id="rId9"/>
          <w:footerReference w:type="even" r:id="rId10"/>
          <w:pgSz w:w="11910" w:h="16840"/>
          <w:pgMar w:top="1320" w:right="680" w:bottom="1260" w:left="980" w:header="721" w:footer="1066" w:gutter="0"/>
          <w:cols w:space="720"/>
          <w:titlePg/>
          <w:docGrid w:linePitch="326"/>
        </w:sectPr>
      </w:pPr>
      <w:bookmarkStart w:id="6" w:name="_GoBack"/>
      <w:bookmarkEnd w:id="6"/>
    </w:p>
    <w:p w:rsidR="00992090" w:rsidRDefault="00E946E3" w:rsidP="00E946E3">
      <w:pPr>
        <w:pStyle w:val="Heading1"/>
        <w:rPr>
          <w:lang w:val="sr-Cyrl-RS"/>
        </w:rPr>
      </w:pPr>
      <w:bookmarkStart w:id="7" w:name="_Toc176305437"/>
      <w:bookmarkStart w:id="8" w:name="_Toc176305613"/>
      <w:r>
        <w:rPr>
          <w:lang w:val="sr-Cyrl-RS"/>
        </w:rPr>
        <w:lastRenderedPageBreak/>
        <w:t>3.База података</w:t>
      </w:r>
      <w:bookmarkEnd w:id="7"/>
      <w:bookmarkEnd w:id="8"/>
      <w:r>
        <w:rPr>
          <w:lang w:val="sr-Cyrl-RS"/>
        </w:rPr>
        <w:t xml:space="preserve"> </w:t>
      </w:r>
    </w:p>
    <w:p w:rsidR="00E946E3" w:rsidRDefault="00E946E3" w:rsidP="00E946E3">
      <w:pPr>
        <w:spacing w:before="290" w:line="266" w:lineRule="auto"/>
        <w:ind w:left="152" w:right="449" w:firstLine="720"/>
      </w:pPr>
      <w:r>
        <w:t>Ја сам радио у mySql-у. Базу покрећем преко Apache сервера и PHPMyAdmin- а. Све то покрећем преко апликације XAMPP.</w:t>
      </w:r>
    </w:p>
    <w:p w:rsidR="00E946E3" w:rsidRDefault="00E946E3" w:rsidP="00E946E3">
      <w:pPr>
        <w:spacing w:before="163"/>
        <w:ind w:left="873"/>
      </w:pPr>
      <w:r>
        <w:t>Овако</w:t>
      </w:r>
      <w:r>
        <w:rPr>
          <w:spacing w:val="-10"/>
        </w:rPr>
        <w:t xml:space="preserve"> </w:t>
      </w:r>
      <w:r>
        <w:t>изгледаju</w:t>
      </w:r>
      <w:r>
        <w:rPr>
          <w:spacing w:val="-10"/>
        </w:rPr>
        <w:t xml:space="preserve"> </w:t>
      </w:r>
      <w:r>
        <w:t>мојe</w:t>
      </w:r>
      <w:r>
        <w:rPr>
          <w:spacing w:val="-14"/>
        </w:rPr>
        <w:t xml:space="preserve"> </w:t>
      </w:r>
      <w:r>
        <w:t>табелe</w:t>
      </w:r>
      <w:r>
        <w:rPr>
          <w:spacing w:val="-10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базе</w:t>
      </w:r>
      <w:r>
        <w:rPr>
          <w:spacing w:val="-10"/>
        </w:rPr>
        <w:t xml:space="preserve"> </w:t>
      </w:r>
      <w:r>
        <w:rPr>
          <w:spacing w:val="-2"/>
        </w:rPr>
        <w:t>података</w:t>
      </w:r>
    </w:p>
    <w:p w:rsidR="00E946E3" w:rsidRPr="00E946E3" w:rsidRDefault="00E946E3" w:rsidP="00E946E3">
      <w:pPr>
        <w:rPr>
          <w:lang w:val="sr-Cyrl-RS"/>
        </w:rPr>
      </w:pPr>
    </w:p>
    <w:p w:rsidR="00992090" w:rsidRDefault="00E946E3">
      <w:pPr>
        <w:widowControl/>
        <w:autoSpaceDE/>
        <w:autoSpaceDN/>
      </w:pPr>
      <w:r>
        <w:rPr>
          <w:noProof/>
        </w:rPr>
        <w:drawing>
          <wp:inline distT="0" distB="0" distL="0" distR="0" wp14:anchorId="3570DA8A" wp14:editId="457CBF71">
            <wp:extent cx="6222741" cy="33426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2024-09-03-23545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7" t="3217"/>
                    <a:stretch/>
                  </pic:blipFill>
                  <pic:spPr bwMode="auto">
                    <a:xfrm>
                      <a:off x="0" y="0"/>
                      <a:ext cx="6226893" cy="334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2090">
        <w:br w:type="page"/>
      </w:r>
    </w:p>
    <w:p w:rsidR="00992090" w:rsidRDefault="00992090">
      <w:pPr>
        <w:widowControl/>
        <w:autoSpaceDE/>
        <w:autoSpaceDN/>
      </w:pPr>
    </w:p>
    <w:p w:rsidR="00E946E3" w:rsidRDefault="00E946E3" w:rsidP="00E946E3">
      <w:pPr>
        <w:pStyle w:val="Heading1"/>
        <w:rPr>
          <w:lang w:val="sr-Cyrl-RS"/>
        </w:rPr>
      </w:pPr>
      <w:bookmarkStart w:id="9" w:name="_Toc176305438"/>
      <w:bookmarkStart w:id="10" w:name="_Toc176305614"/>
      <w:r>
        <w:rPr>
          <w:lang w:val="sr-Cyrl-RS"/>
        </w:rPr>
        <w:t>4.Апликација</w:t>
      </w:r>
      <w:bookmarkEnd w:id="9"/>
      <w:bookmarkEnd w:id="10"/>
    </w:p>
    <w:p w:rsidR="00E946E3" w:rsidRDefault="00E946E3" w:rsidP="00E946E3">
      <w:pPr>
        <w:pStyle w:val="Heading1"/>
      </w:pPr>
    </w:p>
    <w:p w:rsidR="00E946E3" w:rsidRDefault="00E946E3" w:rsidP="00E946E3">
      <w:pPr>
        <w:ind w:left="873"/>
      </w:pPr>
      <w:r>
        <w:t>Моја</w:t>
      </w:r>
      <w:r>
        <w:rPr>
          <w:spacing w:val="3"/>
        </w:rPr>
        <w:t xml:space="preserve"> </w:t>
      </w:r>
      <w:r>
        <w:t>апликација</w:t>
      </w:r>
      <w:r>
        <w:rPr>
          <w:spacing w:val="4"/>
        </w:rPr>
        <w:t xml:space="preserve"> </w:t>
      </w:r>
      <w:r>
        <w:t>је</w:t>
      </w:r>
      <w:r>
        <w:rPr>
          <w:spacing w:val="4"/>
        </w:rPr>
        <w:t xml:space="preserve"> </w:t>
      </w:r>
      <w:r>
        <w:t>пратила</w:t>
      </w:r>
      <w:r>
        <w:rPr>
          <w:spacing w:val="8"/>
        </w:rPr>
        <w:t xml:space="preserve"> </w:t>
      </w:r>
      <w:r>
        <w:rPr>
          <w:rFonts w:ascii="Arial" w:hAnsi="Arial"/>
          <w:i/>
        </w:rPr>
        <w:t>DAO</w:t>
      </w:r>
      <w:r>
        <w:rPr>
          <w:rFonts w:ascii="Arial" w:hAnsi="Arial"/>
          <w:i/>
          <w:spacing w:val="1"/>
        </w:rPr>
        <w:t xml:space="preserve"> </w:t>
      </w:r>
      <w:r>
        <w:t>шаблон</w:t>
      </w:r>
      <w:r>
        <w:rPr>
          <w:spacing w:val="3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пројектовање</w:t>
      </w:r>
      <w:r>
        <w:rPr>
          <w:spacing w:val="4"/>
        </w:rPr>
        <w:t xml:space="preserve"> </w:t>
      </w:r>
      <w:r>
        <w:t>(</w:t>
      </w:r>
      <w:r>
        <w:rPr>
          <w:rFonts w:ascii="Arial" w:hAnsi="Arial"/>
          <w:i/>
        </w:rPr>
        <w:t>DAO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design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  <w:spacing w:val="-2"/>
        </w:rPr>
        <w:t>pattern</w:t>
      </w:r>
      <w:r>
        <w:rPr>
          <w:spacing w:val="-2"/>
        </w:rPr>
        <w:t>)</w:t>
      </w:r>
    </w:p>
    <w:p w:rsidR="00E946E3" w:rsidRDefault="00E946E3" w:rsidP="00E946E3">
      <w:pPr>
        <w:spacing w:before="33"/>
      </w:pPr>
    </w:p>
    <w:p w:rsidR="00E946E3" w:rsidRDefault="00E946E3" w:rsidP="00E946E3">
      <w:pPr>
        <w:spacing w:before="185"/>
        <w:ind w:left="873"/>
      </w:pPr>
      <w:r>
        <w:t>,,</w:t>
      </w:r>
      <w:r>
        <w:rPr>
          <w:rFonts w:ascii="Arial" w:hAnsi="Arial"/>
          <w:i/>
        </w:rPr>
        <w:t>DAO</w:t>
      </w:r>
      <w:r>
        <w:t>"</w:t>
      </w:r>
      <w:r>
        <w:rPr>
          <w:spacing w:val="3"/>
        </w:rPr>
        <w:t xml:space="preserve"> </w:t>
      </w:r>
      <w:r>
        <w:t>(</w:t>
      </w:r>
      <w:r>
        <w:rPr>
          <w:rFonts w:ascii="Arial" w:hAnsi="Arial"/>
          <w:i/>
        </w:rPr>
        <w:t>Data Access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Object</w:t>
      </w:r>
      <w:r>
        <w:t>)</w:t>
      </w:r>
      <w:r>
        <w:rPr>
          <w:spacing w:val="2"/>
        </w:rPr>
        <w:t xml:space="preserve"> </w:t>
      </w:r>
      <w:r>
        <w:t>дизајн</w:t>
      </w:r>
      <w:r>
        <w:rPr>
          <w:spacing w:val="2"/>
        </w:rPr>
        <w:t xml:space="preserve"> </w:t>
      </w:r>
      <w:r>
        <w:t>шаблон</w:t>
      </w:r>
      <w:r>
        <w:rPr>
          <w:spacing w:val="2"/>
        </w:rPr>
        <w:t xml:space="preserve"> </w:t>
      </w:r>
      <w:r>
        <w:t>је</w:t>
      </w:r>
      <w:r>
        <w:rPr>
          <w:spacing w:val="3"/>
        </w:rPr>
        <w:t xml:space="preserve"> </w:t>
      </w:r>
      <w:r>
        <w:t>један</w:t>
      </w:r>
      <w:r>
        <w:rPr>
          <w:spacing w:val="3"/>
        </w:rPr>
        <w:t xml:space="preserve"> </w:t>
      </w:r>
      <w:r>
        <w:t>од</w:t>
      </w:r>
      <w:r>
        <w:rPr>
          <w:spacing w:val="2"/>
        </w:rPr>
        <w:t xml:space="preserve"> </w:t>
      </w:r>
      <w:r>
        <w:t>шаблона</w:t>
      </w:r>
      <w:r>
        <w:rPr>
          <w:spacing w:val="8"/>
        </w:rPr>
        <w:t xml:space="preserve"> </w:t>
      </w:r>
      <w:r>
        <w:t>који</w:t>
      </w:r>
      <w:r>
        <w:rPr>
          <w:spacing w:val="2"/>
        </w:rPr>
        <w:t xml:space="preserve"> </w:t>
      </w:r>
      <w:r>
        <w:t>се</w:t>
      </w:r>
      <w:r>
        <w:rPr>
          <w:spacing w:val="3"/>
        </w:rPr>
        <w:t xml:space="preserve"> </w:t>
      </w:r>
      <w:r>
        <w:rPr>
          <w:spacing w:val="-2"/>
        </w:rPr>
        <w:t>користи</w:t>
      </w:r>
    </w:p>
    <w:p w:rsidR="00E946E3" w:rsidRDefault="00E946E3" w:rsidP="00E946E3">
      <w:pPr>
        <w:spacing w:before="35" w:line="268" w:lineRule="auto"/>
        <w:ind w:left="152" w:right="458"/>
        <w:jc w:val="both"/>
      </w:pPr>
      <w:r>
        <w:t>у архитектурном облику апликације, посебно у сложеним апликацијама које комуницирају са базама података. Овај шаблон има за циљ изоловати детаље комуникације са базом података од остатка апликације, чиме се подстиче боља одвојеност и прегледност кода.</w:t>
      </w:r>
    </w:p>
    <w:p w:rsidR="00E946E3" w:rsidRDefault="00E946E3" w:rsidP="00E946E3">
      <w:pPr>
        <w:pStyle w:val="ListParagraph"/>
        <w:numPr>
          <w:ilvl w:val="0"/>
          <w:numId w:val="3"/>
        </w:numPr>
        <w:tabs>
          <w:tab w:val="left" w:pos="1201"/>
        </w:tabs>
        <w:spacing w:before="153" w:line="266" w:lineRule="auto"/>
        <w:ind w:right="451" w:firstLine="720"/>
        <w:jc w:val="both"/>
        <w:rPr>
          <w:sz w:val="24"/>
        </w:rPr>
      </w:pPr>
      <w:r>
        <w:rPr>
          <w:rFonts w:ascii="Arial" w:hAnsi="Arial"/>
          <w:b/>
          <w:sz w:val="24"/>
        </w:rPr>
        <w:t>Представнички слој (</w:t>
      </w:r>
      <w:r>
        <w:rPr>
          <w:rFonts w:ascii="Arial" w:hAnsi="Arial"/>
          <w:b/>
          <w:i/>
          <w:sz w:val="24"/>
        </w:rPr>
        <w:t>Presentation Layer</w:t>
      </w:r>
      <w:r>
        <w:rPr>
          <w:rFonts w:ascii="Arial" w:hAnsi="Arial"/>
          <w:b/>
          <w:sz w:val="24"/>
        </w:rPr>
        <w:t>)</w:t>
      </w:r>
      <w:r>
        <w:rPr>
          <w:sz w:val="24"/>
        </w:rPr>
        <w:t>: Овај слој садржи кориснички интерфејс</w:t>
      </w:r>
      <w:r>
        <w:rPr>
          <w:spacing w:val="-4"/>
          <w:sz w:val="24"/>
        </w:rPr>
        <w:t xml:space="preserve"> </w:t>
      </w:r>
      <w:r>
        <w:rPr>
          <w:sz w:val="24"/>
        </w:rPr>
        <w:t>апликације,</w:t>
      </w:r>
      <w:r>
        <w:rPr>
          <w:spacing w:val="-3"/>
          <w:sz w:val="24"/>
        </w:rPr>
        <w:t xml:space="preserve"> </w:t>
      </w:r>
      <w:r>
        <w:rPr>
          <w:sz w:val="24"/>
        </w:rPr>
        <w:t>као</w:t>
      </w:r>
      <w:r>
        <w:rPr>
          <w:spacing w:val="-4"/>
          <w:sz w:val="24"/>
        </w:rPr>
        <w:t xml:space="preserve"> </w:t>
      </w:r>
      <w:r>
        <w:rPr>
          <w:sz w:val="24"/>
        </w:rPr>
        <w:t>што</w:t>
      </w:r>
      <w:r>
        <w:rPr>
          <w:spacing w:val="-3"/>
          <w:sz w:val="24"/>
        </w:rPr>
        <w:t xml:space="preserve"> </w:t>
      </w:r>
      <w:r>
        <w:rPr>
          <w:sz w:val="24"/>
        </w:rPr>
        <w:t>су</w:t>
      </w:r>
      <w:r>
        <w:rPr>
          <w:spacing w:val="-5"/>
          <w:sz w:val="24"/>
        </w:rPr>
        <w:t xml:space="preserve"> </w:t>
      </w:r>
      <w:r>
        <w:rPr>
          <w:sz w:val="24"/>
        </w:rPr>
        <w:t>веб</w:t>
      </w:r>
      <w:r>
        <w:rPr>
          <w:spacing w:val="-4"/>
          <w:sz w:val="24"/>
        </w:rPr>
        <w:t xml:space="preserve"> </w:t>
      </w:r>
      <w:r>
        <w:rPr>
          <w:sz w:val="24"/>
        </w:rPr>
        <w:t>странице,</w:t>
      </w:r>
      <w:r>
        <w:rPr>
          <w:spacing w:val="-3"/>
          <w:sz w:val="24"/>
        </w:rPr>
        <w:t xml:space="preserve"> </w:t>
      </w:r>
      <w:r>
        <w:rPr>
          <w:sz w:val="24"/>
        </w:rPr>
        <w:t>апликациони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интерфејси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API</w:t>
      </w:r>
      <w:r>
        <w:rPr>
          <w:sz w:val="24"/>
        </w:rPr>
        <w:t>-ји)</w:t>
      </w:r>
      <w:r>
        <w:rPr>
          <w:spacing w:val="-4"/>
          <w:sz w:val="24"/>
        </w:rPr>
        <w:t xml:space="preserve"> </w:t>
      </w:r>
      <w:r>
        <w:rPr>
          <w:sz w:val="24"/>
        </w:rPr>
        <w:t>или кориснички интерфејси на графичком корисничком интерфејсу. Овде се обично одвија обрада корисничких захтева и приказивање података.</w:t>
      </w:r>
    </w:p>
    <w:p w:rsidR="00E946E3" w:rsidRDefault="00E946E3" w:rsidP="00E946E3">
      <w:pPr>
        <w:pStyle w:val="ListParagraph"/>
        <w:numPr>
          <w:ilvl w:val="0"/>
          <w:numId w:val="3"/>
        </w:numPr>
        <w:tabs>
          <w:tab w:val="left" w:pos="1158"/>
        </w:tabs>
        <w:spacing w:before="157" w:line="268" w:lineRule="auto"/>
        <w:ind w:right="449" w:firstLine="720"/>
        <w:jc w:val="both"/>
        <w:rPr>
          <w:sz w:val="24"/>
        </w:rPr>
      </w:pPr>
      <w:r>
        <w:rPr>
          <w:rFonts w:ascii="Arial" w:hAnsi="Arial"/>
          <w:b/>
          <w:sz w:val="24"/>
        </w:rPr>
        <w:t>Логички слој (</w:t>
      </w:r>
      <w:r>
        <w:rPr>
          <w:rFonts w:ascii="Arial" w:hAnsi="Arial"/>
          <w:b/>
          <w:i/>
          <w:sz w:val="24"/>
        </w:rPr>
        <w:t>Business Logic Layer</w:t>
      </w:r>
      <w:r>
        <w:rPr>
          <w:rFonts w:ascii="Arial" w:hAnsi="Arial"/>
          <w:b/>
          <w:sz w:val="24"/>
        </w:rPr>
        <w:t>)</w:t>
      </w:r>
      <w:r>
        <w:rPr>
          <w:sz w:val="24"/>
        </w:rPr>
        <w:t xml:space="preserve">: Познат као и </w:t>
      </w:r>
      <w:r>
        <w:rPr>
          <w:rFonts w:ascii="Arial" w:hAnsi="Arial"/>
          <w:i/>
          <w:sz w:val="24"/>
        </w:rPr>
        <w:t>Service layer</w:t>
      </w:r>
      <w:r>
        <w:rPr>
          <w:sz w:val="24"/>
        </w:rPr>
        <w:t>. Овај слој садржи бизнис логику апликације. Он обрађује податке који се добијају из представничког слоја и представља главну логику апликације.</w:t>
      </w:r>
    </w:p>
    <w:p w:rsidR="00E946E3" w:rsidRDefault="00E946E3" w:rsidP="00E946E3">
      <w:pPr>
        <w:pStyle w:val="ListParagraph"/>
        <w:numPr>
          <w:ilvl w:val="0"/>
          <w:numId w:val="3"/>
        </w:numPr>
        <w:tabs>
          <w:tab w:val="left" w:pos="1201"/>
        </w:tabs>
        <w:spacing w:before="152" w:line="268" w:lineRule="auto"/>
        <w:ind w:right="450" w:firstLine="720"/>
        <w:jc w:val="both"/>
        <w:rPr>
          <w:sz w:val="24"/>
        </w:rPr>
      </w:pPr>
      <w:r>
        <w:rPr>
          <w:rFonts w:ascii="Arial" w:hAnsi="Arial"/>
          <w:b/>
          <w:sz w:val="24"/>
        </w:rPr>
        <w:t>Слој података (</w:t>
      </w:r>
      <w:r>
        <w:rPr>
          <w:rFonts w:ascii="Arial" w:hAnsi="Arial"/>
          <w:b/>
          <w:i/>
          <w:sz w:val="24"/>
        </w:rPr>
        <w:t>Data Layer</w:t>
      </w:r>
      <w:r>
        <w:rPr>
          <w:rFonts w:ascii="Arial" w:hAnsi="Arial"/>
          <w:b/>
          <w:sz w:val="24"/>
        </w:rPr>
        <w:t>)</w:t>
      </w:r>
      <w:r>
        <w:rPr>
          <w:sz w:val="24"/>
        </w:rPr>
        <w:t>: Овде се налазе "</w:t>
      </w:r>
      <w:r>
        <w:rPr>
          <w:rFonts w:ascii="Arial" w:hAnsi="Arial"/>
          <w:i/>
          <w:sz w:val="24"/>
        </w:rPr>
        <w:t>DAO</w:t>
      </w:r>
      <w:r>
        <w:rPr>
          <w:sz w:val="24"/>
        </w:rPr>
        <w:t>" компоненте које су одговорне за комуникацију са базом података. Оне обезбеђују интерфејсе за креирање, читање, ажурирање и брисање података. Изоловане су од детаља базе података и пружају апстракцију која омогућава лаку замену или модификацију података без утицаја на остатак апликације.</w:t>
      </w:r>
    </w:p>
    <w:p w:rsidR="00E946E3" w:rsidRDefault="00E946E3" w:rsidP="00E946E3">
      <w:pPr>
        <w:spacing w:before="152" w:line="268" w:lineRule="auto"/>
        <w:ind w:left="152" w:right="457" w:firstLine="720"/>
        <w:jc w:val="both"/>
      </w:pPr>
      <w:r>
        <w:t>Укратко, ,,</w:t>
      </w:r>
      <w:r>
        <w:rPr>
          <w:rFonts w:ascii="Arial" w:hAnsi="Arial"/>
          <w:i/>
        </w:rPr>
        <w:t>DAO</w:t>
      </w:r>
      <w:r>
        <w:t>" дизајн шаблон омогућава да апликација има јасно раздвојене слојеве који се баве представљањем корисничког интерфејса, бизнис логиком и комуникацијом са базом података. Ово олакшава одржавање, тестирање и скалабилност апликације.</w:t>
      </w:r>
    </w:p>
    <w:p w:rsidR="00E946E3" w:rsidRDefault="00E946E3" w:rsidP="00E946E3">
      <w:pPr>
        <w:pStyle w:val="BodyText"/>
        <w:rPr>
          <w:sz w:val="24"/>
        </w:rPr>
      </w:pPr>
    </w:p>
    <w:p w:rsidR="00E946E3" w:rsidRPr="00E946E3" w:rsidRDefault="00E946E3" w:rsidP="00E946E3">
      <w:pPr>
        <w:rPr>
          <w:lang w:val="sr-Cyrl-RS"/>
        </w:rPr>
      </w:pPr>
    </w:p>
    <w:p w:rsidR="00992090" w:rsidRDefault="00992090">
      <w:pPr>
        <w:widowControl/>
        <w:autoSpaceDE/>
        <w:autoSpaceDN/>
      </w:pPr>
    </w:p>
    <w:p w:rsidR="00992090" w:rsidRDefault="00992090">
      <w:pPr>
        <w:widowControl/>
        <w:autoSpaceDE/>
        <w:autoSpaceDN/>
      </w:pPr>
      <w:r>
        <w:br w:type="page"/>
      </w:r>
    </w:p>
    <w:p w:rsidR="00EF6074" w:rsidRPr="00E946E3" w:rsidRDefault="00EF6074" w:rsidP="00EF6074">
      <w:pPr>
        <w:tabs>
          <w:tab w:val="left" w:pos="1233"/>
        </w:tabs>
        <w:spacing w:before="1"/>
        <w:ind w:left="513"/>
        <w:rPr>
          <w:rFonts w:ascii="Arial"/>
          <w:b/>
          <w:sz w:val="28"/>
        </w:rPr>
      </w:pPr>
      <w:r>
        <w:rPr>
          <w:rFonts w:ascii="Arial"/>
          <w:b/>
          <w:sz w:val="28"/>
          <w:lang w:val="sr-Cyrl-RS"/>
        </w:rPr>
        <w:lastRenderedPageBreak/>
        <w:t>4.1</w:t>
      </w:r>
      <w:r w:rsidRPr="00E946E3">
        <w:rPr>
          <w:rFonts w:ascii="Arial"/>
          <w:b/>
          <w:sz w:val="28"/>
        </w:rPr>
        <w:t xml:space="preserve"> Model</w:t>
      </w:r>
      <w:r w:rsidRPr="00E946E3">
        <w:rPr>
          <w:rFonts w:ascii="Arial"/>
          <w:b/>
          <w:spacing w:val="-4"/>
          <w:sz w:val="28"/>
        </w:rPr>
        <w:t xml:space="preserve"> </w:t>
      </w:r>
      <w:r w:rsidRPr="00E946E3">
        <w:rPr>
          <w:rFonts w:ascii="Arial"/>
          <w:b/>
          <w:spacing w:val="-2"/>
          <w:sz w:val="28"/>
        </w:rPr>
        <w:t>(</w:t>
      </w:r>
      <w:r w:rsidRPr="00E946E3">
        <w:rPr>
          <w:rFonts w:ascii="Arial"/>
          <w:b/>
          <w:i/>
          <w:spacing w:val="-2"/>
          <w:sz w:val="28"/>
        </w:rPr>
        <w:t>Entity</w:t>
      </w:r>
      <w:r w:rsidRPr="00E946E3">
        <w:rPr>
          <w:rFonts w:ascii="Arial"/>
          <w:b/>
          <w:spacing w:val="-2"/>
          <w:sz w:val="28"/>
        </w:rPr>
        <w:t>)</w:t>
      </w:r>
    </w:p>
    <w:p w:rsidR="00EF6074" w:rsidRDefault="00EF6074" w:rsidP="00EF6074">
      <w:pPr>
        <w:pStyle w:val="Heading1"/>
        <w:ind w:firstLine="720"/>
        <w:rPr>
          <w:lang w:val="sr-Cyrl-RS"/>
        </w:rPr>
      </w:pPr>
    </w:p>
    <w:p w:rsidR="00EF6074" w:rsidRDefault="00EF6074" w:rsidP="00EF6074">
      <w:pPr>
        <w:spacing w:before="191" w:line="271" w:lineRule="auto"/>
        <w:ind w:left="152" w:right="451" w:firstLine="720"/>
        <w:jc w:val="both"/>
        <w:rPr>
          <w:spacing w:val="-2"/>
        </w:rPr>
      </w:pPr>
      <w:r>
        <w:rPr>
          <w:rFonts w:ascii="Arial" w:hAnsi="Arial"/>
          <w:i/>
        </w:rPr>
        <w:t xml:space="preserve">Entity </w:t>
      </w:r>
      <w:r>
        <w:t xml:space="preserve">су објекти из базе података. </w:t>
      </w:r>
      <w:r>
        <w:rPr>
          <w:rFonts w:ascii="Arial" w:hAnsi="Arial"/>
          <w:i/>
        </w:rPr>
        <w:t xml:space="preserve">Entity </w:t>
      </w:r>
      <w:r>
        <w:t xml:space="preserve">класе се пису у </w:t>
      </w:r>
      <w:r>
        <w:rPr>
          <w:rFonts w:ascii="Arial" w:hAnsi="Arial"/>
          <w:i/>
        </w:rPr>
        <w:t xml:space="preserve">POJO </w:t>
      </w:r>
      <w:r>
        <w:t xml:space="preserve">(Plain Old Java </w:t>
      </w:r>
      <w:r>
        <w:rPr>
          <w:spacing w:val="-2"/>
        </w:rPr>
        <w:t>Object).</w:t>
      </w:r>
    </w:p>
    <w:p w:rsidR="00EF6074" w:rsidRDefault="00EF6074" w:rsidP="00EF6074">
      <w:pPr>
        <w:spacing w:before="191" w:line="271" w:lineRule="auto"/>
        <w:ind w:left="152" w:right="451" w:firstLine="720"/>
        <w:jc w:val="both"/>
      </w:pP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Опис: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 Овај ентитет представља пацијента у ветеринарској амбуланти.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id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Јединствени идентификатор пацијента.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species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Врста животиње (нпр. пас, мачка).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breed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Раса животиње.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ownerName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Име власника животиње.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ownerContact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Контакт информације власника.</w:t>
      </w:r>
    </w:p>
    <w:p w:rsidR="00EF6074" w:rsidRPr="00EF6074" w:rsidRDefault="00EF6074" w:rsidP="00EF6074"/>
    <w:p w:rsidR="00EF6074" w:rsidRDefault="00EF6074" w:rsidP="00EF607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com.example.demo.entity;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</w:t>
      </w:r>
      <w:r>
        <w:rPr>
          <w:color w:val="B3AE60"/>
        </w:rPr>
        <w:t>GeneratedValue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</w:t>
      </w:r>
      <w:r>
        <w:rPr>
          <w:color w:val="B3AE60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Getter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Setter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@AllArgsConstructor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Patient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species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breed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ownerName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ownerContact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992090" w:rsidRDefault="00992090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lastRenderedPageBreak/>
        <w:t>Опис: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 Овај ентитет представља преглед заказан за пацијента.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id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Јединствени идентификатор прегледа.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patientId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Идентификатор пацијента који је заказан за преглед.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veterinarianId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Идентификатор ветеринара који ће обавити преглед.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appointmentTime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Време заказаног прегледа.</w:t>
      </w: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 w:rsidP="00EF607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com.example.demo.entity;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</w:t>
      </w:r>
      <w:r>
        <w:rPr>
          <w:color w:val="B3AE60"/>
        </w:rPr>
        <w:t>GeneratedValue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</w:t>
      </w:r>
      <w:r>
        <w:rPr>
          <w:color w:val="B3AE60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Getter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Setter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java.time.LocalDateTime;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@AllArgsConstructor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Appointment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patientId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veterinarianId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LocalDateTime </w:t>
      </w:r>
      <w:r>
        <w:rPr>
          <w:color w:val="C77DBB"/>
        </w:rPr>
        <w:t>appointmentTime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Опис: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 Овај ентитет представља третман који је пацијент примио.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id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Јединствени идентификатор третмана.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patientId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Идентификатор пацијента који је примио третман.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treatmentDetails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Детаљи о третману.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treatmentDate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Датум када је третман обављен.</w:t>
      </w: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 w:rsidP="00EF607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com.example.demo.entity;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jakarta.persistence.Entity;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jakarta.persistence.GeneratedValue;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jakarta.persistence.Id;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lombok.Getter;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lombok.Setter;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lombok.NoArgsConstructor;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lombok.AllArgsConstructor;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java.time.LocalDateTime;</w:t>
      </w:r>
      <w:r>
        <w:rPr>
          <w:color w:val="BCBEC4"/>
        </w:rPr>
        <w:br/>
      </w:r>
      <w:r>
        <w:rPr>
          <w:color w:val="BCBEC4"/>
        </w:rPr>
        <w:br/>
        <w:t>@Entity</w:t>
      </w:r>
      <w:r>
        <w:rPr>
          <w:color w:val="BCBEC4"/>
        </w:rPr>
        <w:br/>
        <w:t>@Getter</w:t>
      </w:r>
      <w:r>
        <w:rPr>
          <w:color w:val="BCBEC4"/>
        </w:rPr>
        <w:br/>
        <w:t>@Setter</w:t>
      </w:r>
      <w:r>
        <w:rPr>
          <w:color w:val="BCBEC4"/>
        </w:rPr>
        <w:br/>
        <w:t>@NoArgsConstructor</w:t>
      </w:r>
      <w:r>
        <w:rPr>
          <w:color w:val="BCBEC4"/>
        </w:rPr>
        <w:br/>
        <w:t>@AllArgsConstructor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r>
        <w:rPr>
          <w:color w:val="BCBEC4"/>
        </w:rPr>
        <w:t>Treatment {</w:t>
      </w:r>
      <w:r>
        <w:rPr>
          <w:color w:val="BCBEC4"/>
        </w:rPr>
        <w:br/>
        <w:t xml:space="preserve">    @Id</w:t>
      </w:r>
      <w:r>
        <w:rPr>
          <w:color w:val="BCBEC4"/>
        </w:rPr>
        <w:br/>
        <w:t xml:space="preserve">    @GeneratedValue(strategy = GenerationType.IDENTITY)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Long id;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Long patientId;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String treatmentDetails;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LocalDateTime treatmentDate;</w:t>
      </w:r>
      <w:r>
        <w:rPr>
          <w:color w:val="BCBEC4"/>
        </w:rPr>
        <w:br/>
        <w:t>}</w:t>
      </w: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Опис: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 Овај ентитет представља ветеринара у амбуланти.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id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Јединствени идентификатор ветеринара.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name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Име ветеринара.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specialization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Специјализација ветеринара (нпр. хирургија, дерматологија).</w:t>
      </w: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 w:rsidP="00EF607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com.example.demo.entity;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jakarta.persistence.Entity;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import </w:t>
      </w:r>
      <w:r>
        <w:rPr>
          <w:color w:val="BCBEC4"/>
        </w:rPr>
        <w:t>jakarta.persistence.GeneratedValue;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import </w:t>
      </w:r>
      <w:r>
        <w:rPr>
          <w:color w:val="BCBEC4"/>
        </w:rPr>
        <w:t>jakarta.persistence.GenerationType;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import </w:t>
      </w:r>
      <w:r>
        <w:rPr>
          <w:color w:val="BCBEC4"/>
        </w:rPr>
        <w:t>jakarta.persistence.Id;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import </w:t>
      </w:r>
      <w:r>
        <w:rPr>
          <w:color w:val="BCBEC4"/>
        </w:rPr>
        <w:t>lombok.Getter;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import </w:t>
      </w:r>
      <w:r>
        <w:rPr>
          <w:color w:val="BCBEC4"/>
        </w:rPr>
        <w:t>lombok.Setter;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import </w:t>
      </w:r>
      <w:r>
        <w:rPr>
          <w:color w:val="BCBEC4"/>
        </w:rPr>
        <w:t>lombok.NoArgsConstructor;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import </w:t>
      </w:r>
      <w:r>
        <w:rPr>
          <w:color w:val="BCBEC4"/>
        </w:rPr>
        <w:t>lombok.AllArgsConstructor;</w:t>
      </w:r>
      <w:r>
        <w:rPr>
          <w:color w:val="BCBEC4"/>
        </w:rPr>
        <w:br/>
      </w:r>
      <w:r>
        <w:rPr>
          <w:color w:val="BCBEC4"/>
        </w:rPr>
        <w:br/>
        <w:t xml:space="preserve">   @Entity</w:t>
      </w:r>
      <w:r>
        <w:rPr>
          <w:color w:val="BCBEC4"/>
        </w:rPr>
        <w:br/>
        <w:t xml:space="preserve">   @Getter</w:t>
      </w:r>
      <w:r>
        <w:rPr>
          <w:color w:val="BCBEC4"/>
        </w:rPr>
        <w:br/>
        <w:t xml:space="preserve">   @Setter</w:t>
      </w:r>
      <w:r>
        <w:rPr>
          <w:color w:val="BCBEC4"/>
        </w:rPr>
        <w:br/>
        <w:t xml:space="preserve">   @NoArgsConstructor</w:t>
      </w:r>
      <w:r>
        <w:rPr>
          <w:color w:val="BCBEC4"/>
        </w:rPr>
        <w:br/>
        <w:t xml:space="preserve">   @AllArgsConstructor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public class </w:t>
      </w:r>
      <w:r>
        <w:rPr>
          <w:color w:val="BCBEC4"/>
        </w:rPr>
        <w:t>Veterinarian {</w:t>
      </w:r>
      <w:r>
        <w:rPr>
          <w:color w:val="BCBEC4"/>
        </w:rPr>
        <w:br/>
        <w:t xml:space="preserve">       @Id</w:t>
      </w:r>
      <w:r>
        <w:rPr>
          <w:color w:val="BCBEC4"/>
        </w:rPr>
        <w:br/>
        <w:t xml:space="preserve">       @GeneratedValue(strategy = GenerationType.IDENTITY)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private </w:t>
      </w:r>
      <w:r>
        <w:rPr>
          <w:color w:val="BCBEC4"/>
        </w:rPr>
        <w:t>Long id;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private </w:t>
      </w:r>
      <w:r>
        <w:rPr>
          <w:color w:val="BCBEC4"/>
        </w:rPr>
        <w:t>String name;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String specialization;</w:t>
      </w:r>
      <w:r>
        <w:rPr>
          <w:color w:val="BCBEC4"/>
        </w:rPr>
        <w:br/>
        <w:t>}</w:t>
      </w: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lastRenderedPageBreak/>
        <w:t>Опис: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 Овај ентитет представља третман који је пацијент примио.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id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Јединствени идентификатор третмана.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patientId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Идентификатор пацијента који је примио третман.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treatmentDetails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Детаљи о третману.</w:t>
      </w:r>
    </w:p>
    <w:p w:rsidR="00EF6074" w:rsidRPr="00EF6074" w:rsidRDefault="00EF6074" w:rsidP="00EF6074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EF6074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EF6074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treatmentDate</w:t>
      </w:r>
      <w:r w:rsidRPr="00EF6074">
        <w:rPr>
          <w:rFonts w:ascii="Times New Roman" w:eastAsia="Times New Roman" w:hAnsi="Times New Roman" w:cs="Times New Roman"/>
          <w:szCs w:val="24"/>
          <w:lang w:eastAsia="en-GB"/>
        </w:rPr>
        <w:t>: Датум када је третман обављен.</w:t>
      </w:r>
    </w:p>
    <w:p w:rsidR="00EF6074" w:rsidRDefault="00EF6074">
      <w:pPr>
        <w:widowControl/>
        <w:autoSpaceDE/>
        <w:autoSpaceDN/>
        <w:rPr>
          <w:rStyle w:val="Emphasis"/>
        </w:rPr>
      </w:pPr>
    </w:p>
    <w:p w:rsidR="00EF6074" w:rsidRDefault="00EF6074" w:rsidP="00EF607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com.example.demo.entity;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</w:t>
      </w:r>
      <w:r>
        <w:rPr>
          <w:color w:val="B3AE60"/>
        </w:rPr>
        <w:t>GeneratedValue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</w:t>
      </w:r>
      <w:r>
        <w:rPr>
          <w:color w:val="B3AE60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Getter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Setter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java.time.LocalDateTime;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@AllArgsConstructor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VisitRecord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patientId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veterinarianId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LocalDateTime </w:t>
      </w:r>
      <w:r>
        <w:rPr>
          <w:color w:val="C77DBB"/>
        </w:rPr>
        <w:t>visitTime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servicesProvided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EF6074" w:rsidRDefault="00EF6074" w:rsidP="00EF6074">
      <w:pPr>
        <w:tabs>
          <w:tab w:val="left" w:pos="1233"/>
        </w:tabs>
        <w:spacing w:before="1"/>
        <w:ind w:left="513"/>
        <w:rPr>
          <w:rStyle w:val="Emphasis"/>
        </w:rPr>
      </w:pPr>
      <w:r>
        <w:rPr>
          <w:rStyle w:val="Emphasis"/>
        </w:rPr>
        <w:br w:type="page"/>
      </w:r>
      <w:r>
        <w:rPr>
          <w:rFonts w:ascii="Arial"/>
          <w:b/>
          <w:sz w:val="28"/>
          <w:lang w:val="sr-Cyrl-RS"/>
        </w:rPr>
        <w:lastRenderedPageBreak/>
        <w:t>4.2</w:t>
      </w:r>
      <w:r w:rsidRPr="00E946E3"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  <w:lang w:val="sr-Cyrl-RS"/>
        </w:rPr>
        <w:t>Слој</w:t>
      </w:r>
      <w:r>
        <w:rPr>
          <w:rFonts w:ascii="Arial"/>
          <w:b/>
          <w:sz w:val="28"/>
          <w:lang w:val="sr-Cyrl-RS"/>
        </w:rPr>
        <w:t xml:space="preserve"> </w:t>
      </w:r>
      <w:r>
        <w:rPr>
          <w:rFonts w:ascii="Arial" w:hAnsi="Arial"/>
          <w:b/>
          <w:sz w:val="28"/>
        </w:rPr>
        <w:t>података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Repository</w:t>
      </w:r>
      <w:r>
        <w:rPr>
          <w:rFonts w:ascii="Arial" w:hAnsi="Arial"/>
          <w:b/>
          <w:i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(</w:t>
      </w:r>
      <w:r>
        <w:rPr>
          <w:rFonts w:ascii="Arial" w:hAnsi="Arial"/>
          <w:b/>
          <w:i/>
          <w:sz w:val="28"/>
        </w:rPr>
        <w:t>DAO</w:t>
      </w:r>
      <w:r>
        <w:rPr>
          <w:rFonts w:ascii="Arial" w:hAnsi="Arial"/>
          <w:b/>
          <w:sz w:val="28"/>
        </w:rPr>
        <w:t>)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слој</w:t>
      </w:r>
    </w:p>
    <w:p w:rsidR="00EF6074" w:rsidRDefault="00EF6074">
      <w:pPr>
        <w:widowControl/>
        <w:autoSpaceDE/>
        <w:autoSpaceDN/>
        <w:rPr>
          <w:rStyle w:val="Emphasis"/>
        </w:rPr>
      </w:pPr>
    </w:p>
    <w:p w:rsidR="00F46705" w:rsidRDefault="00F46705" w:rsidP="00F46705">
      <w:pPr>
        <w:spacing w:before="191" w:line="271" w:lineRule="auto"/>
        <w:ind w:left="152" w:right="452" w:firstLine="720"/>
        <w:jc w:val="both"/>
      </w:pPr>
      <w:r>
        <w:t xml:space="preserve">У овом слоју сам користио </w:t>
      </w:r>
      <w:r>
        <w:rPr>
          <w:rFonts w:ascii="Arial" w:hAnsi="Arial"/>
          <w:i/>
        </w:rPr>
        <w:t xml:space="preserve">Spring Data JPA </w:t>
      </w:r>
      <w:r>
        <w:t>библиотеку за манипулисање са базом података.</w:t>
      </w:r>
    </w:p>
    <w:p w:rsidR="00F46705" w:rsidRDefault="00F46705" w:rsidP="00F46705">
      <w:pPr>
        <w:spacing w:before="149" w:line="268" w:lineRule="auto"/>
        <w:ind w:left="152" w:right="454" w:firstLine="720"/>
        <w:jc w:val="both"/>
      </w:pPr>
      <w:r>
        <w:t xml:space="preserve">Она пружа све </w:t>
      </w:r>
      <w:r>
        <w:rPr>
          <w:rFonts w:ascii="Arial" w:hAnsi="Arial"/>
          <w:i/>
        </w:rPr>
        <w:t xml:space="preserve">CRUD </w:t>
      </w:r>
      <w:r>
        <w:t>функионалности и још по нешто. Оно што она не пружа межете сами да декларишете и они неће се наследити из хијерархије.</w:t>
      </w:r>
    </w:p>
    <w:p w:rsidR="00F46705" w:rsidRPr="00F46705" w:rsidRDefault="00F46705" w:rsidP="00F46705">
      <w:pPr>
        <w:spacing w:before="155" w:line="264" w:lineRule="auto"/>
        <w:ind w:left="152" w:right="450" w:firstLine="720"/>
        <w:jc w:val="both"/>
        <w:rPr>
          <w:lang w:val="sr-Cyrl-RS"/>
        </w:rPr>
      </w:pPr>
      <w:r>
        <w:t xml:space="preserve">Када радимо са </w:t>
      </w:r>
      <w:r>
        <w:rPr>
          <w:rFonts w:ascii="Arial" w:hAnsi="Arial"/>
          <w:i/>
        </w:rPr>
        <w:t xml:space="preserve">Spring Data JPA </w:t>
      </w:r>
      <w:r>
        <w:t>морамо да поставимо анотацију на наш интерфејс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@Repository</w:t>
      </w:r>
      <w:r>
        <w:rPr>
          <w:rFonts w:ascii="Arial" w:hAnsi="Arial"/>
          <w:i/>
          <w:spacing w:val="-4"/>
        </w:rPr>
        <w:t xml:space="preserve"> </w:t>
      </w:r>
      <w:r>
        <w:t>да</w:t>
      </w:r>
      <w:r>
        <w:rPr>
          <w:spacing w:val="-1"/>
        </w:rPr>
        <w:t xml:space="preserve"> </w:t>
      </w:r>
      <w:r>
        <w:t>би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Spring</w:t>
      </w:r>
      <w:r>
        <w:rPr>
          <w:rFonts w:ascii="Arial" w:hAnsi="Arial"/>
          <w:i/>
          <w:spacing w:val="-4"/>
        </w:rPr>
        <w:t xml:space="preserve"> </w:t>
      </w:r>
      <w:r>
        <w:t>могао</w:t>
      </w:r>
      <w:r>
        <w:rPr>
          <w:spacing w:val="-4"/>
        </w:rPr>
        <w:t xml:space="preserve"> </w:t>
      </w:r>
      <w:r>
        <w:t>да</w:t>
      </w:r>
      <w:r>
        <w:rPr>
          <w:spacing w:val="-1"/>
        </w:rPr>
        <w:t xml:space="preserve"> </w:t>
      </w:r>
      <w:r>
        <w:t>направи</w:t>
      </w:r>
      <w:r>
        <w:rPr>
          <w:spacing w:val="-4"/>
        </w:rPr>
        <w:t xml:space="preserve"> </w:t>
      </w:r>
      <w:r>
        <w:t>зрно</w:t>
      </w:r>
      <w:r>
        <w:rPr>
          <w:spacing w:val="-1"/>
        </w:rPr>
        <w:t xml:space="preserve"> </w:t>
      </w:r>
      <w:r>
        <w:t>(</w:t>
      </w:r>
      <w:r>
        <w:rPr>
          <w:rFonts w:ascii="Arial" w:hAnsi="Arial"/>
          <w:i/>
        </w:rPr>
        <w:t>bean</w:t>
      </w:r>
      <w:r>
        <w:t>)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тај</w:t>
      </w:r>
      <w:r>
        <w:rPr>
          <w:spacing w:val="-2"/>
        </w:rPr>
        <w:t xml:space="preserve"> </w:t>
      </w:r>
      <w:r>
        <w:t>објекат.</w:t>
      </w:r>
      <w:r>
        <w:rPr>
          <w:spacing w:val="-3"/>
        </w:rPr>
        <w:t xml:space="preserve"> </w:t>
      </w: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Pr="00F46705" w:rsidRDefault="00F46705" w:rsidP="00F46705">
      <w:pPr>
        <w:rPr>
          <w:lang w:eastAsia="en-GB"/>
        </w:rPr>
      </w:pPr>
      <w:r w:rsidRPr="00F46705">
        <w:rPr>
          <w:lang w:eastAsia="en-GB"/>
        </w:rPr>
        <w:t>Опис</w:t>
      </w:r>
      <w:r w:rsidRPr="00F46705">
        <w:rPr>
          <w:b/>
          <w:bCs/>
          <w:lang w:eastAsia="en-GB"/>
        </w:rPr>
        <w:t>:</w:t>
      </w:r>
      <w:r w:rsidRPr="00F46705">
        <w:rPr>
          <w:lang w:eastAsia="en-GB"/>
        </w:rPr>
        <w:t> Овај репозиторијум омогућава CRUD операције над ентитетом </w:t>
      </w:r>
      <w:r w:rsidRPr="00F46705">
        <w:rPr>
          <w:rFonts w:ascii="Menlo" w:hAnsi="Menlo" w:cs="Menlo"/>
          <w:lang w:eastAsia="en-GB"/>
        </w:rPr>
        <w:t>Patient</w:t>
      </w:r>
      <w:r w:rsidRPr="00F46705">
        <w:rPr>
          <w:lang w:eastAsia="en-GB"/>
        </w:rPr>
        <w:t>.</w:t>
      </w:r>
    </w:p>
    <w:p w:rsidR="00F46705" w:rsidRPr="00F46705" w:rsidRDefault="00F46705" w:rsidP="00F46705">
      <w:pPr>
        <w:rPr>
          <w:lang w:eastAsia="en-GB"/>
        </w:rPr>
      </w:pPr>
      <w:r w:rsidRPr="00F46705">
        <w:rPr>
          <w:rFonts w:hAnsi="Symbol"/>
          <w:lang w:eastAsia="en-GB"/>
        </w:rPr>
        <w:t></w:t>
      </w:r>
      <w:r w:rsidRPr="00F46705">
        <w:rPr>
          <w:lang w:eastAsia="en-GB"/>
        </w:rPr>
        <w:t xml:space="preserve">  JpaRepository&lt;Patient, Long&gt;: Наслеђује основне CRUD операције за ентитет </w:t>
      </w:r>
      <w:r w:rsidRPr="00F46705">
        <w:rPr>
          <w:rFonts w:ascii="Menlo" w:hAnsi="Menlo" w:cs="Menlo"/>
          <w:lang w:eastAsia="en-GB"/>
        </w:rPr>
        <w:t>Patient</w:t>
      </w:r>
      <w:r w:rsidRPr="00F46705">
        <w:rPr>
          <w:lang w:eastAsia="en-GB"/>
        </w:rPr>
        <w:t> са идентификатором типа </w:t>
      </w:r>
      <w:r w:rsidRPr="00F46705">
        <w:rPr>
          <w:rFonts w:ascii="Menlo" w:hAnsi="Menlo" w:cs="Menlo"/>
          <w:lang w:eastAsia="en-GB"/>
        </w:rPr>
        <w:t>Long</w:t>
      </w:r>
      <w:r w:rsidRPr="00F46705">
        <w:rPr>
          <w:lang w:eastAsia="en-GB"/>
        </w:rPr>
        <w:t>.</w:t>
      </w: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demo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entity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Patient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springframework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jpa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repository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JpaRepository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springframework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stereotype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@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Repository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interface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PatientRepository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JpaRepository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Patient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Long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&gt; {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Pr="00F46705" w:rsidRDefault="00F46705" w:rsidP="00F46705">
      <w:pPr>
        <w:rPr>
          <w:lang w:eastAsia="en-GB"/>
        </w:rPr>
      </w:pPr>
      <w:r w:rsidRPr="00F46705">
        <w:rPr>
          <w:lang w:eastAsia="en-GB"/>
        </w:rPr>
        <w:t>Опис</w:t>
      </w:r>
      <w:r w:rsidRPr="00F46705">
        <w:rPr>
          <w:b/>
          <w:bCs/>
          <w:lang w:eastAsia="en-GB"/>
        </w:rPr>
        <w:t>:</w:t>
      </w:r>
      <w:r w:rsidRPr="00F46705">
        <w:rPr>
          <w:lang w:eastAsia="en-GB"/>
        </w:rPr>
        <w:t> Овај репозиторијум омогућава CRUD операције над ентитетом </w:t>
      </w:r>
      <w:r w:rsidRPr="00F46705">
        <w:rPr>
          <w:rFonts w:ascii="Menlo" w:hAnsi="Menlo" w:cs="Menlo"/>
          <w:lang w:eastAsia="en-GB"/>
        </w:rPr>
        <w:t>Appointment</w:t>
      </w:r>
      <w:r w:rsidRPr="00F46705">
        <w:rPr>
          <w:lang w:eastAsia="en-GB"/>
        </w:rPr>
        <w:t>.</w:t>
      </w:r>
    </w:p>
    <w:p w:rsidR="00F46705" w:rsidRDefault="00F46705" w:rsidP="00F46705">
      <w:pPr>
        <w:rPr>
          <w:lang w:eastAsia="en-GB"/>
        </w:rPr>
      </w:pPr>
      <w:r w:rsidRPr="00F46705">
        <w:rPr>
          <w:rFonts w:hAnsi="Symbol"/>
          <w:lang w:eastAsia="en-GB"/>
        </w:rPr>
        <w:t></w:t>
      </w:r>
      <w:r w:rsidRPr="00F46705">
        <w:rPr>
          <w:lang w:eastAsia="en-GB"/>
        </w:rPr>
        <w:t xml:space="preserve">  JpaRepository&lt;Appointment, Long&gt;: Наслеђује основне CRUD операције за ентитет </w:t>
      </w:r>
      <w:r w:rsidRPr="00F46705">
        <w:rPr>
          <w:rFonts w:ascii="Menlo" w:hAnsi="Menlo" w:cs="Menlo"/>
          <w:lang w:eastAsia="en-GB"/>
        </w:rPr>
        <w:t>Appointment</w:t>
      </w:r>
      <w:r w:rsidRPr="00F46705">
        <w:rPr>
          <w:lang w:eastAsia="en-GB"/>
        </w:rPr>
        <w:t> са идентификатором типа </w:t>
      </w:r>
      <w:r w:rsidRPr="00F46705">
        <w:rPr>
          <w:rFonts w:ascii="Menlo" w:hAnsi="Menlo" w:cs="Menlo"/>
          <w:lang w:eastAsia="en-GB"/>
        </w:rPr>
        <w:t>Long</w:t>
      </w:r>
      <w:r w:rsidRPr="00F46705">
        <w:rPr>
          <w:lang w:eastAsia="en-GB"/>
        </w:rPr>
        <w:t>.</w:t>
      </w:r>
    </w:p>
    <w:p w:rsidR="00F46705" w:rsidRPr="00F46705" w:rsidRDefault="00F46705" w:rsidP="00F46705">
      <w:pPr>
        <w:rPr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org.springframework.data.jpa.repository.JpaRepository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com.example.demo.entity.Appointment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interface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AppointmentRepository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JpaRepository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Appointment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Long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&gt; {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F46705" w:rsidRDefault="00EF6074">
      <w:pPr>
        <w:widowControl/>
        <w:autoSpaceDE/>
        <w:autoSpaceDN/>
        <w:rPr>
          <w:rStyle w:val="Emphasis"/>
        </w:rPr>
      </w:pPr>
      <w:r>
        <w:rPr>
          <w:rStyle w:val="Emphasis"/>
        </w:rPr>
        <w:br w:type="page"/>
      </w:r>
    </w:p>
    <w:p w:rsidR="00F46705" w:rsidRDefault="00F46705" w:rsidP="00F46705">
      <w:pPr>
        <w:rPr>
          <w:rStyle w:val="Emphasis"/>
        </w:rPr>
      </w:pPr>
    </w:p>
    <w:p w:rsidR="00F46705" w:rsidRPr="00F46705" w:rsidRDefault="00F46705" w:rsidP="00F46705">
      <w:pPr>
        <w:rPr>
          <w:lang w:eastAsia="en-GB"/>
        </w:rPr>
      </w:pPr>
      <w:r w:rsidRPr="00F46705">
        <w:rPr>
          <w:lang w:eastAsia="en-GB"/>
        </w:rPr>
        <w:t>Опис</w:t>
      </w:r>
      <w:r w:rsidRPr="00F46705">
        <w:rPr>
          <w:b/>
          <w:bCs/>
          <w:lang w:eastAsia="en-GB"/>
        </w:rPr>
        <w:t>:</w:t>
      </w:r>
      <w:r w:rsidRPr="00F46705">
        <w:rPr>
          <w:lang w:eastAsia="en-GB"/>
        </w:rPr>
        <w:t> Овај репозиторијум омогућава CRUD операције над ентитетом </w:t>
      </w:r>
      <w:r w:rsidRPr="00F46705">
        <w:rPr>
          <w:rFonts w:ascii="Menlo" w:hAnsi="Menlo" w:cs="Menlo"/>
          <w:lang w:eastAsia="en-GB"/>
        </w:rPr>
        <w:t>Treatment</w:t>
      </w:r>
      <w:r w:rsidRPr="00F46705">
        <w:rPr>
          <w:lang w:eastAsia="en-GB"/>
        </w:rPr>
        <w:t>.</w:t>
      </w:r>
    </w:p>
    <w:p w:rsidR="00F46705" w:rsidRPr="00F46705" w:rsidRDefault="00F46705" w:rsidP="00F46705">
      <w:pPr>
        <w:rPr>
          <w:lang w:eastAsia="en-GB"/>
        </w:rPr>
      </w:pPr>
      <w:r w:rsidRPr="00F46705">
        <w:rPr>
          <w:rFonts w:hAnsi="Symbol"/>
          <w:lang w:eastAsia="en-GB"/>
        </w:rPr>
        <w:t></w:t>
      </w:r>
      <w:r w:rsidRPr="00F46705">
        <w:rPr>
          <w:lang w:eastAsia="en-GB"/>
        </w:rPr>
        <w:t xml:space="preserve">  JpaRepository&lt;Treatment, Long&gt;: Наслеђује основне CRUD операције за ентитет </w:t>
      </w:r>
      <w:r w:rsidRPr="00F46705">
        <w:rPr>
          <w:rFonts w:ascii="Menlo" w:hAnsi="Menlo" w:cs="Menlo"/>
          <w:lang w:eastAsia="en-GB"/>
        </w:rPr>
        <w:t>Treatment</w:t>
      </w:r>
      <w:r w:rsidRPr="00F46705">
        <w:rPr>
          <w:lang w:eastAsia="en-GB"/>
        </w:rPr>
        <w:t> са идентификатором типа </w:t>
      </w:r>
      <w:r w:rsidRPr="00F46705">
        <w:rPr>
          <w:rFonts w:ascii="Menlo" w:hAnsi="Menlo" w:cs="Menlo"/>
          <w:lang w:eastAsia="en-GB"/>
        </w:rPr>
        <w:t>Long</w:t>
      </w:r>
      <w:r w:rsidRPr="00F46705">
        <w:rPr>
          <w:lang w:eastAsia="en-GB"/>
        </w:rPr>
        <w:t>.</w:t>
      </w:r>
    </w:p>
    <w:p w:rsidR="00EF6074" w:rsidRDefault="00EF6074">
      <w:pPr>
        <w:widowControl/>
        <w:autoSpaceDE/>
        <w:autoSpaceDN/>
        <w:rPr>
          <w:rStyle w:val="Emphasis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org.springframework.data.jpa.repository.JpaRepository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com.example.demo.entity.Treatment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interface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TreatmentRepository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JpaRepository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Treatment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Long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&gt; {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Default="00F46705" w:rsidP="00F46705">
      <w:pPr>
        <w:rPr>
          <w:rStyle w:val="Emphasis"/>
        </w:rPr>
      </w:pPr>
    </w:p>
    <w:p w:rsidR="00F46705" w:rsidRPr="00F46705" w:rsidRDefault="00F46705" w:rsidP="00F46705">
      <w:pPr>
        <w:rPr>
          <w:lang w:eastAsia="en-GB"/>
        </w:rPr>
      </w:pPr>
      <w:r w:rsidRPr="00F46705">
        <w:rPr>
          <w:lang w:eastAsia="en-GB"/>
        </w:rPr>
        <w:t>Опис</w:t>
      </w:r>
      <w:r w:rsidRPr="00F46705">
        <w:rPr>
          <w:b/>
          <w:bCs/>
          <w:lang w:eastAsia="en-GB"/>
        </w:rPr>
        <w:t>:</w:t>
      </w:r>
      <w:r w:rsidRPr="00F46705">
        <w:rPr>
          <w:lang w:eastAsia="en-GB"/>
        </w:rPr>
        <w:t> Овај репозиторијум омогућава CRUD операције над ентитетом </w:t>
      </w:r>
      <w:r w:rsidRPr="00F46705">
        <w:rPr>
          <w:rFonts w:ascii="Menlo" w:hAnsi="Menlo" w:cs="Menlo"/>
          <w:lang w:eastAsia="en-GB"/>
        </w:rPr>
        <w:t>Veterinarian</w:t>
      </w:r>
      <w:r w:rsidRPr="00F46705">
        <w:rPr>
          <w:lang w:eastAsia="en-GB"/>
        </w:rPr>
        <w:t>.</w:t>
      </w:r>
    </w:p>
    <w:p w:rsidR="00F46705" w:rsidRPr="00F46705" w:rsidRDefault="00F46705" w:rsidP="00F46705">
      <w:pPr>
        <w:rPr>
          <w:lang w:eastAsia="en-GB"/>
        </w:rPr>
      </w:pPr>
      <w:r w:rsidRPr="00F46705">
        <w:rPr>
          <w:rFonts w:hAnsi="Symbol"/>
          <w:lang w:eastAsia="en-GB"/>
        </w:rPr>
        <w:t></w:t>
      </w:r>
      <w:r w:rsidRPr="00F46705">
        <w:rPr>
          <w:lang w:eastAsia="en-GB"/>
        </w:rPr>
        <w:t xml:space="preserve">  JpaRepository&lt;Veterinarian, Long&gt;: Наслеђује основне CRUD операције за ентитет </w:t>
      </w:r>
      <w:r w:rsidRPr="00F46705">
        <w:rPr>
          <w:rFonts w:ascii="Menlo" w:hAnsi="Menlo" w:cs="Menlo"/>
          <w:lang w:eastAsia="en-GB"/>
        </w:rPr>
        <w:t>Veterinarian</w:t>
      </w:r>
      <w:r w:rsidRPr="00F46705">
        <w:rPr>
          <w:lang w:eastAsia="en-GB"/>
        </w:rPr>
        <w:t> са идентификатором типа </w:t>
      </w:r>
      <w:r w:rsidRPr="00F46705">
        <w:rPr>
          <w:rFonts w:ascii="Menlo" w:hAnsi="Menlo" w:cs="Menlo"/>
          <w:lang w:eastAsia="en-GB"/>
        </w:rPr>
        <w:t>Long</w:t>
      </w:r>
      <w:r w:rsidRPr="00F46705">
        <w:rPr>
          <w:lang w:eastAsia="en-GB"/>
        </w:rPr>
        <w:t>.</w:t>
      </w: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org.springframework.data.jpa.repository.JpaRepository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com.example.demo.entity.Veterinarian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interface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VeterinarianRepository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JpaRepository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Veterinarian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Long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&gt; {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F46705" w:rsidRDefault="00F46705">
      <w:pPr>
        <w:widowControl/>
        <w:autoSpaceDE/>
        <w:autoSpaceDN/>
        <w:rPr>
          <w:rStyle w:val="Emphasis"/>
        </w:rPr>
      </w:pPr>
    </w:p>
    <w:p w:rsidR="00F46705" w:rsidRDefault="00F46705" w:rsidP="00F46705">
      <w:pPr>
        <w:rPr>
          <w:rStyle w:val="Emphasis"/>
        </w:rPr>
      </w:pPr>
    </w:p>
    <w:p w:rsidR="00F46705" w:rsidRDefault="00F46705" w:rsidP="00F46705">
      <w:pPr>
        <w:rPr>
          <w:rStyle w:val="Emphasis"/>
        </w:rPr>
      </w:pPr>
    </w:p>
    <w:p w:rsidR="00F46705" w:rsidRPr="00F46705" w:rsidRDefault="00F46705" w:rsidP="00F46705">
      <w:pPr>
        <w:rPr>
          <w:lang w:eastAsia="en-GB"/>
        </w:rPr>
      </w:pPr>
      <w:r w:rsidRPr="00F46705">
        <w:rPr>
          <w:lang w:eastAsia="en-GB"/>
        </w:rPr>
        <w:t>Опис</w:t>
      </w:r>
      <w:r w:rsidRPr="00F46705">
        <w:rPr>
          <w:b/>
          <w:bCs/>
          <w:lang w:eastAsia="en-GB"/>
        </w:rPr>
        <w:t>:</w:t>
      </w:r>
      <w:r w:rsidRPr="00F46705">
        <w:rPr>
          <w:lang w:eastAsia="en-GB"/>
        </w:rPr>
        <w:t> Овај репозиторијум омогућава CRUD операције над ентитетом </w:t>
      </w:r>
      <w:r w:rsidRPr="00F46705">
        <w:rPr>
          <w:rFonts w:ascii="Menlo" w:hAnsi="Menlo" w:cs="Menlo"/>
          <w:lang w:eastAsia="en-GB"/>
        </w:rPr>
        <w:t>VisitRecord</w:t>
      </w:r>
      <w:r w:rsidRPr="00F46705">
        <w:rPr>
          <w:lang w:eastAsia="en-GB"/>
        </w:rPr>
        <w:t>.</w:t>
      </w:r>
    </w:p>
    <w:p w:rsidR="00F46705" w:rsidRDefault="00F46705" w:rsidP="00F46705">
      <w:pPr>
        <w:rPr>
          <w:lang w:eastAsia="en-GB"/>
        </w:rPr>
      </w:pPr>
      <w:r w:rsidRPr="00F46705">
        <w:rPr>
          <w:rFonts w:hAnsi="Symbol"/>
          <w:lang w:eastAsia="en-GB"/>
        </w:rPr>
        <w:t></w:t>
      </w:r>
      <w:r w:rsidRPr="00F46705">
        <w:rPr>
          <w:lang w:eastAsia="en-GB"/>
        </w:rPr>
        <w:t xml:space="preserve">  JpaRepository&lt;VisitRecord, Long&gt;: Наслеђује основне CRUD операције за ентитет </w:t>
      </w:r>
      <w:r w:rsidRPr="00F46705">
        <w:rPr>
          <w:rFonts w:ascii="Menlo" w:hAnsi="Menlo" w:cs="Menlo"/>
          <w:lang w:eastAsia="en-GB"/>
        </w:rPr>
        <w:t>VisitRecord</w:t>
      </w:r>
      <w:r w:rsidRPr="00F46705">
        <w:rPr>
          <w:lang w:eastAsia="en-GB"/>
        </w:rPr>
        <w:t> са идентификатором типа </w:t>
      </w:r>
      <w:r w:rsidRPr="00F46705">
        <w:rPr>
          <w:rFonts w:ascii="Menlo" w:hAnsi="Menlo" w:cs="Menlo"/>
          <w:lang w:eastAsia="en-GB"/>
        </w:rPr>
        <w:t>Long</w:t>
      </w:r>
      <w:r w:rsidRPr="00F46705">
        <w:rPr>
          <w:lang w:eastAsia="en-GB"/>
        </w:rPr>
        <w:t>.</w:t>
      </w:r>
    </w:p>
    <w:p w:rsidR="00F46705" w:rsidRPr="00F46705" w:rsidRDefault="00F46705" w:rsidP="00F46705">
      <w:pPr>
        <w:rPr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org.springframework.data.jpa.repository.JpaRepository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com.example.demo.entity.VisitRecord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interface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VisitRecordRepository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JpaRepository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VisitRecord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F4670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Long</w:t>
      </w: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&gt; {</w:t>
      </w:r>
    </w:p>
    <w:p w:rsidR="00F46705" w:rsidRPr="00F46705" w:rsidRDefault="00F46705" w:rsidP="00F46705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F46705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EF6074" w:rsidRDefault="00EF6074" w:rsidP="00F46705">
      <w:pPr>
        <w:rPr>
          <w:rStyle w:val="Emphasis"/>
        </w:rPr>
      </w:pPr>
      <w:r>
        <w:rPr>
          <w:rStyle w:val="Emphasis"/>
        </w:rPr>
        <w:br w:type="page"/>
      </w:r>
    </w:p>
    <w:p w:rsidR="00F46705" w:rsidRDefault="00F46705" w:rsidP="00F46705">
      <w:pPr>
        <w:tabs>
          <w:tab w:val="left" w:pos="1233"/>
        </w:tabs>
        <w:spacing w:before="1"/>
        <w:ind w:left="513"/>
        <w:rPr>
          <w:rStyle w:val="Emphasis"/>
        </w:rPr>
      </w:pPr>
      <w:r>
        <w:rPr>
          <w:rFonts w:ascii="Arial"/>
          <w:b/>
          <w:sz w:val="28"/>
          <w:lang w:val="sr-Cyrl-RS"/>
        </w:rPr>
        <w:lastRenderedPageBreak/>
        <w:t>4.3</w:t>
      </w:r>
      <w:r w:rsidRPr="00E946E3"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  <w:lang w:val="sr-Cyrl-RS"/>
        </w:rPr>
        <w:t xml:space="preserve"> </w:t>
      </w:r>
      <w:r>
        <w:rPr>
          <w:rFonts w:ascii="Arial" w:hAnsi="Arial"/>
          <w:b/>
          <w:sz w:val="28"/>
        </w:rPr>
        <w:t>Логички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слој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(</w:t>
      </w:r>
      <w:r>
        <w:rPr>
          <w:rFonts w:ascii="Arial" w:hAnsi="Arial"/>
          <w:b/>
          <w:i/>
          <w:sz w:val="28"/>
        </w:rPr>
        <w:t>Service</w:t>
      </w:r>
      <w:r>
        <w:rPr>
          <w:rFonts w:ascii="Arial" w:hAnsi="Arial"/>
          <w:b/>
          <w:i/>
          <w:spacing w:val="-5"/>
          <w:sz w:val="28"/>
        </w:rPr>
        <w:t xml:space="preserve"> </w:t>
      </w:r>
      <w:r>
        <w:rPr>
          <w:rFonts w:ascii="Arial" w:hAnsi="Arial"/>
          <w:b/>
          <w:i/>
          <w:spacing w:val="-2"/>
          <w:sz w:val="28"/>
        </w:rPr>
        <w:t>layer</w:t>
      </w:r>
      <w:r>
        <w:rPr>
          <w:rFonts w:ascii="Arial" w:hAnsi="Arial"/>
          <w:b/>
          <w:spacing w:val="-2"/>
          <w:sz w:val="28"/>
        </w:rPr>
        <w:t>)</w:t>
      </w:r>
    </w:p>
    <w:p w:rsidR="00F46705" w:rsidRDefault="00F46705">
      <w:pPr>
        <w:widowControl/>
        <w:autoSpaceDE/>
        <w:autoSpaceDN/>
        <w:rPr>
          <w:rStyle w:val="Emphasis"/>
        </w:rPr>
      </w:pPr>
    </w:p>
    <w:p w:rsidR="0091272E" w:rsidRDefault="0091272E" w:rsidP="0091272E">
      <w:pPr>
        <w:spacing w:before="197"/>
        <w:ind w:left="873"/>
      </w:pPr>
      <w:r>
        <w:t>Сервисни</w:t>
      </w:r>
      <w:r>
        <w:rPr>
          <w:spacing w:val="-4"/>
        </w:rPr>
        <w:t xml:space="preserve"> </w:t>
      </w:r>
      <w:r>
        <w:t>слој</w:t>
      </w:r>
      <w:r>
        <w:rPr>
          <w:spacing w:val="-5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састоји</w:t>
      </w:r>
      <w:r>
        <w:rPr>
          <w:spacing w:val="-4"/>
        </w:rPr>
        <w:t xml:space="preserve"> </w:t>
      </w:r>
      <w:r>
        <w:t>од</w:t>
      </w:r>
      <w:r>
        <w:rPr>
          <w:spacing w:val="-4"/>
        </w:rPr>
        <w:t xml:space="preserve"> </w:t>
      </w:r>
      <w:r>
        <w:t>апстракције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имплементације.</w:t>
      </w:r>
    </w:p>
    <w:p w:rsidR="0091272E" w:rsidRDefault="0091272E" w:rsidP="0091272E">
      <w:pPr>
        <w:spacing w:before="192" w:line="264" w:lineRule="auto"/>
        <w:ind w:left="152" w:right="458" w:firstLine="720"/>
        <w:jc w:val="both"/>
      </w:pPr>
      <w:r>
        <w:t>У апстракцији се пише код који ће се касније имплементирати у конкректној класи, ради имплементиранја лабаве спреге (</w:t>
      </w:r>
      <w:r>
        <w:rPr>
          <w:rFonts w:ascii="Arial" w:hAnsi="Arial"/>
          <w:i/>
        </w:rPr>
        <w:t>loose coupling</w:t>
      </w:r>
      <w:r>
        <w:t>).</w:t>
      </w:r>
    </w:p>
    <w:p w:rsidR="00EF6074" w:rsidRDefault="00EF6074">
      <w:pPr>
        <w:widowControl/>
        <w:autoSpaceDE/>
        <w:autoSpaceDN/>
        <w:rPr>
          <w:rStyle w:val="Emphasis"/>
        </w:rPr>
      </w:pP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Pr="0091272E" w:rsidRDefault="0091272E" w:rsidP="0091272E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91272E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Опис: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 Овај сервис пружа методе за управљање пацијентима у ветеринарској амбуланти.</w:t>
      </w:r>
    </w:p>
    <w:p w:rsidR="0091272E" w:rsidRPr="0091272E" w:rsidRDefault="0091272E" w:rsidP="0091272E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91272E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91272E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getAllPatients()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: Враћа листу свих пацијената.</w:t>
      </w:r>
    </w:p>
    <w:p w:rsidR="0091272E" w:rsidRPr="0091272E" w:rsidRDefault="0091272E" w:rsidP="0091272E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91272E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91272E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getPatientById(Long id)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: Враћа пацијента по његовом идентификатору или </w:t>
      </w:r>
      <w:r w:rsidRPr="0091272E">
        <w:rPr>
          <w:rFonts w:ascii="Menlo" w:eastAsia="Times New Roman" w:hAnsi="Menlo" w:cs="Menlo"/>
          <w:szCs w:val="24"/>
          <w:lang w:eastAsia="en-GB"/>
        </w:rPr>
        <w:t>null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 ако пацијент не постоји.</w:t>
      </w:r>
    </w:p>
    <w:p w:rsidR="0091272E" w:rsidRPr="0091272E" w:rsidRDefault="0091272E" w:rsidP="0091272E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91272E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91272E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savePatient(Patient patient)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: Чува новог или ажурира постојећег пацијента.</w:t>
      </w:r>
    </w:p>
    <w:p w:rsidR="0091272E" w:rsidRPr="0091272E" w:rsidRDefault="0091272E" w:rsidP="0091272E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91272E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91272E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deletePatient(Long id)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: Брише пацијента по његовом идентификатору.</w:t>
      </w:r>
    </w:p>
    <w:p w:rsidR="0091272E" w:rsidRPr="0091272E" w:rsidRDefault="0091272E" w:rsidP="0091272E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91272E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91272E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sendReminders()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: Логика за слање подсетника власницима пацијената.</w:t>
      </w: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com.example.demo.service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springframework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beans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factory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annotation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Autowired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springframework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stereotype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Service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demo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entity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Patient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demo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repository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PatientRepository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java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util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@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Service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PatientService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@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Autowired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PatientRepository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patientRepository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Patient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&gt; 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getAllPatients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272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patientRepository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findAll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Patient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getPatientById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Long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272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patientRepository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findById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orElse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Patient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savePatient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Patient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patient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272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patientRepository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patient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deletePatient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Long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patientRepository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deleteById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sendReminders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272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Логика за слање подсетника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"Sending reminders to patient owners..."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Pr="0091272E" w:rsidRDefault="0091272E" w:rsidP="0091272E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91272E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Опис: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 Овај сервис пружа методе за управљање прегледима у ветеринарској амбуланти.</w:t>
      </w:r>
    </w:p>
    <w:p w:rsidR="0091272E" w:rsidRPr="0091272E" w:rsidRDefault="0091272E" w:rsidP="0091272E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91272E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91272E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getAllAppointments()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: Враћа листу свих прегледа.</w:t>
      </w:r>
    </w:p>
    <w:p w:rsidR="0091272E" w:rsidRPr="0091272E" w:rsidRDefault="0091272E" w:rsidP="0091272E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91272E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91272E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getAppointmentById(Long id)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: Враћа преглед по његовом идентификатору или </w:t>
      </w:r>
      <w:r w:rsidRPr="0091272E">
        <w:rPr>
          <w:rFonts w:ascii="Menlo" w:eastAsia="Times New Roman" w:hAnsi="Menlo" w:cs="Menlo"/>
          <w:szCs w:val="24"/>
          <w:lang w:eastAsia="en-GB"/>
        </w:rPr>
        <w:t>null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 ако преглед не постоји.</w:t>
      </w:r>
    </w:p>
    <w:p w:rsidR="0091272E" w:rsidRPr="0091272E" w:rsidRDefault="0091272E" w:rsidP="0091272E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91272E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91272E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saveAppointment(Appointment appointment)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: Чува нови или ажурира постојећи преглед.</w:t>
      </w:r>
    </w:p>
    <w:p w:rsidR="0091272E" w:rsidRPr="0091272E" w:rsidRDefault="0091272E" w:rsidP="0091272E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91272E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91272E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deleteAppointment(Long id)</w:t>
      </w:r>
      <w:r w:rsidRPr="0091272E">
        <w:rPr>
          <w:rFonts w:ascii="Times New Roman" w:eastAsia="Times New Roman" w:hAnsi="Times New Roman" w:cs="Times New Roman"/>
          <w:szCs w:val="24"/>
          <w:lang w:eastAsia="en-GB"/>
        </w:rPr>
        <w:t>: Брише преглед по његовом идентификатору.</w:t>
      </w: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com.example.demo.service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org.springframework.beans.factory.annotation.Autowired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org.springframework.stereotype.Service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com.example.demo.entity.Appointment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com.example.demo.repository.AppointmentRepository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java.util.List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@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Service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AppointmentService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@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Autowired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AppointmentRepository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appointmentRepository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Appointment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&gt; 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getAllAppointments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272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appointmentRepository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findAll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Appointment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getAppointmentById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Long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272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appointmentRepository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findById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(id).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orElse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Appointment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saveAppointment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Appointment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appointment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272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appointmentRepository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(appointment);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127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deleteAppointment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1272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Long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127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appointmentRepository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127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deleteById</w:t>
      </w: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(id);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:rsidR="0091272E" w:rsidRP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1272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EF6074" w:rsidRDefault="00EF6074">
      <w:pPr>
        <w:widowControl/>
        <w:autoSpaceDE/>
        <w:autoSpaceDN/>
        <w:rPr>
          <w:rStyle w:val="Emphasis"/>
        </w:rPr>
      </w:pPr>
      <w:r>
        <w:rPr>
          <w:rStyle w:val="Emphasis"/>
        </w:rPr>
        <w:br w:type="page"/>
      </w:r>
    </w:p>
    <w:p w:rsidR="0091272E" w:rsidRDefault="0091272E" w:rsidP="0091272E">
      <w:pPr>
        <w:tabs>
          <w:tab w:val="left" w:pos="1233"/>
        </w:tabs>
        <w:spacing w:before="1"/>
        <w:ind w:left="513"/>
        <w:rPr>
          <w:rStyle w:val="Emphasis"/>
        </w:rPr>
      </w:pPr>
      <w:r>
        <w:rPr>
          <w:rFonts w:ascii="Arial"/>
          <w:b/>
          <w:sz w:val="28"/>
          <w:lang w:val="sr-Cyrl-RS"/>
        </w:rPr>
        <w:lastRenderedPageBreak/>
        <w:t>4.4</w:t>
      </w:r>
      <w:r w:rsidRPr="00E946E3"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  <w:lang w:val="sr-Cyrl-RS"/>
        </w:rPr>
        <w:t xml:space="preserve"> </w:t>
      </w:r>
      <w:r>
        <w:rPr>
          <w:rFonts w:ascii="Arial" w:hAnsi="Arial"/>
          <w:b/>
          <w:sz w:val="28"/>
          <w:lang w:val="sr-Cyrl-RS"/>
        </w:rPr>
        <w:t>Представнички слој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(</w:t>
      </w:r>
      <w:r w:rsidRPr="0091272E">
        <w:rPr>
          <w:rFonts w:ascii="Arial" w:hAnsi="Arial" w:cs="Arial"/>
          <w:b/>
          <w:bCs/>
          <w:sz w:val="28"/>
          <w:szCs w:val="28"/>
        </w:rPr>
        <w:t>Presentation</w:t>
      </w:r>
      <w:r>
        <w:rPr>
          <w:spacing w:val="-9"/>
        </w:rPr>
        <w:t xml:space="preserve"> </w:t>
      </w:r>
      <w:r>
        <w:rPr>
          <w:rFonts w:ascii="Arial" w:hAnsi="Arial"/>
          <w:b/>
          <w:i/>
          <w:spacing w:val="-2"/>
          <w:sz w:val="28"/>
        </w:rPr>
        <w:t>layer</w:t>
      </w:r>
      <w:r>
        <w:rPr>
          <w:rFonts w:ascii="Arial" w:hAnsi="Arial"/>
          <w:b/>
          <w:spacing w:val="-2"/>
          <w:sz w:val="28"/>
        </w:rPr>
        <w:t>)</w:t>
      </w: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Default="0091272E">
      <w:pPr>
        <w:widowControl/>
        <w:autoSpaceDE/>
        <w:autoSpaceDN/>
        <w:rPr>
          <w:rStyle w:val="Emphasis"/>
        </w:rPr>
      </w:pPr>
    </w:p>
    <w:p w:rsidR="0091272E" w:rsidRDefault="0091272E">
      <w:pPr>
        <w:widowControl/>
        <w:autoSpaceDE/>
        <w:autoSpaceDN/>
        <w:rPr>
          <w:rStyle w:val="Emphasis"/>
        </w:rPr>
      </w:pPr>
    </w:p>
    <w:p w:rsidR="00EF6074" w:rsidRDefault="00EF6074" w:rsidP="0091272E">
      <w:pPr>
        <w:rPr>
          <w:rStyle w:val="Emphasis"/>
        </w:rPr>
      </w:pPr>
    </w:p>
    <w:p w:rsidR="0091272E" w:rsidRDefault="0091272E" w:rsidP="0091272E">
      <w:r w:rsidRPr="0091272E">
        <w:rPr>
          <w:rStyle w:val="markdown-bold-text"/>
        </w:rPr>
        <w:t>Опис</w:t>
      </w:r>
      <w:r>
        <w:rPr>
          <w:rStyle w:val="markdown-bold-text"/>
          <w:b/>
          <w:bCs/>
        </w:rPr>
        <w:t>:</w:t>
      </w:r>
      <w:r>
        <w:t> Овај контролер пружа REST API за управљање пацијентима у ветеринарској амбуланти.</w:t>
      </w:r>
    </w:p>
    <w:p w:rsidR="0091272E" w:rsidRDefault="0091272E" w:rsidP="0091272E">
      <w:r>
        <w:rPr>
          <w:rFonts w:hAnsi="Symbol"/>
        </w:rPr>
        <w:t></w:t>
      </w:r>
      <w:r>
        <w:t xml:space="preserve">  </w:t>
      </w:r>
      <w:r w:rsidRPr="0091272E">
        <w:rPr>
          <w:rStyle w:val="markdown-bold-text"/>
        </w:rPr>
        <w:t>@GetMapping</w:t>
      </w:r>
      <w:r w:rsidRPr="0091272E">
        <w:t>:</w:t>
      </w:r>
      <w:r>
        <w:t xml:space="preserve"> Враћа листу свих пацијената.</w:t>
      </w:r>
    </w:p>
    <w:p w:rsidR="0091272E" w:rsidRDefault="0091272E" w:rsidP="0091272E">
      <w:r>
        <w:rPr>
          <w:rFonts w:hAnsi="Symbol"/>
        </w:rPr>
        <w:t></w:t>
      </w:r>
      <w:r>
        <w:t xml:space="preserve">  </w:t>
      </w:r>
      <w:r w:rsidRPr="0091272E">
        <w:rPr>
          <w:rStyle w:val="markdown-bold-text"/>
        </w:rPr>
        <w:t>@GetMapping("/{id}")</w:t>
      </w:r>
      <w:r w:rsidRPr="0091272E">
        <w:t>:</w:t>
      </w:r>
      <w:r>
        <w:t xml:space="preserve"> Враћа пацијента по његовом идентификатору.</w:t>
      </w:r>
    </w:p>
    <w:p w:rsidR="0091272E" w:rsidRDefault="0091272E" w:rsidP="0091272E">
      <w:r>
        <w:rPr>
          <w:rFonts w:hAnsi="Symbol"/>
        </w:rPr>
        <w:t></w:t>
      </w:r>
      <w:r>
        <w:t xml:space="preserve">  </w:t>
      </w:r>
      <w:r w:rsidRPr="0091272E">
        <w:rPr>
          <w:rStyle w:val="markdown-bold-text"/>
        </w:rPr>
        <w:t>@PostMapping</w:t>
      </w:r>
      <w:r w:rsidRPr="0091272E">
        <w:t>:</w:t>
      </w:r>
      <w:r>
        <w:t xml:space="preserve"> Креира новог пацијента.</w:t>
      </w:r>
    </w:p>
    <w:p w:rsidR="0091272E" w:rsidRDefault="0091272E" w:rsidP="0091272E">
      <w:r>
        <w:rPr>
          <w:rFonts w:hAnsi="Symbol"/>
        </w:rPr>
        <w:t></w:t>
      </w:r>
      <w:r>
        <w:t xml:space="preserve">  </w:t>
      </w:r>
      <w:r w:rsidRPr="0091272E">
        <w:rPr>
          <w:rStyle w:val="markdown-bold-text"/>
        </w:rPr>
        <w:t>@DeleteMapping("/{id}")</w:t>
      </w:r>
      <w:r w:rsidRPr="0091272E">
        <w:t xml:space="preserve">: </w:t>
      </w:r>
      <w:r>
        <w:t>Брише пацијента по његовом идентификатору.</w:t>
      </w:r>
    </w:p>
    <w:p w:rsidR="0091272E" w:rsidRDefault="0091272E" w:rsidP="0091272E">
      <w:r>
        <w:rPr>
          <w:rFonts w:hAnsi="Symbol"/>
        </w:rPr>
        <w:t></w:t>
      </w:r>
      <w:r>
        <w:t xml:space="preserve">  </w:t>
      </w:r>
      <w:r w:rsidRPr="0091272E">
        <w:rPr>
          <w:rStyle w:val="markdown-bold-text"/>
        </w:rPr>
        <w:t>@PutMapping("/{id}")</w:t>
      </w:r>
      <w:r w:rsidRPr="0091272E">
        <w:t>:</w:t>
      </w:r>
      <w:r>
        <w:t xml:space="preserve"> Ажурира податке о пацијенту по његовом идентификатору.</w:t>
      </w:r>
    </w:p>
    <w:p w:rsidR="0091272E" w:rsidRDefault="0091272E" w:rsidP="0091272E">
      <w:r>
        <w:rPr>
          <w:rFonts w:hAnsi="Symbol"/>
        </w:rPr>
        <w:t></w:t>
      </w:r>
      <w:r>
        <w:t xml:space="preserve">  </w:t>
      </w:r>
      <w:r w:rsidRPr="0091272E">
        <w:rPr>
          <w:rStyle w:val="markdown-bold-text"/>
        </w:rPr>
        <w:t>@GetMapping("/test")</w:t>
      </w:r>
      <w:r w:rsidRPr="0091272E">
        <w:t>:</w:t>
      </w:r>
      <w:r>
        <w:t xml:space="preserve"> Тест ендпоинт који враћа поруку да је контролер у функцији.</w:t>
      </w:r>
    </w:p>
    <w:p w:rsidR="0091272E" w:rsidRDefault="0091272E" w:rsidP="0091272E">
      <w:pPr>
        <w:widowControl/>
        <w:autoSpaceDE/>
        <w:autoSpaceDN/>
        <w:rPr>
          <w:rStyle w:val="Emphasis"/>
        </w:rPr>
      </w:pPr>
      <w:r>
        <w:rPr>
          <w:rStyle w:val="Emphasis"/>
        </w:rPr>
        <w:t xml:space="preserve"> </w:t>
      </w:r>
    </w:p>
    <w:p w:rsidR="0091272E" w:rsidRDefault="0091272E" w:rsidP="0091272E">
      <w:pPr>
        <w:widowControl/>
        <w:autoSpaceDE/>
        <w:autoSpaceDN/>
        <w:rPr>
          <w:rStyle w:val="Emphasis"/>
        </w:rPr>
      </w:pPr>
    </w:p>
    <w:p w:rsid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com.example.demo.controller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example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entity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example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demo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repository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PatientRepository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springframework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beans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factory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annotation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Autowired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springframework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http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ResponseEntity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springframework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web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bind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annotation</w:t>
      </w:r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slf4j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slf4j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LoggerFactory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Optional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RestController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RequestMapping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"/patients"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PatientController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LoggerFactory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getLogger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PatientController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C586C0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Autowired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PatientRepository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patientRepository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GetMapping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getAllPatients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info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"Fetching all patients"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patientRepository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findAll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GetMapping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"/{id}"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getPatientById</w:t>
      </w:r>
      <w:r>
        <w:rPr>
          <w:rFonts w:ascii="Menlo" w:hAnsi="Menlo" w:cs="Menlo"/>
          <w:color w:val="CCCCCC"/>
          <w:sz w:val="18"/>
          <w:szCs w:val="18"/>
        </w:rPr>
        <w:t>(@</w:t>
      </w:r>
      <w:r>
        <w:rPr>
          <w:rFonts w:ascii="Menlo" w:hAnsi="Menlo" w:cs="Menlo"/>
          <w:color w:val="4EC9B0"/>
          <w:sz w:val="18"/>
          <w:szCs w:val="18"/>
        </w:rPr>
        <w:t>PathVariable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info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"Fetching patient with id: {}"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patientRepository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findById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orElse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PostMapping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createPatient</w:t>
      </w:r>
      <w:r>
        <w:rPr>
          <w:rFonts w:ascii="Menlo" w:hAnsi="Menlo" w:cs="Menlo"/>
          <w:color w:val="CCCCCC"/>
          <w:sz w:val="18"/>
          <w:szCs w:val="18"/>
        </w:rPr>
        <w:t>(@</w:t>
      </w:r>
      <w:r>
        <w:rPr>
          <w:rFonts w:ascii="Menlo" w:hAnsi="Menlo" w:cs="Menlo"/>
          <w:color w:val="4EC9B0"/>
          <w:sz w:val="18"/>
          <w:szCs w:val="18"/>
        </w:rPr>
        <w:t>RequestBody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info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"Creating new patient: {}"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patientRepository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DeleteMapping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"/{id}"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deletePatient</w:t>
      </w:r>
      <w:r>
        <w:rPr>
          <w:rFonts w:ascii="Menlo" w:hAnsi="Menlo" w:cs="Menlo"/>
          <w:color w:val="CCCCCC"/>
          <w:sz w:val="18"/>
          <w:szCs w:val="18"/>
        </w:rPr>
        <w:t>(@</w:t>
      </w:r>
      <w:r>
        <w:rPr>
          <w:rFonts w:ascii="Menlo" w:hAnsi="Menlo" w:cs="Menlo"/>
          <w:color w:val="4EC9B0"/>
          <w:sz w:val="18"/>
          <w:szCs w:val="18"/>
        </w:rPr>
        <w:t>PathVariable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info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"Deleting patient with id: {}"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patientRepository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deleteById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GetMapping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"/test"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info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"Test endpoint called"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"PatientController is working!"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PutMapping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"/{id}"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ResponseEntity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updatePatient</w:t>
      </w:r>
      <w:r>
        <w:rPr>
          <w:rFonts w:ascii="Menlo" w:hAnsi="Menlo" w:cs="Menlo"/>
          <w:color w:val="CCCCCC"/>
          <w:sz w:val="18"/>
          <w:szCs w:val="18"/>
        </w:rPr>
        <w:t>(@</w:t>
      </w:r>
      <w:r>
        <w:rPr>
          <w:rFonts w:ascii="Menlo" w:hAnsi="Menlo" w:cs="Menlo"/>
          <w:color w:val="4EC9B0"/>
          <w:sz w:val="18"/>
          <w:szCs w:val="18"/>
        </w:rPr>
        <w:t>PathVariable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, @</w:t>
      </w:r>
      <w:r>
        <w:rPr>
          <w:rFonts w:ascii="Menlo" w:hAnsi="Menlo" w:cs="Menlo"/>
          <w:color w:val="4EC9B0"/>
          <w:sz w:val="18"/>
          <w:szCs w:val="18"/>
        </w:rPr>
        <w:t>RequestBody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patientDetails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info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"Updating patient with id: {}"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Optional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optionalPatient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patientRepository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findById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optionalPatient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isPresent</w:t>
      </w:r>
      <w:r>
        <w:rPr>
          <w:rFonts w:ascii="Menlo" w:hAnsi="Menlo" w:cs="Menlo"/>
          <w:color w:val="CCCCCC"/>
          <w:sz w:val="18"/>
          <w:szCs w:val="18"/>
        </w:rPr>
        <w:t>())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optionalPatient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setSpecies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patientDetails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getSpecies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setBreed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patientDetails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getBreed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setOwnerName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patientDetails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getOwnerName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setOwnerContact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patientDetails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getOwnerContact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updatedPatient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patientRepository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patient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FC1FF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info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"Updated patient: {}"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updatedPatient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ResponseEntity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updatedPatient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FC1FF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warn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"Patient with id: {} not found"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ResponseEntity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notFound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build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EF6074" w:rsidRDefault="0091272E" w:rsidP="0091272E">
      <w:pPr>
        <w:widowControl/>
        <w:autoSpaceDE/>
        <w:autoSpaceDN/>
        <w:rPr>
          <w:rStyle w:val="Emphasis"/>
        </w:rPr>
      </w:pPr>
      <w:r>
        <w:rPr>
          <w:rStyle w:val="Emphasis"/>
        </w:rPr>
        <w:t xml:space="preserve"> </w:t>
      </w:r>
      <w:r w:rsidR="00EF6074">
        <w:rPr>
          <w:rStyle w:val="Emphasis"/>
        </w:rPr>
        <w:br w:type="page"/>
      </w:r>
    </w:p>
    <w:p w:rsidR="0091272E" w:rsidRPr="0091272E" w:rsidRDefault="0091272E" w:rsidP="0091272E">
      <w:pPr>
        <w:rPr>
          <w:lang w:eastAsia="en-GB"/>
        </w:rPr>
      </w:pPr>
      <w:r w:rsidRPr="0091272E">
        <w:rPr>
          <w:lang w:eastAsia="en-GB"/>
        </w:rPr>
        <w:lastRenderedPageBreak/>
        <w:t>Опис: Овај контролер пружа REST API за управљање прегледима у ветеринарској амбуланти.</w:t>
      </w:r>
    </w:p>
    <w:p w:rsidR="0091272E" w:rsidRPr="0091272E" w:rsidRDefault="0091272E" w:rsidP="0091272E">
      <w:pPr>
        <w:rPr>
          <w:lang w:eastAsia="en-GB"/>
        </w:rPr>
      </w:pPr>
      <w:r w:rsidRPr="0091272E">
        <w:rPr>
          <w:rFonts w:hAnsi="Symbol"/>
          <w:lang w:eastAsia="en-GB"/>
        </w:rPr>
        <w:t></w:t>
      </w:r>
      <w:r w:rsidRPr="0091272E">
        <w:rPr>
          <w:lang w:eastAsia="en-GB"/>
        </w:rPr>
        <w:t xml:space="preserve">  @GetMapping: Враћа листу свих прегледа.</w:t>
      </w:r>
    </w:p>
    <w:p w:rsidR="0091272E" w:rsidRPr="0091272E" w:rsidRDefault="0091272E" w:rsidP="0091272E">
      <w:pPr>
        <w:rPr>
          <w:lang w:eastAsia="en-GB"/>
        </w:rPr>
      </w:pPr>
      <w:r w:rsidRPr="0091272E">
        <w:rPr>
          <w:rFonts w:hAnsi="Symbol"/>
          <w:lang w:eastAsia="en-GB"/>
        </w:rPr>
        <w:t></w:t>
      </w:r>
      <w:r w:rsidRPr="0091272E">
        <w:rPr>
          <w:lang w:eastAsia="en-GB"/>
        </w:rPr>
        <w:t xml:space="preserve">  @GetMapping("/{id}"): Враћа преглед по његовом идентификатору.</w:t>
      </w:r>
    </w:p>
    <w:p w:rsidR="0091272E" w:rsidRPr="0091272E" w:rsidRDefault="0091272E" w:rsidP="0091272E">
      <w:pPr>
        <w:rPr>
          <w:lang w:eastAsia="en-GB"/>
        </w:rPr>
      </w:pPr>
      <w:r w:rsidRPr="0091272E">
        <w:rPr>
          <w:rFonts w:hAnsi="Symbol"/>
          <w:lang w:eastAsia="en-GB"/>
        </w:rPr>
        <w:t></w:t>
      </w:r>
      <w:r w:rsidRPr="0091272E">
        <w:rPr>
          <w:lang w:eastAsia="en-GB"/>
        </w:rPr>
        <w:t xml:space="preserve">  @PostMapping: Креира нови преглед.</w:t>
      </w:r>
    </w:p>
    <w:p w:rsidR="0091272E" w:rsidRPr="0091272E" w:rsidRDefault="0091272E" w:rsidP="0091272E">
      <w:pPr>
        <w:rPr>
          <w:lang w:eastAsia="en-GB"/>
        </w:rPr>
      </w:pPr>
      <w:r w:rsidRPr="0091272E">
        <w:rPr>
          <w:rFonts w:hAnsi="Symbol"/>
          <w:lang w:eastAsia="en-GB"/>
        </w:rPr>
        <w:t></w:t>
      </w:r>
      <w:r w:rsidRPr="0091272E">
        <w:rPr>
          <w:lang w:eastAsia="en-GB"/>
        </w:rPr>
        <w:t xml:space="preserve">  @DeleteMapping("/{id}"): Брише преглед по његовом идентификатору.</w:t>
      </w:r>
    </w:p>
    <w:p w:rsidR="0091272E" w:rsidRPr="0091272E" w:rsidRDefault="0091272E" w:rsidP="0091272E">
      <w:pPr>
        <w:rPr>
          <w:lang w:eastAsia="en-GB"/>
        </w:rPr>
      </w:pPr>
      <w:r w:rsidRPr="0091272E">
        <w:rPr>
          <w:rFonts w:hAnsi="Symbol"/>
          <w:lang w:eastAsia="en-GB"/>
        </w:rPr>
        <w:t></w:t>
      </w:r>
      <w:r w:rsidRPr="0091272E">
        <w:rPr>
          <w:lang w:eastAsia="en-GB"/>
        </w:rPr>
        <w:t xml:space="preserve">  @GetMapping("/test"): Тест ендпоинт који враћа поруку да је контролер у функцији.</w:t>
      </w:r>
    </w:p>
    <w:p w:rsidR="00EF6074" w:rsidRDefault="00EF6074">
      <w:pPr>
        <w:widowControl/>
        <w:autoSpaceDE/>
        <w:autoSpaceDN/>
        <w:rPr>
          <w:rStyle w:val="Emphasis"/>
        </w:rPr>
      </w:pPr>
    </w:p>
    <w:p w:rsidR="0091272E" w:rsidRDefault="0091272E" w:rsidP="0091272E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com.example.demo.controller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org.springframework.beans.factory.annotation.Autowired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org.springframework.web.bind.annotation.*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com.example.demo.entity.Appointment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com.example.demo.service.AppointmentService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java.util.List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RestController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RequestMapping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"/appointments"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AppointmentController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Autowired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AppointmentService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appointmentService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GetMapping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Appointment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getAllAppointments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appointmentService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getAllAppointments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GetMapping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"/{id}"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Appointment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getAppointmentById</w:t>
      </w:r>
      <w:r>
        <w:rPr>
          <w:rFonts w:ascii="Menlo" w:hAnsi="Menlo" w:cs="Menlo"/>
          <w:color w:val="CCCCCC"/>
          <w:sz w:val="18"/>
          <w:szCs w:val="18"/>
        </w:rPr>
        <w:t>(@</w:t>
      </w:r>
      <w:r>
        <w:rPr>
          <w:rFonts w:ascii="Menlo" w:hAnsi="Menlo" w:cs="Menlo"/>
          <w:color w:val="4EC9B0"/>
          <w:sz w:val="18"/>
          <w:szCs w:val="18"/>
        </w:rPr>
        <w:t>PathVariable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appointmentService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getAppointmentById</w:t>
      </w:r>
      <w:r>
        <w:rPr>
          <w:rFonts w:ascii="Menlo" w:hAnsi="Menlo" w:cs="Menlo"/>
          <w:color w:val="CCCCCC"/>
          <w:sz w:val="18"/>
          <w:szCs w:val="18"/>
        </w:rPr>
        <w:t>(id);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PostMapping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Appointment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createAppointment</w:t>
      </w:r>
      <w:r>
        <w:rPr>
          <w:rFonts w:ascii="Menlo" w:hAnsi="Menlo" w:cs="Menlo"/>
          <w:color w:val="CCCCCC"/>
          <w:sz w:val="18"/>
          <w:szCs w:val="18"/>
        </w:rPr>
        <w:t>(@</w:t>
      </w:r>
      <w:r>
        <w:rPr>
          <w:rFonts w:ascii="Menlo" w:hAnsi="Menlo" w:cs="Menlo"/>
          <w:color w:val="4EC9B0"/>
          <w:sz w:val="18"/>
          <w:szCs w:val="18"/>
        </w:rPr>
        <w:t>RequestBody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Appointment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appointment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appointmentService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saveAppointment</w:t>
      </w:r>
      <w:r>
        <w:rPr>
          <w:rFonts w:ascii="Menlo" w:hAnsi="Menlo" w:cs="Menlo"/>
          <w:color w:val="CCCCCC"/>
          <w:sz w:val="18"/>
          <w:szCs w:val="18"/>
        </w:rPr>
        <w:t>(appointment);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DeleteMapping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"/{id}"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deleteAppointment</w:t>
      </w:r>
      <w:r>
        <w:rPr>
          <w:rFonts w:ascii="Menlo" w:hAnsi="Menlo" w:cs="Menlo"/>
          <w:color w:val="CCCCCC"/>
          <w:sz w:val="18"/>
          <w:szCs w:val="18"/>
        </w:rPr>
        <w:t>(@</w:t>
      </w:r>
      <w:r>
        <w:rPr>
          <w:rFonts w:ascii="Menlo" w:hAnsi="Menlo" w:cs="Menlo"/>
          <w:color w:val="4EC9B0"/>
          <w:sz w:val="18"/>
          <w:szCs w:val="18"/>
        </w:rPr>
        <w:t>PathVariable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appointmentService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deleteAppointment</w:t>
      </w:r>
      <w:r>
        <w:rPr>
          <w:rFonts w:ascii="Menlo" w:hAnsi="Menlo" w:cs="Menlo"/>
          <w:color w:val="CCCCCC"/>
          <w:sz w:val="18"/>
          <w:szCs w:val="18"/>
        </w:rPr>
        <w:t>(id);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GetMapping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"/test"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"AppointmentController is working!"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1272E" w:rsidRDefault="0091272E" w:rsidP="009127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EF6074" w:rsidRDefault="0091272E" w:rsidP="0091272E">
      <w:pPr>
        <w:widowControl/>
        <w:autoSpaceDE/>
        <w:autoSpaceDN/>
        <w:rPr>
          <w:rStyle w:val="Emphasis"/>
        </w:rPr>
      </w:pPr>
      <w:r>
        <w:rPr>
          <w:rStyle w:val="Emphasis"/>
        </w:rPr>
        <w:t xml:space="preserve"> </w:t>
      </w:r>
      <w:r w:rsidR="00EF6074">
        <w:rPr>
          <w:rStyle w:val="Emphasis"/>
        </w:rPr>
        <w:br w:type="page"/>
      </w:r>
    </w:p>
    <w:p w:rsidR="00EF6074" w:rsidRPr="00DD2D46" w:rsidRDefault="00EF6074">
      <w:pPr>
        <w:widowControl/>
        <w:autoSpaceDE/>
        <w:autoSpaceDN/>
        <w:rPr>
          <w:rStyle w:val="Emphasis"/>
        </w:rPr>
      </w:pPr>
    </w:p>
    <w:p w:rsidR="0091272E" w:rsidRDefault="0091272E" w:rsidP="0091272E">
      <w:pPr>
        <w:widowControl/>
        <w:autoSpaceDE/>
        <w:autoSpaceDN/>
      </w:pPr>
      <w:r w:rsidRPr="00DD2D46">
        <w:t>У овом пројекту имамо четири главна пакета који управљају различитим аспектима ветеринарске амбуланте. Сваки пакет има своју улогу и одговорности, а заједно чине комплетан систем за управљање пацијентима, прегледима, третманима и записима о посети. Ево детаљног објашњења сваког пакета:</w:t>
      </w:r>
    </w:p>
    <w:p w:rsidR="00DD2D46" w:rsidRDefault="00DD2D46" w:rsidP="0091272E">
      <w:pPr>
        <w:widowControl/>
        <w:autoSpaceDE/>
        <w:autoSpaceDN/>
      </w:pPr>
    </w:p>
    <w:p w:rsidR="00DD2D46" w:rsidRPr="00DD2D46" w:rsidRDefault="00DD2D46" w:rsidP="0091272E">
      <w:pPr>
        <w:widowControl/>
        <w:autoSpaceDE/>
        <w:autoSpaceDN/>
      </w:pPr>
    </w:p>
    <w:p w:rsidR="0091272E" w:rsidRPr="00DD2D46" w:rsidRDefault="0091272E" w:rsidP="00DD2D46">
      <w:pPr>
        <w:pStyle w:val="Heading1"/>
      </w:pPr>
      <w:bookmarkStart w:id="11" w:name="_Toc176305439"/>
      <w:bookmarkStart w:id="12" w:name="_Toc176305615"/>
      <w:r w:rsidRPr="00DD2D46">
        <w:t>1. Пакет </w:t>
      </w:r>
      <w:r w:rsidRPr="00DD2D46">
        <w:rPr>
          <w:rStyle w:val="markdown-inline-code"/>
          <w:rFonts w:ascii="Menlo" w:hAnsi="Menlo" w:cs="Menlo"/>
          <w:b w:val="0"/>
        </w:rPr>
        <w:t>entity</w:t>
      </w:r>
      <w:r w:rsidRPr="00DD2D46">
        <w:t> (Ентитети)</w:t>
      </w:r>
      <w:bookmarkEnd w:id="11"/>
      <w:bookmarkEnd w:id="12"/>
    </w:p>
    <w:p w:rsidR="0091272E" w:rsidRPr="00DD2D46" w:rsidRDefault="0091272E" w:rsidP="0091272E">
      <w:r w:rsidRPr="00DD2D46">
        <w:t>Пакет </w:t>
      </w:r>
      <w:r w:rsidRPr="00DD2D46">
        <w:rPr>
          <w:rStyle w:val="markdown-inline-code"/>
          <w:rFonts w:ascii="Menlo" w:hAnsi="Menlo" w:cs="Menlo"/>
        </w:rPr>
        <w:t>entity</w:t>
      </w:r>
      <w:r w:rsidRPr="00DD2D46">
        <w:t> садржи JPA ентитете који представљају различите објекте у бази података. Ови ентитети су мапирани на табеле у бази података и користе се за чување и преузимање података. У овом пакету имамо следеће класе:</w:t>
      </w:r>
    </w:p>
    <w:p w:rsidR="0091272E" w:rsidRPr="00DD2D46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Patient (Пацијент)</w:t>
      </w:r>
      <w:r w:rsidRPr="00DD2D46">
        <w:t>: Ова класа представља пацијента у амбуланти. Садржи информације као што су врста животиње, раса, име власника и контакт информације власника.</w:t>
      </w:r>
    </w:p>
    <w:p w:rsidR="0091272E" w:rsidRPr="00DD2D46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Appointment (Преглед)</w:t>
      </w:r>
      <w:r w:rsidRPr="00DD2D46">
        <w:t>: Ова класа представља преглед заказан за пацијента. Садржи информације о времену прегледа, идентификатору пацијента и идентификатору ветеринара који ће обавити преглед.</w:t>
      </w:r>
    </w:p>
    <w:p w:rsidR="0091272E" w:rsidRPr="00DD2D46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Treatment (Третман)</w:t>
      </w:r>
      <w:r w:rsidRPr="00DD2D46">
        <w:t>: Ова класа представља третман који је пацијент примио. Садржи детаље о третману, датум третмана и идентификатор пацијента.</w:t>
      </w:r>
    </w:p>
    <w:p w:rsidR="0091272E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VisitRecord (Запис о Посети)</w:t>
      </w:r>
      <w:r w:rsidRPr="00DD2D46">
        <w:t>: Ова класа представља запис о посети пацијента ветеринару. Садржи информације о времену посете, пруженим услугама, идентификатору пацијента и идентификатору ветеринара.</w:t>
      </w:r>
    </w:p>
    <w:p w:rsidR="00DD2D46" w:rsidRDefault="00DD2D46" w:rsidP="0091272E"/>
    <w:p w:rsidR="00DD2D46" w:rsidRPr="00DD2D46" w:rsidRDefault="00DD2D46" w:rsidP="0091272E"/>
    <w:p w:rsidR="0091272E" w:rsidRPr="00DD2D46" w:rsidRDefault="0091272E" w:rsidP="00DD2D46">
      <w:pPr>
        <w:pStyle w:val="Heading1"/>
      </w:pPr>
      <w:bookmarkStart w:id="13" w:name="_Toc176305440"/>
      <w:bookmarkStart w:id="14" w:name="_Toc176305616"/>
      <w:r w:rsidRPr="00DD2D46">
        <w:t>2. Пакет </w:t>
      </w:r>
      <w:r w:rsidRPr="00DD2D46">
        <w:rPr>
          <w:rStyle w:val="markdown-inline-code"/>
          <w:rFonts w:ascii="Menlo" w:hAnsi="Menlo" w:cs="Menlo"/>
          <w:b w:val="0"/>
        </w:rPr>
        <w:t>repository</w:t>
      </w:r>
      <w:r w:rsidRPr="00DD2D46">
        <w:t> (Репозиторијуми)</w:t>
      </w:r>
      <w:bookmarkEnd w:id="13"/>
      <w:bookmarkEnd w:id="14"/>
    </w:p>
    <w:p w:rsidR="0091272E" w:rsidRPr="00DD2D46" w:rsidRDefault="0091272E" w:rsidP="0091272E">
      <w:r w:rsidRPr="00DD2D46">
        <w:t>Пакет </w:t>
      </w:r>
      <w:r w:rsidRPr="00DD2D46">
        <w:rPr>
          <w:rStyle w:val="markdown-inline-code"/>
          <w:rFonts w:ascii="Menlo" w:hAnsi="Menlo" w:cs="Menlo"/>
        </w:rPr>
        <w:t>repository</w:t>
      </w:r>
      <w:r w:rsidRPr="00DD2D46">
        <w:t> садржи интерфејсе који проширују </w:t>
      </w:r>
      <w:r w:rsidRPr="00DD2D46">
        <w:rPr>
          <w:rStyle w:val="markdown-inline-code"/>
          <w:rFonts w:ascii="Menlo" w:hAnsi="Menlo" w:cs="Menlo"/>
        </w:rPr>
        <w:t>JpaRepository</w:t>
      </w:r>
      <w:r w:rsidRPr="00DD2D46">
        <w:t> и омогућавају CRUD операције над ентитетима. Ови репозиторијуми пружају основне методе за чување, ажурирање, брисање и преузимање података из базе. У овом пакету имамо следеће интерфејсе:</w:t>
      </w:r>
    </w:p>
    <w:p w:rsidR="0091272E" w:rsidRPr="00DD2D46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PatientRepository (Репозиторијум за Пацијенте)</w:t>
      </w:r>
      <w:r w:rsidRPr="00DD2D46">
        <w:t>: Омогућава CRUD операције над ентитетом </w:t>
      </w:r>
      <w:r w:rsidRPr="00DD2D46">
        <w:rPr>
          <w:rStyle w:val="markdown-inline-code"/>
          <w:rFonts w:ascii="Menlo" w:hAnsi="Menlo" w:cs="Menlo"/>
        </w:rPr>
        <w:t>Patient</w:t>
      </w:r>
      <w:r w:rsidRPr="00DD2D46">
        <w:t>.</w:t>
      </w:r>
    </w:p>
    <w:p w:rsidR="0091272E" w:rsidRPr="00DD2D46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AppointmentRepository (Репозиторијум за Прегледе)</w:t>
      </w:r>
      <w:r w:rsidRPr="00DD2D46">
        <w:t>: Омогућава CRUD операције над ентитетом </w:t>
      </w:r>
      <w:r w:rsidRPr="00DD2D46">
        <w:rPr>
          <w:rStyle w:val="markdown-inline-code"/>
          <w:rFonts w:ascii="Menlo" w:hAnsi="Menlo" w:cs="Menlo"/>
        </w:rPr>
        <w:t>Appointment</w:t>
      </w:r>
      <w:r w:rsidRPr="00DD2D46">
        <w:t>.</w:t>
      </w:r>
    </w:p>
    <w:p w:rsidR="0091272E" w:rsidRPr="00DD2D46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TreatmentRepository (Репозиторијум за Третмане)</w:t>
      </w:r>
      <w:r w:rsidRPr="00DD2D46">
        <w:t>: Омогућава CRUD операције над ентитетом </w:t>
      </w:r>
      <w:r w:rsidRPr="00DD2D46">
        <w:rPr>
          <w:rStyle w:val="markdown-inline-code"/>
          <w:rFonts w:ascii="Menlo" w:hAnsi="Menlo" w:cs="Menlo"/>
        </w:rPr>
        <w:t>Treatment</w:t>
      </w:r>
      <w:r w:rsidRPr="00DD2D46">
        <w:t>.</w:t>
      </w:r>
    </w:p>
    <w:p w:rsidR="0091272E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VisitRecordRepository (Репозиторијум за Записе о Посети)</w:t>
      </w:r>
      <w:r w:rsidRPr="00DD2D46">
        <w:t>: Омогућава CRUD операције над ентитетом </w:t>
      </w:r>
      <w:r w:rsidRPr="00DD2D46">
        <w:rPr>
          <w:rStyle w:val="markdown-inline-code"/>
          <w:rFonts w:ascii="Menlo" w:hAnsi="Menlo" w:cs="Menlo"/>
        </w:rPr>
        <w:t>VisitRecord</w:t>
      </w:r>
      <w:r w:rsidRPr="00DD2D46">
        <w:t>.</w:t>
      </w:r>
    </w:p>
    <w:p w:rsidR="00DD2D46" w:rsidRPr="00DD2D46" w:rsidRDefault="00DD2D46" w:rsidP="0091272E"/>
    <w:p w:rsidR="0091272E" w:rsidRPr="00DD2D46" w:rsidRDefault="0091272E" w:rsidP="00DD2D46">
      <w:pPr>
        <w:pStyle w:val="Heading1"/>
      </w:pPr>
      <w:bookmarkStart w:id="15" w:name="_Toc176305441"/>
      <w:bookmarkStart w:id="16" w:name="_Toc176305617"/>
      <w:r w:rsidRPr="00DD2D46">
        <w:t>3. Пакет </w:t>
      </w:r>
      <w:r w:rsidRPr="00DD2D46">
        <w:rPr>
          <w:rStyle w:val="markdown-inline-code"/>
          <w:rFonts w:ascii="Menlo" w:hAnsi="Menlo" w:cs="Menlo"/>
          <w:b w:val="0"/>
        </w:rPr>
        <w:t>service</w:t>
      </w:r>
      <w:r w:rsidRPr="00DD2D46">
        <w:t> (Сервиси)</w:t>
      </w:r>
      <w:bookmarkEnd w:id="15"/>
      <w:bookmarkEnd w:id="16"/>
    </w:p>
    <w:p w:rsidR="0091272E" w:rsidRPr="00DD2D46" w:rsidRDefault="0091272E" w:rsidP="0091272E">
      <w:r w:rsidRPr="00DD2D46">
        <w:t>Пакет </w:t>
      </w:r>
      <w:r w:rsidRPr="00DD2D46">
        <w:rPr>
          <w:rStyle w:val="markdown-inline-code"/>
          <w:rFonts w:ascii="Menlo" w:hAnsi="Menlo" w:cs="Menlo"/>
        </w:rPr>
        <w:t>service</w:t>
      </w:r>
      <w:r w:rsidRPr="00DD2D46">
        <w:t> садржи сервисне класе које имплементирају пословну логику апликације. Ове класе користе репозиторијуме за приступ подацима и пружају методе које се користе у контролерима. У овом пакету имамо следеће класе:</w:t>
      </w:r>
    </w:p>
    <w:p w:rsidR="0091272E" w:rsidRPr="00DD2D46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PatientService (Сервис за Пацијенте)</w:t>
      </w:r>
      <w:r w:rsidRPr="00DD2D46">
        <w:t>: Пружа методе за управљање пацијентима, као што су преузимање свих пацијената, преузимање пацијента по идентификатору, чување новог или ажурирање постојећег пацијента и брисање пацијента.</w:t>
      </w:r>
    </w:p>
    <w:p w:rsidR="0091272E" w:rsidRPr="00DD2D46" w:rsidRDefault="0091272E" w:rsidP="0091272E">
      <w:r w:rsidRPr="00DD2D46">
        <w:rPr>
          <w:rFonts w:hAnsi="Symbol"/>
        </w:rPr>
        <w:lastRenderedPageBreak/>
        <w:t></w:t>
      </w:r>
      <w:r w:rsidRPr="00DD2D46">
        <w:t xml:space="preserve">  </w:t>
      </w:r>
      <w:r w:rsidRPr="00DD2D46">
        <w:rPr>
          <w:rStyle w:val="markdown-bold-text"/>
        </w:rPr>
        <w:t>AppointmentService (Сервис за Прегледе)</w:t>
      </w:r>
      <w:r w:rsidRPr="00DD2D46">
        <w:t>: Пружа методе за управљање прегледима, као што су преузимање свих прегледа, преузимање прегледа по идентификатору, чување новог или ажурирање постојећег прегледа и брисање прегледа.</w:t>
      </w:r>
    </w:p>
    <w:p w:rsidR="0091272E" w:rsidRPr="00DD2D46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TreatmentService (Сервис за Третмане)</w:t>
      </w:r>
      <w:r w:rsidRPr="00DD2D46">
        <w:t>: Пружа методе за управљање третманима, као што су преузимање свих третмана, преузимање третмана по идентификатору, чување новог или ажурирање постојећег третмана и брисање третмана.</w:t>
      </w:r>
    </w:p>
    <w:p w:rsidR="0091272E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VisitRecordService (Сервис за Записе о Посети)</w:t>
      </w:r>
      <w:r w:rsidRPr="00DD2D46">
        <w:t>: Пружа методе за управљање записима о посети, као што су преузимање свих записа о посети, преузимање записа по идентификатору, чување новог или ажурирање постојећег записа и брисање записа.</w:t>
      </w:r>
    </w:p>
    <w:p w:rsidR="00DD2D46" w:rsidRPr="00DD2D46" w:rsidRDefault="00DD2D46" w:rsidP="0091272E"/>
    <w:p w:rsidR="0091272E" w:rsidRPr="00DD2D46" w:rsidRDefault="0091272E" w:rsidP="00DD2D46">
      <w:pPr>
        <w:pStyle w:val="Heading1"/>
      </w:pPr>
      <w:bookmarkStart w:id="17" w:name="_Toc176305442"/>
      <w:bookmarkStart w:id="18" w:name="_Toc176305618"/>
      <w:r w:rsidRPr="00DD2D46">
        <w:t>4. Пакет </w:t>
      </w:r>
      <w:r w:rsidRPr="00DD2D46">
        <w:rPr>
          <w:rStyle w:val="markdown-inline-code"/>
          <w:rFonts w:ascii="Menlo" w:hAnsi="Menlo" w:cs="Menlo"/>
          <w:b w:val="0"/>
        </w:rPr>
        <w:t>controller</w:t>
      </w:r>
      <w:r w:rsidRPr="00DD2D46">
        <w:t> (Контролери)</w:t>
      </w:r>
      <w:bookmarkEnd w:id="17"/>
      <w:bookmarkEnd w:id="18"/>
    </w:p>
    <w:p w:rsidR="0091272E" w:rsidRPr="00DD2D46" w:rsidRDefault="0091272E" w:rsidP="0091272E">
      <w:r w:rsidRPr="00DD2D46">
        <w:t>Пакет </w:t>
      </w:r>
      <w:r w:rsidRPr="00DD2D46">
        <w:rPr>
          <w:rStyle w:val="markdown-inline-code"/>
          <w:rFonts w:ascii="Menlo" w:hAnsi="Menlo" w:cs="Menlo"/>
        </w:rPr>
        <w:t>controller</w:t>
      </w:r>
      <w:r w:rsidRPr="00DD2D46">
        <w:t> садржи REST контролере који пружају API ендпоинте за клијенте. Ови контролери користе сервисне класе за обраду захтева и враћање одговора. У овом пакету имамо следеће класе:</w:t>
      </w:r>
    </w:p>
    <w:p w:rsidR="0091272E" w:rsidRPr="00DD2D46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PatientController (Контролер за Пацијенте)</w:t>
      </w:r>
      <w:r w:rsidRPr="00DD2D46">
        <w:t>: Пружа ендпоинте за управљање пацијентима, као што су преузимање свих пацијената, преузимање пацијента по идентификатору, креирање новог пацијента, ажурирање постојећег пацијента и брисање пацијента.</w:t>
      </w:r>
    </w:p>
    <w:p w:rsidR="0091272E" w:rsidRDefault="0091272E" w:rsidP="0091272E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AppointmentController (Контролер за Прегледе)</w:t>
      </w:r>
      <w:r w:rsidRPr="00DD2D46">
        <w:t>: Пружа ендпоинте за управљање прегледима, као што су преузимање свих прегледа, преузимање прегледа по идентификатору, креирање новог прегледа и брисање прегледа.</w:t>
      </w:r>
    </w:p>
    <w:p w:rsidR="00DD2D46" w:rsidRPr="00DD2D46" w:rsidRDefault="00DD2D46" w:rsidP="0091272E"/>
    <w:p w:rsidR="0091272E" w:rsidRPr="00DD2D46" w:rsidRDefault="0091272E" w:rsidP="00DD2D46">
      <w:pPr>
        <w:pStyle w:val="Heading1"/>
      </w:pPr>
      <w:bookmarkStart w:id="19" w:name="_Toc176305443"/>
      <w:bookmarkStart w:id="20" w:name="_Toc176305619"/>
      <w:r w:rsidRPr="00DD2D46">
        <w:t>Закључак</w:t>
      </w:r>
      <w:bookmarkEnd w:id="19"/>
      <w:bookmarkEnd w:id="20"/>
    </w:p>
    <w:p w:rsidR="0091272E" w:rsidRPr="00DD2D46" w:rsidRDefault="0091272E" w:rsidP="0091272E">
      <w:r w:rsidRPr="00DD2D46">
        <w:t>Ова четири пакета заједно чине комплетан систем за управљање ветеринарском амбулантом. Ентитети представљају податке у бази, репозиторијуми омогућавају приступ тим подацима, сервиси имплементирају пословну логику, а контролери пружају API ендпоинте за клијенте. Ова структура омогућава лако одржавање и проширење апликације, као и јасну поделу одговорности између различитих делова система.</w:t>
      </w:r>
    </w:p>
    <w:p w:rsidR="00EF6074" w:rsidRPr="00DD2D46" w:rsidRDefault="0091272E" w:rsidP="0091272E">
      <w:pPr>
        <w:widowControl/>
        <w:autoSpaceDE/>
        <w:autoSpaceDN/>
        <w:rPr>
          <w:rStyle w:val="Emphasis"/>
        </w:rPr>
      </w:pPr>
      <w:r w:rsidRPr="00DD2D46">
        <w:rPr>
          <w:rStyle w:val="Emphasis"/>
        </w:rPr>
        <w:t xml:space="preserve"> </w:t>
      </w:r>
      <w:r w:rsidR="00EF6074" w:rsidRPr="00DD2D46">
        <w:rPr>
          <w:rStyle w:val="Emphasis"/>
        </w:rPr>
        <w:br w:type="page"/>
      </w:r>
    </w:p>
    <w:p w:rsidR="00EF6074" w:rsidRPr="00DD2D46" w:rsidRDefault="00DD2D46" w:rsidP="00DD2D46">
      <w:pPr>
        <w:pStyle w:val="Heading1"/>
        <w:rPr>
          <w:rStyle w:val="Emphasis"/>
          <w:i w:val="0"/>
          <w:iCs w:val="0"/>
        </w:rPr>
      </w:pPr>
      <w:bookmarkStart w:id="21" w:name="_Toc176305444"/>
      <w:bookmarkStart w:id="22" w:name="_Toc176305620"/>
      <w:r w:rsidRPr="00DD2D46">
        <w:rPr>
          <w:rStyle w:val="Emphasis"/>
          <w:i w:val="0"/>
          <w:iCs w:val="0"/>
        </w:rPr>
        <w:lastRenderedPageBreak/>
        <w:t>5.Logging</w:t>
      </w:r>
      <w:bookmarkEnd w:id="21"/>
      <w:bookmarkEnd w:id="22"/>
    </w:p>
    <w:p w:rsidR="00DD2D46" w:rsidRPr="00DD2D46" w:rsidRDefault="00DD2D46">
      <w:pPr>
        <w:widowControl/>
        <w:autoSpaceDE/>
        <w:autoSpaceDN/>
        <w:rPr>
          <w:rStyle w:val="Emphasis"/>
        </w:rPr>
      </w:pPr>
    </w:p>
    <w:p w:rsidR="00DD2D46" w:rsidRPr="00DD2D46" w:rsidRDefault="00DD2D46" w:rsidP="00DD2D46">
      <w:pPr>
        <w:pStyle w:val="Heading2"/>
        <w:rPr>
          <w:b w:val="0"/>
        </w:rPr>
      </w:pPr>
      <w:bookmarkStart w:id="23" w:name="_Toc176305445"/>
      <w:bookmarkStart w:id="24" w:name="_Toc176305621"/>
      <w:r w:rsidRPr="00DD2D46">
        <w:rPr>
          <w:b w:val="0"/>
        </w:rPr>
        <w:t>Објашњење Конфигурације</w:t>
      </w:r>
      <w:bookmarkEnd w:id="23"/>
      <w:bookmarkEnd w:id="24"/>
    </w:p>
    <w:p w:rsidR="00DD2D46" w:rsidRPr="00DD2D46" w:rsidRDefault="00DD2D46" w:rsidP="00DD2D46">
      <w:r w:rsidRPr="00DD2D46">
        <w:t>Ова конфигурација користи Logback за управљање логовањем у Spring Boot апликацији. Ево детаљног објашњења сваког дела конфигурације:</w:t>
      </w:r>
    </w:p>
    <w:p w:rsidR="00DD2D46" w:rsidRPr="00DD2D46" w:rsidRDefault="00DD2D46" w:rsidP="00DD2D46"/>
    <w:p w:rsidR="00DD2D46" w:rsidRPr="00DD2D46" w:rsidRDefault="00DD2D46" w:rsidP="00DD2D46"/>
    <w:p w:rsidR="00DD2D46" w:rsidRPr="00DD2D46" w:rsidRDefault="00DD2D46" w:rsidP="00DD2D46">
      <w:pPr>
        <w:pStyle w:val="Heading2"/>
        <w:rPr>
          <w:b w:val="0"/>
        </w:rPr>
      </w:pPr>
      <w:bookmarkStart w:id="25" w:name="_Toc176305446"/>
      <w:bookmarkStart w:id="26" w:name="_Toc176305622"/>
      <w:r w:rsidRPr="00DD2D46">
        <w:rPr>
          <w:b w:val="0"/>
        </w:rPr>
        <w:t>1. </w:t>
      </w:r>
      <w:r w:rsidRPr="00DD2D46">
        <w:rPr>
          <w:rStyle w:val="markdown-inline-code"/>
          <w:rFonts w:ascii="Menlo" w:hAnsi="Menlo" w:cs="Menlo"/>
          <w:b w:val="0"/>
        </w:rPr>
        <w:t>&lt;configuration&gt;</w:t>
      </w:r>
      <w:bookmarkEnd w:id="25"/>
      <w:bookmarkEnd w:id="26"/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Опис:</w:t>
      </w:r>
      <w:r w:rsidRPr="00DD2D46">
        <w:t> Главни елемент који обухвата целу конфигурацију за Logback.</w:t>
      </w:r>
    </w:p>
    <w:p w:rsidR="00DD2D46" w:rsidRPr="00DD2D46" w:rsidRDefault="00DD2D46" w:rsidP="00DD2D46"/>
    <w:p w:rsidR="00DD2D46" w:rsidRPr="00DD2D46" w:rsidRDefault="00DD2D46" w:rsidP="00DD2D46">
      <w:pPr>
        <w:pStyle w:val="Heading2"/>
        <w:rPr>
          <w:b w:val="0"/>
        </w:rPr>
      </w:pPr>
      <w:bookmarkStart w:id="27" w:name="_Toc176305447"/>
      <w:bookmarkStart w:id="28" w:name="_Toc176305623"/>
      <w:r w:rsidRPr="00DD2D46">
        <w:rPr>
          <w:b w:val="0"/>
        </w:rPr>
        <w:t>2. </w:t>
      </w:r>
      <w:r w:rsidRPr="00DD2D46">
        <w:rPr>
          <w:rStyle w:val="markdown-inline-code"/>
          <w:rFonts w:ascii="Menlo" w:hAnsi="Menlo" w:cs="Menlo"/>
          <w:b w:val="0"/>
        </w:rPr>
        <w:t>&lt;appender name="STDOUT" class="ch.qos.logback.core.ConsoleAppender"&gt;</w:t>
      </w:r>
      <w:bookmarkEnd w:id="27"/>
      <w:bookmarkEnd w:id="28"/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Опис:</w:t>
      </w:r>
      <w:r w:rsidRPr="00DD2D46">
        <w:t> Овај апендер дефинише логовање у конзолу.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name:</w:t>
      </w:r>
      <w:r w:rsidRPr="00DD2D46">
        <w:t> Име апендера је "STDOUT".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class:</w:t>
      </w:r>
      <w:r w:rsidRPr="00DD2D46">
        <w:t> Класа апендера је </w:t>
      </w:r>
      <w:r w:rsidRPr="00DD2D46">
        <w:rPr>
          <w:rStyle w:val="markdown-inline-code"/>
          <w:rFonts w:ascii="Menlo" w:hAnsi="Menlo" w:cs="Menlo"/>
        </w:rPr>
        <w:t>ch.qos.logback.core.ConsoleAppender</w:t>
      </w:r>
      <w:r w:rsidRPr="00DD2D46">
        <w:t>, што значи да ће логови бити исписани у конзолу.</w:t>
      </w:r>
    </w:p>
    <w:p w:rsidR="00DD2D46" w:rsidRPr="00DD2D46" w:rsidRDefault="00DD2D46" w:rsidP="00DD2D46">
      <w:pPr>
        <w:pStyle w:val="Heading2"/>
        <w:rPr>
          <w:b w:val="0"/>
        </w:rPr>
      </w:pPr>
      <w:bookmarkStart w:id="29" w:name="_Toc176305448"/>
      <w:bookmarkStart w:id="30" w:name="_Toc176305624"/>
      <w:r w:rsidRPr="00DD2D46">
        <w:rPr>
          <w:rStyle w:val="markdown-inline-code"/>
          <w:rFonts w:ascii="Menlo" w:hAnsi="Menlo" w:cs="Menlo"/>
          <w:b w:val="0"/>
        </w:rPr>
        <w:t>&lt;encoder&gt;</w:t>
      </w:r>
      <w:bookmarkEnd w:id="29"/>
      <w:bookmarkEnd w:id="30"/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Опис:</w:t>
      </w:r>
      <w:r w:rsidRPr="00DD2D46">
        <w:t> Енкодер дефинише формат лог порука.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&lt;pattern&gt;:</w:t>
      </w:r>
      <w:r w:rsidRPr="00DD2D46">
        <w:t> Патерн дефинише формат лог порука. У овом случају, формат је </w:t>
      </w:r>
      <w:r w:rsidRPr="00DD2D46">
        <w:rPr>
          <w:rStyle w:val="markdown-inline-code"/>
          <w:rFonts w:ascii="Menlo" w:hAnsi="Menlo" w:cs="Menlo"/>
        </w:rPr>
        <w:t>%d{yyyy-MM-dd HH:mm:ss} - %msg%n</w:t>
      </w:r>
      <w:r w:rsidRPr="00DD2D46">
        <w:t>, што значи: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inline-code"/>
          <w:rFonts w:ascii="Menlo" w:hAnsi="Menlo" w:cs="Menlo"/>
        </w:rPr>
        <w:t>%d{yyyy-MM-dd HH:mm:ss}</w:t>
      </w:r>
      <w:r w:rsidRPr="00DD2D46">
        <w:t>: Датум и време у формату "година-месец-дан сат:минут:секунда".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inline-code"/>
          <w:rFonts w:ascii="Menlo" w:hAnsi="Menlo" w:cs="Menlo"/>
        </w:rPr>
        <w:t>%msg</w:t>
      </w:r>
      <w:r w:rsidRPr="00DD2D46">
        <w:t>: Лог порука.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inline-code"/>
          <w:rFonts w:ascii="Menlo" w:hAnsi="Menlo" w:cs="Menlo"/>
        </w:rPr>
        <w:t>%n</w:t>
      </w:r>
      <w:r w:rsidRPr="00DD2D46">
        <w:t>: Нова линија.</w:t>
      </w:r>
    </w:p>
    <w:p w:rsidR="00DD2D46" w:rsidRPr="00DD2D46" w:rsidRDefault="00DD2D46" w:rsidP="00DD2D46"/>
    <w:p w:rsidR="00DD2D46" w:rsidRPr="00DD2D46" w:rsidRDefault="00DD2D46" w:rsidP="00DD2D46">
      <w:pPr>
        <w:pStyle w:val="Heading2"/>
        <w:rPr>
          <w:b w:val="0"/>
        </w:rPr>
      </w:pPr>
      <w:bookmarkStart w:id="31" w:name="_Toc176305449"/>
      <w:bookmarkStart w:id="32" w:name="_Toc176305625"/>
      <w:r w:rsidRPr="00DD2D46">
        <w:rPr>
          <w:b w:val="0"/>
        </w:rPr>
        <w:t>3. </w:t>
      </w:r>
      <w:r w:rsidRPr="00DD2D46">
        <w:rPr>
          <w:rStyle w:val="markdown-inline-code"/>
          <w:rFonts w:ascii="Menlo" w:hAnsi="Menlo" w:cs="Menlo"/>
          <w:b w:val="0"/>
        </w:rPr>
        <w:t>&lt;appender name="FILE" class="ch.qos.logback.core.FileAppender"&gt;</w:t>
      </w:r>
      <w:bookmarkEnd w:id="31"/>
      <w:bookmarkEnd w:id="32"/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Опис:</w:t>
      </w:r>
      <w:r w:rsidRPr="00DD2D46">
        <w:t> Овај апендер дефинише логовање у фајл.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name:</w:t>
      </w:r>
      <w:r w:rsidRPr="00DD2D46">
        <w:t> Име апендера је "FILE".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class:</w:t>
      </w:r>
      <w:r w:rsidRPr="00DD2D46">
        <w:t> Класа апендера је </w:t>
      </w:r>
      <w:r w:rsidRPr="00DD2D46">
        <w:rPr>
          <w:rStyle w:val="markdown-inline-code"/>
          <w:rFonts w:ascii="Menlo" w:hAnsi="Menlo" w:cs="Menlo"/>
        </w:rPr>
        <w:t>ch.qos.logback.core.FileAppender</w:t>
      </w:r>
      <w:r w:rsidRPr="00DD2D46">
        <w:t>, што значи да ће логови бити исписани у фајл.</w:t>
      </w:r>
    </w:p>
    <w:p w:rsidR="00DD2D46" w:rsidRPr="00DD2D46" w:rsidRDefault="00DD2D46" w:rsidP="00DD2D46">
      <w:pPr>
        <w:pStyle w:val="Heading2"/>
        <w:rPr>
          <w:b w:val="0"/>
        </w:rPr>
      </w:pPr>
      <w:bookmarkStart w:id="33" w:name="_Toc176305450"/>
      <w:bookmarkStart w:id="34" w:name="_Toc176305626"/>
      <w:r w:rsidRPr="00DD2D46">
        <w:rPr>
          <w:rStyle w:val="markdown-inline-code"/>
          <w:rFonts w:ascii="Menlo" w:hAnsi="Menlo" w:cs="Menlo"/>
          <w:b w:val="0"/>
        </w:rPr>
        <w:t>&lt;file&gt;</w:t>
      </w:r>
      <w:bookmarkEnd w:id="33"/>
      <w:bookmarkEnd w:id="34"/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Опис:</w:t>
      </w:r>
      <w:r w:rsidRPr="00DD2D46">
        <w:t> Путања до фајла у који ће логови бити записани.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Вредност:</w:t>
      </w:r>
      <w:r w:rsidRPr="00DD2D46">
        <w:t> </w:t>
      </w:r>
      <w:r w:rsidRPr="00DD2D46">
        <w:rPr>
          <w:rStyle w:val="markdown-inline-code"/>
          <w:rFonts w:ascii="Menlo" w:hAnsi="Menlo" w:cs="Menlo"/>
        </w:rPr>
        <w:t>logs/app.log</w:t>
      </w:r>
      <w:r w:rsidRPr="00DD2D46">
        <w:t>, што значи да ће логови бити записани у фајл </w:t>
      </w:r>
      <w:r w:rsidRPr="00DD2D46">
        <w:rPr>
          <w:rStyle w:val="markdown-inline-code"/>
          <w:rFonts w:ascii="Menlo" w:hAnsi="Menlo" w:cs="Menlo"/>
        </w:rPr>
        <w:t>app.log</w:t>
      </w:r>
      <w:r w:rsidRPr="00DD2D46">
        <w:t> у директоријуму </w:t>
      </w:r>
      <w:r w:rsidRPr="00DD2D46">
        <w:rPr>
          <w:rStyle w:val="markdown-inline-code"/>
          <w:rFonts w:ascii="Menlo" w:hAnsi="Menlo" w:cs="Menlo"/>
        </w:rPr>
        <w:t>logs</w:t>
      </w:r>
      <w:r w:rsidRPr="00DD2D46">
        <w:t>.</w:t>
      </w:r>
    </w:p>
    <w:p w:rsidR="00DD2D46" w:rsidRPr="00DD2D46" w:rsidRDefault="00DD2D46" w:rsidP="00DD2D46">
      <w:pPr>
        <w:pStyle w:val="Heading2"/>
        <w:rPr>
          <w:b w:val="0"/>
        </w:rPr>
      </w:pPr>
      <w:bookmarkStart w:id="35" w:name="_Toc176305451"/>
      <w:bookmarkStart w:id="36" w:name="_Toc176305627"/>
      <w:r w:rsidRPr="00DD2D46">
        <w:rPr>
          <w:rStyle w:val="markdown-inline-code"/>
          <w:rFonts w:ascii="Menlo" w:hAnsi="Menlo" w:cs="Menlo"/>
          <w:b w:val="0"/>
        </w:rPr>
        <w:t>&lt;append&gt;</w:t>
      </w:r>
      <w:bookmarkEnd w:id="35"/>
      <w:bookmarkEnd w:id="36"/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Опис:</w:t>
      </w:r>
      <w:r w:rsidRPr="00DD2D46">
        <w:t> Дефинише да ли ће нови логови бити додати на крај постојећег фајла или ће фајл бити преписан.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Вредност:</w:t>
      </w:r>
      <w:r w:rsidRPr="00DD2D46">
        <w:t> </w:t>
      </w:r>
      <w:r w:rsidRPr="00DD2D46">
        <w:rPr>
          <w:rStyle w:val="markdown-inline-code"/>
          <w:rFonts w:ascii="Menlo" w:hAnsi="Menlo" w:cs="Menlo"/>
        </w:rPr>
        <w:t>true</w:t>
      </w:r>
      <w:r w:rsidRPr="00DD2D46">
        <w:t>, што значи да ће нови логови бити додати на крај постојећег фајла.</w:t>
      </w:r>
    </w:p>
    <w:p w:rsidR="00DD2D46" w:rsidRPr="00DD2D46" w:rsidRDefault="00DD2D46" w:rsidP="00DD2D46">
      <w:pPr>
        <w:pStyle w:val="Heading2"/>
        <w:rPr>
          <w:b w:val="0"/>
        </w:rPr>
      </w:pPr>
      <w:bookmarkStart w:id="37" w:name="_Toc176305452"/>
      <w:bookmarkStart w:id="38" w:name="_Toc176305628"/>
      <w:r w:rsidRPr="00DD2D46">
        <w:rPr>
          <w:rStyle w:val="markdown-inline-code"/>
          <w:rFonts w:ascii="Menlo" w:hAnsi="Menlo" w:cs="Menlo"/>
          <w:b w:val="0"/>
        </w:rPr>
        <w:t>&lt;encoder&gt;</w:t>
      </w:r>
      <w:bookmarkEnd w:id="37"/>
      <w:bookmarkEnd w:id="38"/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Опис:</w:t>
      </w:r>
      <w:r w:rsidRPr="00DD2D46">
        <w:t> Енкодер дефинише формат лог порука.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&lt;pattern&gt;:</w:t>
      </w:r>
      <w:r w:rsidRPr="00DD2D46">
        <w:t> Патерн дефинише формат лог порука. У овом случају, формат је исти као и за конзолни апендер: </w:t>
      </w:r>
      <w:r w:rsidRPr="00DD2D46">
        <w:rPr>
          <w:rStyle w:val="markdown-inline-code"/>
          <w:rFonts w:ascii="Menlo" w:hAnsi="Menlo" w:cs="Menlo"/>
        </w:rPr>
        <w:t>%d{yyyy-MM-dd HH:mm:ss} - %msg%n</w:t>
      </w:r>
      <w:r w:rsidRPr="00DD2D46">
        <w:t>.</w:t>
      </w:r>
    </w:p>
    <w:p w:rsidR="00DD2D46" w:rsidRPr="00DD2D46" w:rsidRDefault="00DD2D46" w:rsidP="00DD2D46"/>
    <w:p w:rsidR="00DD2D46" w:rsidRPr="00DD2D46" w:rsidRDefault="00DD2D46" w:rsidP="00DD2D46">
      <w:pPr>
        <w:pStyle w:val="Heading2"/>
        <w:rPr>
          <w:b w:val="0"/>
        </w:rPr>
      </w:pPr>
      <w:bookmarkStart w:id="39" w:name="_Toc176305453"/>
      <w:bookmarkStart w:id="40" w:name="_Toc176305629"/>
      <w:r w:rsidRPr="00DD2D46">
        <w:rPr>
          <w:b w:val="0"/>
        </w:rPr>
        <w:lastRenderedPageBreak/>
        <w:t>4. </w:t>
      </w:r>
      <w:r w:rsidRPr="00DD2D46">
        <w:rPr>
          <w:rStyle w:val="markdown-inline-code"/>
          <w:rFonts w:ascii="Menlo" w:hAnsi="Menlo" w:cs="Menlo"/>
          <w:b w:val="0"/>
        </w:rPr>
        <w:t>&lt;root level="info"&gt;</w:t>
      </w:r>
      <w:bookmarkEnd w:id="39"/>
      <w:bookmarkEnd w:id="40"/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Опис:</w:t>
      </w:r>
      <w:r w:rsidRPr="00DD2D46">
        <w:t> Дефинише ниво логовања за коренски логер.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level:</w:t>
      </w:r>
      <w:r w:rsidRPr="00DD2D46">
        <w:t> Ниво логовања је "info", што значи да ће све поруке нивоа </w:t>
      </w:r>
      <w:r w:rsidRPr="00DD2D46">
        <w:rPr>
          <w:rStyle w:val="markdown-inline-code"/>
          <w:rFonts w:ascii="Menlo" w:hAnsi="Menlo" w:cs="Menlo"/>
        </w:rPr>
        <w:t>info</w:t>
      </w:r>
      <w:r w:rsidRPr="00DD2D46">
        <w:t> и вишег (нпр. </w:t>
      </w:r>
      <w:r w:rsidRPr="00DD2D46">
        <w:rPr>
          <w:rStyle w:val="markdown-inline-code"/>
          <w:rFonts w:ascii="Menlo" w:hAnsi="Menlo" w:cs="Menlo"/>
        </w:rPr>
        <w:t>warn</w:t>
      </w:r>
      <w:r w:rsidRPr="00DD2D46">
        <w:t>, </w:t>
      </w:r>
      <w:r w:rsidRPr="00DD2D46">
        <w:rPr>
          <w:rStyle w:val="markdown-inline-code"/>
          <w:rFonts w:ascii="Menlo" w:hAnsi="Menlo" w:cs="Menlo"/>
        </w:rPr>
        <w:t>error</w:t>
      </w:r>
      <w:r w:rsidRPr="00DD2D46">
        <w:t>) бити логоване.</w:t>
      </w:r>
    </w:p>
    <w:p w:rsidR="00DD2D46" w:rsidRPr="00DD2D46" w:rsidRDefault="00DD2D46" w:rsidP="00DD2D46">
      <w:pPr>
        <w:pStyle w:val="Heading2"/>
        <w:rPr>
          <w:b w:val="0"/>
        </w:rPr>
      </w:pPr>
      <w:bookmarkStart w:id="41" w:name="_Toc176305454"/>
      <w:bookmarkStart w:id="42" w:name="_Toc176305630"/>
      <w:r w:rsidRPr="00DD2D46">
        <w:rPr>
          <w:rStyle w:val="markdown-inline-code"/>
          <w:rFonts w:ascii="Menlo" w:hAnsi="Menlo" w:cs="Menlo"/>
          <w:b w:val="0"/>
        </w:rPr>
        <w:t>&lt;appender-ref ref="STDOUT" /&gt;</w:t>
      </w:r>
      <w:bookmarkEnd w:id="41"/>
      <w:bookmarkEnd w:id="42"/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Опис:</w:t>
      </w:r>
      <w:r w:rsidRPr="00DD2D46">
        <w:t> Додаје референцу на апендер "STDOUT" у коренски логер, што значи да ће поруке бити исписане у конзолу.</w:t>
      </w:r>
    </w:p>
    <w:p w:rsidR="00DD2D46" w:rsidRPr="00DD2D46" w:rsidRDefault="00DD2D46" w:rsidP="00DD2D46">
      <w:pPr>
        <w:pStyle w:val="Heading2"/>
        <w:rPr>
          <w:b w:val="0"/>
        </w:rPr>
      </w:pPr>
      <w:bookmarkStart w:id="43" w:name="_Toc176305455"/>
      <w:bookmarkStart w:id="44" w:name="_Toc176305631"/>
      <w:r w:rsidRPr="00DD2D46">
        <w:rPr>
          <w:rStyle w:val="markdown-inline-code"/>
          <w:rFonts w:ascii="Menlo" w:hAnsi="Menlo" w:cs="Menlo"/>
          <w:b w:val="0"/>
        </w:rPr>
        <w:t>&lt;appender-ref ref="FILE" /&gt;</w:t>
      </w:r>
      <w:bookmarkEnd w:id="43"/>
      <w:bookmarkEnd w:id="44"/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Опис:</w:t>
      </w:r>
      <w:r w:rsidRPr="00DD2D46">
        <w:t> Додаје референцу на апендер "FILE" у коренски логер, што значи да ће поруке бити записане у фајл.</w:t>
      </w:r>
    </w:p>
    <w:p w:rsidR="00DD2D46" w:rsidRPr="00DD2D46" w:rsidRDefault="00DD2D46" w:rsidP="00DD2D46"/>
    <w:p w:rsidR="00DD2D46" w:rsidRPr="00DD2D46" w:rsidRDefault="00DD2D46" w:rsidP="00DD2D46">
      <w:pPr>
        <w:pStyle w:val="Heading2"/>
        <w:rPr>
          <w:b w:val="0"/>
        </w:rPr>
      </w:pPr>
      <w:bookmarkStart w:id="45" w:name="_Toc176305456"/>
      <w:bookmarkStart w:id="46" w:name="_Toc176305632"/>
      <w:r w:rsidRPr="00DD2D46">
        <w:rPr>
          <w:b w:val="0"/>
        </w:rPr>
        <w:t>Закључак</w:t>
      </w:r>
      <w:bookmarkEnd w:id="45"/>
      <w:bookmarkEnd w:id="46"/>
    </w:p>
    <w:p w:rsidR="00DD2D46" w:rsidRPr="00DD2D46" w:rsidRDefault="00DD2D46" w:rsidP="00DD2D46">
      <w:r w:rsidRPr="00DD2D46">
        <w:t>Ова конфигурација омогућава логовање у конзолу и у фајл истовремено. Формат лог порука је дефинисан тако да укључује датум, време и саму поруку, што олакшава праћење и анализу логова. Ниво логовања је подешен на </w:t>
      </w:r>
      <w:r w:rsidRPr="00DD2D46">
        <w:rPr>
          <w:rStyle w:val="markdown-inline-code"/>
          <w:rFonts w:ascii="Menlo" w:hAnsi="Menlo" w:cs="Menlo"/>
        </w:rPr>
        <w:t>info</w:t>
      </w:r>
      <w:r w:rsidRPr="00DD2D46">
        <w:t>, што значи да ће све поруке нивоа </w:t>
      </w:r>
      <w:r w:rsidRPr="00DD2D46">
        <w:rPr>
          <w:rStyle w:val="markdown-inline-code"/>
          <w:rFonts w:ascii="Menlo" w:hAnsi="Menlo" w:cs="Menlo"/>
        </w:rPr>
        <w:t>info</w:t>
      </w:r>
      <w:r w:rsidRPr="00DD2D46">
        <w:t> и вишег бити логоване.</w:t>
      </w:r>
    </w:p>
    <w:p w:rsidR="00DD2D46" w:rsidRDefault="00DD2D46" w:rsidP="00DD2D46">
      <w:pPr>
        <w:widowControl/>
        <w:autoSpaceDE/>
        <w:autoSpaceDN/>
        <w:rPr>
          <w:rStyle w:val="Emphasis"/>
        </w:rPr>
      </w:pPr>
      <w:r w:rsidRPr="00DD2D46">
        <w:rPr>
          <w:rStyle w:val="Emphasis"/>
        </w:rPr>
        <w:t xml:space="preserve"> </w:t>
      </w:r>
    </w:p>
    <w:p w:rsidR="00DD2D46" w:rsidRDefault="00DD2D46" w:rsidP="00DD2D46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configuration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appender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"STDOUT"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"ch.qos.logback.core.ConsoleAppender"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encoder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pattern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%d{yyyy-MM-dd HH:mm:ss} - %msg%n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pattern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encoder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appender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appender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"FILE"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"ch.qos.logback.core.FileAppender"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logs/app.log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append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true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append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encoder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pattern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%d{yyyy-MM-dd HH:mm:ss} - %msg%n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pattern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encoder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appender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level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"info"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appender-ref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"STDOUT"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appender-ref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"FILE"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root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configuration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EF6074" w:rsidRPr="00DD2D46" w:rsidRDefault="00DD2D46" w:rsidP="00DD2D46">
      <w:pPr>
        <w:widowControl/>
        <w:autoSpaceDE/>
        <w:autoSpaceDN/>
        <w:rPr>
          <w:rStyle w:val="Emphasis"/>
        </w:rPr>
      </w:pPr>
      <w:r w:rsidRPr="00DD2D46">
        <w:rPr>
          <w:rStyle w:val="Emphasis"/>
        </w:rPr>
        <w:t xml:space="preserve"> </w:t>
      </w:r>
      <w:r w:rsidR="00EF6074" w:rsidRPr="00DD2D46">
        <w:rPr>
          <w:rStyle w:val="Emphasis"/>
        </w:rPr>
        <w:br w:type="page"/>
      </w:r>
    </w:p>
    <w:p w:rsidR="00EF6074" w:rsidRDefault="00DD2D46" w:rsidP="00DD2D46">
      <w:pPr>
        <w:pStyle w:val="Heading1"/>
        <w:rPr>
          <w:rStyle w:val="Emphasis"/>
          <w:lang w:val="sr-Cyrl-RS"/>
        </w:rPr>
      </w:pPr>
      <w:bookmarkStart w:id="47" w:name="_Toc176305457"/>
      <w:bookmarkStart w:id="48" w:name="_Toc176305633"/>
      <w:r>
        <w:rPr>
          <w:rStyle w:val="Emphasis"/>
          <w:lang w:val="sr-Cyrl-RS"/>
        </w:rPr>
        <w:lastRenderedPageBreak/>
        <w:t xml:space="preserve">6. Класа </w:t>
      </w:r>
      <w:r>
        <w:rPr>
          <w:rStyle w:val="Emphasis"/>
          <w:lang w:val="sr-Latn-RS"/>
        </w:rPr>
        <w:t>ScheduledTasks</w:t>
      </w:r>
      <w:bookmarkEnd w:id="47"/>
      <w:bookmarkEnd w:id="48"/>
    </w:p>
    <w:p w:rsidR="00DD2D46" w:rsidRDefault="00DD2D46" w:rsidP="00DD2D46">
      <w:pPr>
        <w:rPr>
          <w:lang w:val="sr-Cyrl-RS"/>
        </w:rPr>
      </w:pPr>
    </w:p>
    <w:p w:rsidR="00DD2D46" w:rsidRPr="00DD2D46" w:rsidRDefault="00DD2D46" w:rsidP="00DD2D46">
      <w:r w:rsidRPr="00DD2D46">
        <w:t>Ова класа је Spring компонента која користи аннотацију </w:t>
      </w:r>
      <w:r w:rsidRPr="00DD2D46">
        <w:rPr>
          <w:rStyle w:val="markdown-inline-code"/>
          <w:rFonts w:ascii="Menlo" w:hAnsi="Menlo" w:cs="Menlo"/>
        </w:rPr>
        <w:t>@Scheduled</w:t>
      </w:r>
      <w:r w:rsidRPr="00DD2D46">
        <w:t> за извршавање задатака у одређеним интервалима.</w:t>
      </w:r>
    </w:p>
    <w:p w:rsidR="00DD2D46" w:rsidRDefault="00DD2D46" w:rsidP="00DD2D46">
      <w:r w:rsidRPr="00DD2D46">
        <w:t>Основни Елементи:</w:t>
      </w:r>
    </w:p>
    <w:p w:rsidR="00DD2D46" w:rsidRPr="00DD2D46" w:rsidRDefault="00DD2D46" w:rsidP="00DD2D46"/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Аннотација </w:t>
      </w:r>
      <w:r w:rsidRPr="00DD2D46">
        <w:rPr>
          <w:rStyle w:val="markdown-inline-code"/>
          <w:rFonts w:ascii="Menlo" w:hAnsi="Menlo" w:cs="Menlo"/>
        </w:rPr>
        <w:t>@Component</w:t>
      </w:r>
      <w:r w:rsidRPr="00DD2D46">
        <w:t>: Означава да је класа Spring компонента.</w:t>
      </w:r>
    </w:p>
    <w:p w:rsidR="00DD2D46" w:rsidRPr="00DD2D46" w:rsidRDefault="00DD2D46" w:rsidP="00DD2D46">
      <w:r w:rsidRPr="00DD2D46">
        <w:t>2. </w:t>
      </w:r>
      <w:r w:rsidRPr="00DD2D46">
        <w:rPr>
          <w:rStyle w:val="markdown-bold-text"/>
        </w:rPr>
        <w:t>Логер</w:t>
      </w:r>
      <w:r w:rsidRPr="00DD2D46">
        <w:t>: Користи се за логовање порука.</w:t>
      </w:r>
    </w:p>
    <w:p w:rsidR="00DD2D46" w:rsidRPr="00DD2D46" w:rsidRDefault="00DD2D46" w:rsidP="00DD2D46">
      <w:r w:rsidRPr="00DD2D46">
        <w:t>3. </w:t>
      </w:r>
      <w:r w:rsidRPr="00DD2D46">
        <w:rPr>
          <w:rStyle w:val="markdown-bold-text"/>
        </w:rPr>
        <w:t>Метода </w:t>
      </w:r>
      <w:r w:rsidRPr="00DD2D46">
        <w:rPr>
          <w:rStyle w:val="markdown-inline-code"/>
          <w:rFonts w:ascii="Menlo" w:hAnsi="Menlo" w:cs="Menlo"/>
        </w:rPr>
        <w:t>checkPatientStatus</w:t>
      </w:r>
      <w:r w:rsidRPr="00DD2D46">
        <w:t>: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Аннотација </w:t>
      </w:r>
      <w:r w:rsidRPr="00DD2D46">
        <w:rPr>
          <w:rStyle w:val="markdown-inline-code"/>
          <w:rFonts w:ascii="Menlo" w:hAnsi="Menlo" w:cs="Menlo"/>
        </w:rPr>
        <w:t>@Scheduled</w:t>
      </w:r>
      <w:r w:rsidRPr="00DD2D46">
        <w:t>: Заказује извршавање методе.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initialDelay = 10000</w:t>
      </w:r>
      <w:r w:rsidRPr="00DD2D46">
        <w:t>: Прво извршавање након 10 секунди.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fixedRate = Long.MAX_VALUE</w:t>
      </w:r>
      <w:r w:rsidRPr="00DD2D46">
        <w:t>: Интервал између извршавања је веома дуг.</w:t>
      </w:r>
    </w:p>
    <w:p w:rsidR="00DD2D46" w:rsidRPr="00DD2D46" w:rsidRDefault="00DD2D46" w:rsidP="00DD2D46">
      <w:r w:rsidRPr="00DD2D46">
        <w:rPr>
          <w:rFonts w:hAnsi="Symbol"/>
        </w:rPr>
        <w:t></w:t>
      </w:r>
      <w:r w:rsidRPr="00DD2D46">
        <w:t xml:space="preserve">  </w:t>
      </w:r>
      <w:r w:rsidRPr="00DD2D46">
        <w:rPr>
          <w:rStyle w:val="markdown-bold-text"/>
        </w:rPr>
        <w:t>Логовање</w:t>
      </w:r>
      <w:r w:rsidRPr="00DD2D46">
        <w:t>: Логовање поруке о провери статуса пацијената и слању подсетника власницима.</w:t>
      </w:r>
    </w:p>
    <w:p w:rsidR="00DD2D46" w:rsidRPr="00DD2D46" w:rsidRDefault="00DD2D46" w:rsidP="00DD2D46">
      <w:r w:rsidRPr="00DD2D46">
        <w:t>Закључак</w:t>
      </w:r>
    </w:p>
    <w:p w:rsidR="00DD2D46" w:rsidRPr="00DD2D46" w:rsidRDefault="00DD2D46" w:rsidP="00DD2D46">
      <w:r w:rsidRPr="00DD2D46">
        <w:t>Класа </w:t>
      </w:r>
      <w:r w:rsidRPr="00DD2D46">
        <w:rPr>
          <w:rStyle w:val="markdown-inline-code"/>
          <w:rFonts w:ascii="Menlo" w:hAnsi="Menlo" w:cs="Menlo"/>
        </w:rPr>
        <w:t>ScheduledTasks</w:t>
      </w:r>
      <w:r w:rsidRPr="00DD2D46">
        <w:t> заказује и извршава методе у одређеним интервалима, користећи логер за бележење активности.</w:t>
      </w:r>
    </w:p>
    <w:p w:rsidR="00DD2D46" w:rsidRDefault="00DD2D46" w:rsidP="00DD2D46">
      <w:pPr>
        <w:rPr>
          <w:lang w:val="sr-Cyrl-RS"/>
        </w:rPr>
      </w:pPr>
    </w:p>
    <w:p w:rsidR="00DD2D46" w:rsidRPr="00DD2D46" w:rsidRDefault="00DD2D46" w:rsidP="00DD2D46">
      <w:pPr>
        <w:rPr>
          <w:lang w:val="sr-Cyrl-RS"/>
        </w:rPr>
      </w:pPr>
    </w:p>
    <w:p w:rsidR="00DD2D46" w:rsidRDefault="00DD2D46" w:rsidP="00DD2D46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com.example.demo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slf4j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slf4j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LoggerFactory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springframework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scheduling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annotation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Scheduled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springframework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stereotype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Component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Component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ScheduledTasks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LoggerFactory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getLogger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ScheduledTasks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C586C0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r>
        <w:rPr>
          <w:rFonts w:ascii="Menlo" w:hAnsi="Menlo" w:cs="Menlo"/>
          <w:color w:val="4EC9B0"/>
          <w:sz w:val="18"/>
          <w:szCs w:val="18"/>
        </w:rPr>
        <w:t>Scheduled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initialDelay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fixedRate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Long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MAX_VALUE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checkPatientStatus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FC1FF"/>
          <w:sz w:val="18"/>
          <w:szCs w:val="18"/>
        </w:rPr>
        <w:t>logger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info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"Provera statusa pacijenata i slanje podsetnika vlasnicima."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D2D46" w:rsidRDefault="00DD2D46" w:rsidP="00DD2D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EF6074" w:rsidRDefault="00DD2D46" w:rsidP="00DD2D46">
      <w:pPr>
        <w:widowControl/>
        <w:autoSpaceDE/>
        <w:autoSpaceDN/>
        <w:rPr>
          <w:rStyle w:val="Emphasis"/>
        </w:rPr>
      </w:pPr>
      <w:r>
        <w:rPr>
          <w:rStyle w:val="Emphasis"/>
        </w:rPr>
        <w:t xml:space="preserve"> </w:t>
      </w:r>
      <w:r w:rsidR="00EF6074">
        <w:rPr>
          <w:rStyle w:val="Emphasis"/>
        </w:rPr>
        <w:br w:type="page"/>
      </w:r>
    </w:p>
    <w:p w:rsidR="00DD2D46" w:rsidRDefault="00DD2D46" w:rsidP="00DD2D46">
      <w:pPr>
        <w:pStyle w:val="Heading1"/>
      </w:pPr>
      <w:bookmarkStart w:id="49" w:name="_Toc176305458"/>
      <w:bookmarkStart w:id="50" w:name="_Toc176305634"/>
      <w:r>
        <w:rPr>
          <w:spacing w:val="-2"/>
        </w:rPr>
        <w:lastRenderedPageBreak/>
        <w:t>Литература</w:t>
      </w:r>
      <w:bookmarkEnd w:id="49"/>
      <w:bookmarkEnd w:id="50"/>
    </w:p>
    <w:p w:rsidR="00EF6074" w:rsidRDefault="00EF6074">
      <w:pPr>
        <w:widowControl/>
        <w:autoSpaceDE/>
        <w:autoSpaceDN/>
        <w:rPr>
          <w:rStyle w:val="Emphasis"/>
        </w:rPr>
      </w:pPr>
    </w:p>
    <w:p w:rsidR="00DD2D46" w:rsidRDefault="00DD2D46" w:rsidP="00DD2D46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val="sr-Cyrl-RS" w:eastAsia="en-GB"/>
        </w:rPr>
      </w:pPr>
      <w:r w:rsidRPr="00DD2D46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DD2D46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DD2D4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"Spring in Action" by Craig Walls</w:t>
      </w:r>
      <w:r>
        <w:rPr>
          <w:rFonts w:ascii="Times New Roman" w:eastAsia="Times New Roman" w:hAnsi="Times New Roman" w:cs="Times New Roman"/>
          <w:b/>
          <w:bCs/>
          <w:szCs w:val="24"/>
          <w:lang w:val="sr-Cyrl-RS" w:eastAsia="en-GB"/>
        </w:rPr>
        <w:t xml:space="preserve"> </w:t>
      </w:r>
    </w:p>
    <w:p w:rsidR="00DD2D46" w:rsidRDefault="00DD2D46" w:rsidP="00DD2D46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Cs w:val="24"/>
          <w:lang w:val="sr-Cyrl-RS" w:eastAsia="en-GB"/>
        </w:rPr>
      </w:pPr>
    </w:p>
    <w:p w:rsidR="00DD2D46" w:rsidRPr="00DD2D46" w:rsidRDefault="00DD2D46" w:rsidP="00DD2D46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  <w:r w:rsidRPr="00DD2D46">
        <w:rPr>
          <w:rFonts w:ascii="Times New Roman" w:eastAsia="Times New Roman" w:hAnsi="Symbol" w:cs="Times New Roman"/>
          <w:szCs w:val="24"/>
          <w:lang w:eastAsia="en-GB"/>
        </w:rPr>
        <w:t></w:t>
      </w:r>
      <w:r w:rsidRPr="00DD2D46">
        <w:rPr>
          <w:rFonts w:ascii="Times New Roman" w:eastAsia="Times New Roman" w:hAnsi="Times New Roman" w:cs="Times New Roman"/>
          <w:szCs w:val="24"/>
          <w:lang w:eastAsia="en-GB"/>
        </w:rPr>
        <w:t xml:space="preserve">  </w:t>
      </w:r>
      <w:r w:rsidRPr="00DD2D4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"Spring Boot: Up and Running: Building Cloud Native Java and Kotlin Applications" by Mark Heckler</w:t>
      </w:r>
    </w:p>
    <w:p w:rsidR="00DD2D46" w:rsidRPr="00DD2D46" w:rsidRDefault="00DD2D46" w:rsidP="00DD2D46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</w:p>
    <w:p w:rsidR="00DD2D46" w:rsidRPr="00DD2D46" w:rsidRDefault="00DD2D46" w:rsidP="00DD2D46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val="sr-Cyrl-RS" w:eastAsia="en-GB"/>
        </w:rPr>
      </w:pPr>
    </w:p>
    <w:p w:rsidR="00DD2D46" w:rsidRPr="00DD2D46" w:rsidRDefault="00DD2D46" w:rsidP="00DD2D46">
      <w:pPr>
        <w:widowControl/>
        <w:autoSpaceDE/>
        <w:autoSpaceDN/>
        <w:rPr>
          <w:rFonts w:ascii="Times New Roman" w:eastAsia="Times New Roman" w:hAnsi="Times New Roman" w:cs="Times New Roman"/>
          <w:szCs w:val="24"/>
          <w:lang w:eastAsia="en-GB"/>
        </w:rPr>
      </w:pPr>
    </w:p>
    <w:p w:rsidR="00EF6074" w:rsidRPr="006448B4" w:rsidRDefault="00EF6074">
      <w:pPr>
        <w:widowControl/>
        <w:autoSpaceDE/>
        <w:autoSpaceDN/>
        <w:rPr>
          <w:rStyle w:val="Emphasis"/>
        </w:rPr>
      </w:pPr>
    </w:p>
    <w:sectPr w:rsidR="00EF6074" w:rsidRPr="006448B4" w:rsidSect="00E946E3">
      <w:headerReference w:type="default" r:id="rId12"/>
      <w:footerReference w:type="even" r:id="rId13"/>
      <w:footerReference w:type="default" r:id="rId14"/>
      <w:pgSz w:w="11900" w:h="16840"/>
      <w:pgMar w:top="1418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6FD" w:rsidRDefault="007C16FD" w:rsidP="00992090">
      <w:r>
        <w:separator/>
      </w:r>
    </w:p>
  </w:endnote>
  <w:endnote w:type="continuationSeparator" w:id="0">
    <w:p w:rsidR="007C16FD" w:rsidRDefault="007C16FD" w:rsidP="0099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120724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03B4" w:rsidRDefault="00C203B4" w:rsidP="00C203B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03B4" w:rsidRDefault="00C20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21607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1272E" w:rsidRDefault="0091272E" w:rsidP="00C203B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1272E" w:rsidRDefault="0091272E" w:rsidP="00C203B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3B4" w:rsidRDefault="00C203B4" w:rsidP="00557DB0">
    <w:pPr>
      <w:pStyle w:val="Footer"/>
      <w:framePr w:wrap="none" w:vAnchor="text" w:hAnchor="margin" w:xAlign="center" w:y="1"/>
      <w:rPr>
        <w:rStyle w:val="PageNumber"/>
      </w:rPr>
    </w:pPr>
  </w:p>
  <w:p w:rsidR="00C203B4" w:rsidRDefault="00C203B4" w:rsidP="00C203B4">
    <w:pPr>
      <w:pStyle w:val="Footer"/>
      <w:framePr w:wrap="none" w:vAnchor="text" w:hAnchor="margin" w:xAlign="center" w:y="1"/>
      <w:rPr>
        <w:rStyle w:val="PageNumber"/>
      </w:rPr>
    </w:pPr>
  </w:p>
  <w:p w:rsidR="0091272E" w:rsidRDefault="0091272E" w:rsidP="00C203B4">
    <w:pPr>
      <w:pStyle w:val="Footer"/>
      <w:framePr w:wrap="none" w:vAnchor="text" w:hAnchor="margin" w:xAlign="center" w:y="1"/>
      <w:ind w:right="360"/>
      <w:rPr>
        <w:rStyle w:val="PageNumber"/>
      </w:rPr>
    </w:pPr>
  </w:p>
  <w:p w:rsidR="0091272E" w:rsidRDefault="00912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6FD" w:rsidRDefault="007C16FD" w:rsidP="00992090">
      <w:r>
        <w:separator/>
      </w:r>
    </w:p>
  </w:footnote>
  <w:footnote w:type="continuationSeparator" w:id="0">
    <w:p w:rsidR="007C16FD" w:rsidRDefault="007C16FD" w:rsidP="0099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8B4" w:rsidRPr="006448B4" w:rsidRDefault="006448B4" w:rsidP="006448B4">
    <w:pPr>
      <w:pStyle w:val="Header"/>
      <w:jc w:val="right"/>
      <w:rPr>
        <w:lang w:val="sr-Cyrl-RS"/>
      </w:rPr>
    </w:pPr>
    <w:r>
      <w:rPr>
        <w:lang w:val="sr-Cyrl-RS"/>
      </w:rPr>
      <w:t>Лазар Бирташевић 006/2022</w:t>
    </w:r>
  </w:p>
  <w:p w:rsidR="006448B4" w:rsidRDefault="006448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8B4" w:rsidRPr="006448B4" w:rsidRDefault="006448B4" w:rsidP="006448B4">
    <w:pPr>
      <w:pStyle w:val="Header"/>
      <w:jc w:val="right"/>
      <w:rPr>
        <w:lang w:val="sr-Cyrl-RS"/>
      </w:rPr>
    </w:pPr>
    <w:r>
      <w:rPr>
        <w:lang w:val="sr-Cyrl-RS"/>
      </w:rPr>
      <w:t>Лазар Бирташевић 006/2022</w:t>
    </w:r>
  </w:p>
  <w:p w:rsidR="0091272E" w:rsidRDefault="0091272E" w:rsidP="006448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00313"/>
    <w:multiLevelType w:val="multilevel"/>
    <w:tmpl w:val="D512D5E0"/>
    <w:lvl w:ilvl="0">
      <w:start w:val="1"/>
      <w:numFmt w:val="decimal"/>
      <w:lvlText w:val="%1."/>
      <w:lvlJc w:val="left"/>
      <w:pPr>
        <w:ind w:left="554" w:hanging="40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eastAsia="en-US" w:bidi="ar-SA"/>
      </w:rPr>
    </w:lvl>
    <w:lvl w:ilvl="1">
      <w:start w:val="1"/>
      <w:numFmt w:val="decimal"/>
      <w:lvlText w:val="%2."/>
      <w:lvlJc w:val="left"/>
      <w:pPr>
        <w:ind w:left="873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eastAsia="en-US" w:bidi="ar-SA"/>
      </w:rPr>
    </w:lvl>
    <w:lvl w:ilvl="2">
      <w:start w:val="1"/>
      <w:numFmt w:val="decimal"/>
      <w:lvlText w:val="%2.%3."/>
      <w:lvlJc w:val="left"/>
      <w:pPr>
        <w:ind w:left="1233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eastAsia="en-US" w:bidi="ar-SA"/>
      </w:rPr>
    </w:lvl>
    <w:lvl w:ilvl="3">
      <w:start w:val="1"/>
      <w:numFmt w:val="decimal"/>
      <w:lvlText w:val="%4."/>
      <w:lvlJc w:val="left"/>
      <w:pPr>
        <w:ind w:left="123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4">
      <w:numFmt w:val="bullet"/>
      <w:lvlText w:val="•"/>
      <w:lvlJc w:val="left"/>
      <w:pPr>
        <w:ind w:left="3491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617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743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869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994" w:hanging="360"/>
      </w:pPr>
      <w:rPr>
        <w:rFonts w:hint="default"/>
        <w:lang w:eastAsia="en-US" w:bidi="ar-SA"/>
      </w:rPr>
    </w:lvl>
  </w:abstractNum>
  <w:abstractNum w:abstractNumId="1" w15:restartNumberingAfterBreak="0">
    <w:nsid w:val="2116086A"/>
    <w:multiLevelType w:val="multilevel"/>
    <w:tmpl w:val="897247E6"/>
    <w:lvl w:ilvl="0">
      <w:start w:val="1"/>
      <w:numFmt w:val="decimal"/>
      <w:lvlText w:val="%1."/>
      <w:lvlJc w:val="left"/>
      <w:pPr>
        <w:ind w:left="152" w:hanging="33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eastAsia="en-US" w:bidi="ar-SA"/>
      </w:rPr>
    </w:lvl>
    <w:lvl w:ilvl="1">
      <w:start w:val="1"/>
      <w:numFmt w:val="decimal"/>
      <w:lvlText w:val="%1.%2."/>
      <w:lvlJc w:val="left"/>
      <w:pPr>
        <w:ind w:left="1233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eastAsia="en-US" w:bidi="ar-SA"/>
      </w:rPr>
    </w:lvl>
    <w:lvl w:ilvl="2">
      <w:start w:val="1"/>
      <w:numFmt w:val="decimal"/>
      <w:lvlText w:val="%3."/>
      <w:lvlJc w:val="left"/>
      <w:pPr>
        <w:ind w:left="1233" w:hanging="360"/>
      </w:pPr>
      <w:rPr>
        <w:rFonts w:hint="default"/>
        <w:spacing w:val="0"/>
        <w:w w:val="100"/>
        <w:lang w:eastAsia="en-US" w:bidi="ar-SA"/>
      </w:rPr>
    </w:lvl>
    <w:lvl w:ilvl="3">
      <w:numFmt w:val="bullet"/>
      <w:lvlText w:val="•"/>
      <w:lvlJc w:val="left"/>
      <w:pPr>
        <w:ind w:left="3241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2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242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243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244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244" w:hanging="360"/>
      </w:pPr>
      <w:rPr>
        <w:rFonts w:hint="default"/>
        <w:lang w:eastAsia="en-US" w:bidi="ar-SA"/>
      </w:rPr>
    </w:lvl>
  </w:abstractNum>
  <w:abstractNum w:abstractNumId="2" w15:restartNumberingAfterBreak="0">
    <w:nsid w:val="6347774E"/>
    <w:multiLevelType w:val="multilevel"/>
    <w:tmpl w:val="D512D5E0"/>
    <w:lvl w:ilvl="0">
      <w:start w:val="1"/>
      <w:numFmt w:val="decimal"/>
      <w:lvlText w:val="%1."/>
      <w:lvlJc w:val="left"/>
      <w:pPr>
        <w:ind w:left="554" w:hanging="40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eastAsia="en-US" w:bidi="ar-SA"/>
      </w:rPr>
    </w:lvl>
    <w:lvl w:ilvl="1">
      <w:start w:val="1"/>
      <w:numFmt w:val="decimal"/>
      <w:lvlText w:val="%2."/>
      <w:lvlJc w:val="left"/>
      <w:pPr>
        <w:ind w:left="873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eastAsia="en-US" w:bidi="ar-SA"/>
      </w:rPr>
    </w:lvl>
    <w:lvl w:ilvl="2">
      <w:start w:val="1"/>
      <w:numFmt w:val="decimal"/>
      <w:lvlText w:val="%2.%3."/>
      <w:lvlJc w:val="left"/>
      <w:pPr>
        <w:ind w:left="1233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eastAsia="en-US" w:bidi="ar-SA"/>
      </w:rPr>
    </w:lvl>
    <w:lvl w:ilvl="3">
      <w:start w:val="1"/>
      <w:numFmt w:val="decimal"/>
      <w:lvlText w:val="%4."/>
      <w:lvlJc w:val="left"/>
      <w:pPr>
        <w:ind w:left="123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4">
      <w:numFmt w:val="bullet"/>
      <w:lvlText w:val="•"/>
      <w:lvlJc w:val="left"/>
      <w:pPr>
        <w:ind w:left="3491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617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743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869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994" w:hanging="360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90"/>
    <w:rsid w:val="0019523E"/>
    <w:rsid w:val="00527C00"/>
    <w:rsid w:val="006448B4"/>
    <w:rsid w:val="007C16FD"/>
    <w:rsid w:val="0091272E"/>
    <w:rsid w:val="00992090"/>
    <w:rsid w:val="00A75B8D"/>
    <w:rsid w:val="00C203B4"/>
    <w:rsid w:val="00DD2D46"/>
    <w:rsid w:val="00E946E3"/>
    <w:rsid w:val="00EF6074"/>
    <w:rsid w:val="00F4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9083A"/>
  <w15:chartTrackingRefBased/>
  <w15:docId w15:val="{C9F4C94F-4913-2244-8B97-2B20B264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Theme="minorHAnsi" w:hAnsi="Microsoft Sans Serif" w:cs="Courier New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090"/>
    <w:pPr>
      <w:widowControl w:val="0"/>
      <w:autoSpaceDE w:val="0"/>
      <w:autoSpaceDN w:val="0"/>
    </w:pPr>
  </w:style>
  <w:style w:type="paragraph" w:styleId="Heading1">
    <w:name w:val="heading 1"/>
    <w:basedOn w:val="NormalWeb"/>
    <w:next w:val="Normal"/>
    <w:link w:val="Heading1Char"/>
    <w:uiPriority w:val="9"/>
    <w:qFormat/>
    <w:rsid w:val="00E946E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E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6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0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209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92090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92090"/>
    <w:pPr>
      <w:spacing w:line="252" w:lineRule="exact"/>
    </w:pPr>
    <w:rPr>
      <w:rFonts w:eastAsia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9920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090"/>
    <w:rPr>
      <w:rFonts w:ascii="Courier New" w:eastAsia="Courier New" w:hAnsi="Courier New" w:cs="Courier New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92090"/>
  </w:style>
  <w:style w:type="paragraph" w:styleId="Header">
    <w:name w:val="header"/>
    <w:basedOn w:val="Normal"/>
    <w:link w:val="HeaderChar"/>
    <w:uiPriority w:val="99"/>
    <w:unhideWhenUsed/>
    <w:rsid w:val="009920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090"/>
    <w:rPr>
      <w:rFonts w:ascii="Courier New" w:eastAsia="Courier New" w:hAnsi="Courier New" w:cs="Courier New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946E3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2090"/>
    <w:pPr>
      <w:widowControl/>
      <w:autoSpaceDE/>
      <w:autoSpaceDN/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92090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92090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92090"/>
    <w:pPr>
      <w:pBdr>
        <w:between w:val="double" w:sz="6" w:space="0" w:color="auto"/>
      </w:pBdr>
      <w:spacing w:before="120" w:after="120"/>
      <w:ind w:left="240"/>
      <w:jc w:val="center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92090"/>
    <w:pPr>
      <w:pBdr>
        <w:between w:val="double" w:sz="6" w:space="0" w:color="auto"/>
      </w:pBdr>
      <w:spacing w:before="120" w:after="120"/>
      <w:ind w:left="480"/>
      <w:jc w:val="center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92090"/>
    <w:pPr>
      <w:pBdr>
        <w:between w:val="double" w:sz="6" w:space="0" w:color="auto"/>
      </w:pBdr>
      <w:spacing w:before="120" w:after="120"/>
      <w:ind w:left="720"/>
      <w:jc w:val="center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92090"/>
    <w:pPr>
      <w:pBdr>
        <w:between w:val="double" w:sz="6" w:space="0" w:color="auto"/>
      </w:pBdr>
      <w:spacing w:before="120" w:after="120"/>
      <w:ind w:left="960"/>
      <w:jc w:val="center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92090"/>
    <w:pPr>
      <w:pBdr>
        <w:between w:val="double" w:sz="6" w:space="0" w:color="auto"/>
      </w:pBdr>
      <w:spacing w:before="120" w:after="120"/>
      <w:ind w:left="1200"/>
      <w:jc w:val="center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92090"/>
    <w:pPr>
      <w:pBdr>
        <w:between w:val="double" w:sz="6" w:space="0" w:color="auto"/>
      </w:pBdr>
      <w:spacing w:before="120" w:after="120"/>
      <w:ind w:left="1440"/>
      <w:jc w:val="center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92090"/>
    <w:pPr>
      <w:pBdr>
        <w:between w:val="double" w:sz="6" w:space="0" w:color="auto"/>
      </w:pBdr>
      <w:spacing w:before="120" w:after="120"/>
      <w:ind w:left="1680"/>
      <w:jc w:val="center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9209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946E3"/>
    <w:rPr>
      <w:rFonts w:eastAsiaTheme="majorEastAsia" w:cstheme="majorBidi"/>
      <w:b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46E3"/>
    <w:rPr>
      <w:rFonts w:ascii="Times New Roman" w:hAnsi="Times New Roman" w:cs="Times New Roman"/>
      <w:szCs w:val="24"/>
    </w:rPr>
  </w:style>
  <w:style w:type="paragraph" w:styleId="ListParagraph">
    <w:name w:val="List Paragraph"/>
    <w:basedOn w:val="Normal"/>
    <w:uiPriority w:val="1"/>
    <w:qFormat/>
    <w:rsid w:val="00E946E3"/>
    <w:pPr>
      <w:ind w:left="1233" w:hanging="360"/>
    </w:pPr>
    <w:rPr>
      <w:rFonts w:eastAsia="Microsoft Sans Serif" w:cs="Microsoft Sans Serif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6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6E3"/>
    <w:rPr>
      <w:rFonts w:ascii="Courier New" w:eastAsia="Times New Roman" w:hAnsi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946E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PlaceholderText">
    <w:name w:val="Placeholder Text"/>
    <w:basedOn w:val="DefaultParagraphFont"/>
    <w:uiPriority w:val="99"/>
    <w:semiHidden/>
    <w:rsid w:val="00EF6074"/>
    <w:rPr>
      <w:color w:val="808080"/>
    </w:rPr>
  </w:style>
  <w:style w:type="character" w:styleId="Emphasis">
    <w:name w:val="Emphasis"/>
    <w:basedOn w:val="DefaultParagraphFont"/>
    <w:uiPriority w:val="20"/>
    <w:qFormat/>
    <w:rsid w:val="00EF607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F60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arkdown-bold-text">
    <w:name w:val="markdown-bold-text"/>
    <w:basedOn w:val="DefaultParagraphFont"/>
    <w:rsid w:val="00EF6074"/>
  </w:style>
  <w:style w:type="character" w:customStyle="1" w:styleId="markdown-inline-code">
    <w:name w:val="markdown-inline-code"/>
    <w:basedOn w:val="DefaultParagraphFont"/>
    <w:rsid w:val="00F46705"/>
  </w:style>
  <w:style w:type="character" w:customStyle="1" w:styleId="Heading5Char">
    <w:name w:val="Heading 5 Char"/>
    <w:basedOn w:val="DefaultParagraphFont"/>
    <w:link w:val="Heading5"/>
    <w:uiPriority w:val="9"/>
    <w:semiHidden/>
    <w:rsid w:val="00DD2D4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44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5230">
                  <w:marLeft w:val="0"/>
                  <w:marRight w:val="0"/>
                  <w:marTop w:val="0"/>
                  <w:marBottom w:val="0"/>
                  <w:divBdr>
                    <w:top w:val="single" w:sz="6" w:space="9" w:color="auto"/>
                    <w:left w:val="single" w:sz="6" w:space="9" w:color="auto"/>
                    <w:bottom w:val="single" w:sz="6" w:space="1" w:color="auto"/>
                    <w:right w:val="single" w:sz="6" w:space="9" w:color="auto"/>
                  </w:divBdr>
                </w:div>
              </w:divsChild>
            </w:div>
          </w:divsChild>
        </w:div>
      </w:divsChild>
    </w:div>
    <w:div w:id="762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1219">
              <w:marLeft w:val="0"/>
              <w:marRight w:val="0"/>
              <w:marTop w:val="0"/>
              <w:marBottom w:val="0"/>
              <w:divBdr>
                <w:top w:val="single" w:sz="6" w:space="9" w:color="auto"/>
                <w:left w:val="single" w:sz="6" w:space="9" w:color="auto"/>
                <w:bottom w:val="single" w:sz="6" w:space="1" w:color="auto"/>
                <w:right w:val="single" w:sz="6" w:space="9" w:color="auto"/>
              </w:divBdr>
              <w:divsChild>
                <w:div w:id="437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2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9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45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6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67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99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2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7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6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6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1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57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1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21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2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50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99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9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19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1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35BB1-9594-1546-B56F-03EC3AE6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27</Pages>
  <Words>5410</Words>
  <Characters>30841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2024-09-03T22:00:00Z</dcterms:created>
  <dcterms:modified xsi:type="dcterms:W3CDTF">2024-09-03T23:37:00Z</dcterms:modified>
</cp:coreProperties>
</file>