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02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Производитель бытовой химии: промо давало полку, но съедало маржу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промо, цену, сети, производство, запас и ассортиментную прибыль в один контур решений.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промо не является плохим само по себе. Опасность начинается там, где скидка получает право на объём, но не проходит проверку маржи, запаса, производства и повторной покупки.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Производитель бытовой химии: федеральные сети, региональные сети, маркетплейсы, около 260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Промо-объём растёт, но маржа категории и денежный результат ухудшаются.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продаёт скидку вместо управляемой ассортиментной прибыли и приучает каналы к промо как к норме.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Компания производила средства для уборки, стирки, кухни и ванной. Спрос выглядел устойчивым, но продажи всё чаще зависели от промо-календаря федеральных сетей.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Коммерция считала, что без промо полка будет потеряна. Маркетинг говорил о бренде, производство жаловалось на скачки заказов, а финансы видели падение маржи после закрытия месяца.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Главная проблема была не в скидке, а в отсутствии правила: какие товарные позиции / SKU имеют право на промо, что промо должно доказать и кто отвечает за результат после акции.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Коммерция видела прирост отгрузок.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отгрузок покупалась скидкой без вклада в маржу.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Маркетинг видел видимость бренда.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Повторная покупка после промо не проверялась.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Производство видело скачки заказов.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Переналадки и срочные партии съедали часть результата.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Финансы видели падение маржи.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Проблема была в связке цена -&gt; промо -&gt; запас -&gt; производство -&gt; канал.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промо оценивалось по объёму и удержанию полки, а не по чистой марже, повтору, остаткам, стоимости производства и влиянию на ценовой коридор.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Промо-объём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после скидки, бонусов сети, логистики и производственной срочности.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Доля полки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Право SKU на промо и роль в HERO-TAIL / разделении ядра и хвоста ассортимента.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сети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Corridor / ценовой коридор и риск канального конфликта.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План производства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Буфер по времени, остатки после акции и стоимость переналадки.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товарная позиция / SKU x сеть x промо-цена x комиссия / бонус x запас x производство x маржа x повторная покупка.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SKU-041: средство для кухни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Федеральная сеть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частые промо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ниже порога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SKU-077: гель для стирки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Региональная сеть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остатки после акции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SKU-112: набор для ванной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цена ниже сайта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SKU-205: универсальный спрей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Федеральная сеть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срочная партия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производственная срочность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Проверили промо за 6 месяцев, SKU x канал, цену, бонусы, остатки и маржу после акции.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52/100; 24 красных SKU x канал;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Согласовали право SKU на промо, пороги маржи, владельцев и стоп-условия.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Промо перестало быть автоматической уступкой.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проверяли промо-фильтр, ценовой коридор, недельный контроль остатков и маржи.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промо-решений.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месячный разбор промо и квартальную ревизию HERO-TAIL.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Команда удерживает промо как проверяемый инструмент.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Промо-календарь, продажи, бонусы сетей, остатки и цены есть; повторная покупка частично; производственные затраты требуют оценки.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 с ограничениями.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260 товарных позиций / SKU по сетям и маркетплейсам.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24 красных связки SKU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Price Gap / ценовой разрыв, DSI / дни запасов, OSA / наличие, ROMI / возврат маркетинговых инвестиций.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Проблема в сочетании скидки, остатков и канального давления.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скидку, бонус сети, остатки, срочность производства и канальный конфликт.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повестка для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не всегда создаёт повтор; часть SKU продаёт только скидку.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Остановить промо по 9 SKU до пересчёта экономики.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 ниже 6%.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директор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право SKU на промо.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Хвост ассортимента забирал скидочный бюджет.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Категорийный менеджер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HERO-TAIL / разделение ядра и хвоста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Зафиксировать ценовой коридор между сетями и маркетплейсами.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 выше 11%.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Руководитель канала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Согласовать производственный буфер.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Срочные партии ухудшали маржу.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Операционный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стоимость срочности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промо SKU x канал, формула маржи после скидки и бонусов.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80%.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Промо-фильтр, пороги ценового коридора, стоп-лист SKU.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Каждое промо имеет владельца и метрику.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промо, остатков и маржи.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не запускается без расчёта.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SKU, остатки, цена, маржа, OSA / наличие.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Запускать промо только по давлению сети.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Price Gap / ценовой разрыв, DSI / дни запасов.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Продлевать акцию без факта результата.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хвоста, правила права SKU на промо.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Держать одинаковые правила для ядра и хвоста.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промо-SKU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6,1%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11,4%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+5,3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канал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-15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14,0%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7,5%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-6,5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 после промо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82 дня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57 дней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-25 дней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без владельца результата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17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-17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2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скидка превращается в потерю маржи.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канал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промо-решений.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Пороги промо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заполнены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задают право SKU на акцию.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промо, маржи, производства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промо, маржи и остатков.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выглядело способом удержать полку.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Промо стало решением с порогом маржи и владельцем.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обсуждалась отдельно.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связана с запасом, производством, каналом и повтором.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Финансы видели результат постфактум.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Расчёт появляется до запуска акции.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Маркетинг защищал бренд общими словами.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Повтор и право SKU на промо стали проверяемыми.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промо получает право на запуск только после проверки маржи, ценового коридора, остатка, производства, владельца результата и метрики после акции.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