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B1F33"/>
          <w:sz w:val="36"/>
        </w:rPr>
        <w:t>Каталог папки - 70 Site</w:t>
      </w:r>
    </w:p>
    <w:tbl>
      <w:tblPr>
        <w:tblW w:type="dxa" w:w="9581"/>
        <w:tblLook w:firstColumn="1" w:firstRow="1" w:lastColumn="0" w:lastRow="0" w:noHBand="0" w:noVBand="1" w:val="04A0"/>
        <w:tblInd w:w="120" w:type="dxa"/>
      </w:tblPr>
      <w:tblGrid>
        <w:gridCol w:w="9581"/>
      </w:tblGrid>
      <w:tr>
        <w:tc>
          <w:tcPr>
            <w:tcW w:type="dxa" w:w="9581"/>
            <w:tcMar>
              <w:top w:w="80" w:type="dxa"/>
              <w:start w:w="90" w:type="dxa"/>
              <w:bottom w:w="80" w:type="dxa"/>
              <w:end w:w="90" w:type="dxa"/>
            </w:tcMar>
            <w:shd w:fill="E6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F766E"/>
                <w:sz w:val="17"/>
              </w:rPr>
              <w:t xml:space="preserve">Назначение. </w:t>
            </w:r>
            <w:r>
              <w:rPr>
                <w:rFonts w:ascii="Calibri" w:hAnsi="Calibri"/>
                <w:color w:val="111827"/>
                <w:sz w:val="17"/>
              </w:rPr>
              <w:t>Здесь хранятся актуальные файлы сайта технологии Контур Маржи.</w:t>
            </w:r>
          </w:p>
        </w:tc>
      </w:tr>
    </w:tbl>
    <w:tbl>
      <w:tblPr>
        <w:tblStyle w:val="TableGrid"/>
        <w:tblW w:type="dxa" w:w="9581"/>
        <w:tblLook w:firstColumn="1" w:firstRow="1" w:lastColumn="0" w:lastRow="0" w:noHBand="0" w:noVBand="1" w:val="04A0"/>
        <w:tblInd w:w="120" w:type="dxa"/>
      </w:tblPr>
      <w:tblGrid>
        <w:gridCol w:w="4762"/>
        <w:gridCol w:w="4818"/>
      </w:tblGrid>
      <w:tr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Разрешено хранить</w:t>
            </w:r>
          </w:p>
        </w:tc>
        <w:tc>
          <w:tcPr>
            <w:tcW w:type="dxa" w:w="4818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Не должно храниться</w:t>
            </w:r>
          </w:p>
        </w:tc>
      </w:tr>
      <w:tr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111827"/>
                <w:sz w:val="14"/>
              </w:rPr>
              <w:t>Паспорт технологии для сайта, тексты страниц, клиентско-смысловые модели, материалы сборки сайта, каталог папки.</w:t>
            </w:r>
          </w:p>
        </w:tc>
        <w:tc>
          <w:tcPr>
            <w:tcW w:type="dxa" w:w="48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111827"/>
                <w:sz w:val="14"/>
              </w:rPr>
              <w:t>Документация продукта, кейсы, первоисточники, расчетные таблицы, старые версии.</w:t>
            </w:r>
          </w:p>
        </w:tc>
      </w:tr>
    </w:tbl>
    <w:tbl>
      <w:tblPr>
        <w:tblStyle w:val="TableGrid"/>
        <w:tblW w:type="dxa" w:w="9581"/>
        <w:tblLayout w:type="fixed"/>
        <w:tblLook w:firstColumn="1" w:firstRow="1" w:lastColumn="0" w:lastRow="0" w:noHBand="0" w:noVBand="1" w:val="04A0"/>
        <w:tblInd w:w="120" w:type="dxa"/>
      </w:tblPr>
      <w:tblGrid>
        <w:gridCol w:w="3571"/>
        <w:gridCol w:w="1814"/>
        <w:gridCol w:w="3231"/>
        <w:gridCol w:w="963"/>
      </w:tblGrid>
      <w:tr>
        <w:tc>
          <w:tcPr>
            <w:tcW w:type="dxa" w:w="3571"/>
            <w:tcMar>
              <w:top w:w="80" w:type="dxa"/>
              <w:start w:w="90" w:type="dxa"/>
              <w:bottom w:w="80" w:type="dxa"/>
              <w:end w:w="90" w:type="dxa"/>
            </w:tcMar>
            <w:shd w:fill="E9DDD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b/>
                <w:color w:val="742020"/>
                <w:sz w:val="17"/>
              </w:rPr>
              <w:t>Файл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shd w:fill="E9DDD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b/>
                <w:color w:val="742020"/>
                <w:sz w:val="17"/>
              </w:rPr>
              <w:t>Тип</w:t>
            </w:r>
          </w:p>
        </w:tc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shd w:fill="E9DDD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b/>
                <w:color w:val="742020"/>
                <w:sz w:val="17"/>
              </w:rPr>
              <w:t>Назначение</w:t>
            </w:r>
          </w:p>
        </w:tc>
        <w:tc>
          <w:tcPr>
            <w:tcW w:type="dxa" w:w="963"/>
            <w:tcMar>
              <w:top w:w="80" w:type="dxa"/>
              <w:start w:w="90" w:type="dxa"/>
              <w:bottom w:w="80" w:type="dxa"/>
              <w:end w:w="90" w:type="dxa"/>
            </w:tcMar>
            <w:shd w:fill="E9DDD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b/>
                <w:color w:val="742020"/>
                <w:sz w:val="17"/>
              </w:rPr>
              <w:t>Версия</w:t>
            </w:r>
          </w:p>
        </w:tc>
      </w:tr>
      <w:tr>
        <w:tc>
          <w:tcPr>
            <w:tcW w:type="dxa" w:w="3571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Контур_Маржи_Клиентско_Смысловая_Модель_Сайта_V2.docx</w:t>
            </w:r>
          </w:p>
        </w:tc>
        <w:tc>
          <w:tcPr>
            <w:tcW w:type="dxa" w:w="1814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3231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Клиентско-смысловая модель сайта технологии с публичным блоком “Это не...”.</w:t>
            </w:r>
          </w:p>
        </w:tc>
        <w:tc>
          <w:tcPr>
            <w:tcW w:type="dxa" w:w="963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V2</w:t>
            </w:r>
          </w:p>
        </w:tc>
      </w:tr>
      <w:tr>
        <w:tc>
          <w:tcPr>
            <w:tcW w:type="dxa" w:w="3571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Контур_Маржи_Публичный_Блок_Это_Не_V1.md</w:t>
            </w:r>
          </w:p>
        </w:tc>
        <w:tc>
          <w:tcPr>
            <w:tcW w:type="dxa" w:w="1814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MD / текст Markdown</w:t>
            </w:r>
          </w:p>
        </w:tc>
        <w:tc>
          <w:tcPr>
            <w:tcW w:type="dxa" w:w="3231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Контрольный дубликат публичного блока “Это не...” для сайта и ТЗ дизайна.</w:t>
            </w:r>
          </w:p>
        </w:tc>
        <w:tc>
          <w:tcPr>
            <w:tcW w:type="dxa" w:w="963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V1</w:t>
            </w:r>
          </w:p>
        </w:tc>
      </w:tr>
      <w:tr>
        <w:tc>
          <w:tcPr>
            <w:tcW w:type="dxa" w:w="3571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Контур_Маржи_Сайт_Каталог_папки_v2.0.docx</w:t>
            </w:r>
          </w:p>
        </w:tc>
        <w:tc>
          <w:tcPr>
            <w:tcW w:type="dxa" w:w="1814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3231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Каталог файлов папки.</w:t>
            </w:r>
          </w:p>
        </w:tc>
        <w:tc>
          <w:tcPr>
            <w:tcW w:type="dxa" w:w="963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v2.0</w:t>
            </w:r>
          </w:p>
        </w:tc>
      </w:tr>
      <w:tr>
        <w:tc>
          <w:tcPr>
            <w:tcW w:type="dxa" w:w="3571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Контур_Маржи_Сайт_Паспорт_технологии_v2.0.docx</w:t>
            </w:r>
          </w:p>
        </w:tc>
        <w:tc>
          <w:tcPr>
            <w:tcW w:type="dxa" w:w="1814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3231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Паспорт технологии для сайта и внешней упаковки.</w:t>
            </w:r>
          </w:p>
        </w:tc>
        <w:tc>
          <w:tcPr>
            <w:tcW w:type="dxa" w:w="963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v2.0</w:t>
            </w:r>
          </w:p>
        </w:tc>
      </w:tr>
      <w:tr>
        <w:tc>
          <w:tcPr>
            <w:tcW w:type="dxa" w:w="3571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Контур_Маржи_Сайт_Структура_и_Тексты_v2.0.docx</w:t>
            </w:r>
          </w:p>
        </w:tc>
        <w:tc>
          <w:tcPr>
            <w:tcW w:type="dxa" w:w="1814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DOCX / документ Word</w:t>
            </w:r>
          </w:p>
        </w:tc>
        <w:tc>
          <w:tcPr>
            <w:tcW w:type="dxa" w:w="3231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Структура и тексты сайта.</w:t>
            </w:r>
          </w:p>
        </w:tc>
        <w:tc>
          <w:tcPr>
            <w:tcW w:type="dxa" w:w="963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v2.0</w:t>
            </w:r>
          </w:p>
        </w:tc>
      </w:tr>
      <w:tr>
        <w:tc>
          <w:tcPr>
            <w:tcW w:type="dxa" w:w="3571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Контур_Маржи_ТЗ_и_Промпт_Claude_Design_Сайт_v1.0.md</w:t>
            </w:r>
          </w:p>
        </w:tc>
        <w:tc>
          <w:tcPr>
            <w:tcW w:type="dxa" w:w="1814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MD / текст Markdown</w:t>
            </w:r>
          </w:p>
        </w:tc>
        <w:tc>
          <w:tcPr>
            <w:tcW w:type="dxa" w:w="3231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Итоговое ТЗ сайта и финальный промпт для Claude Design / дизайн-сборки.</w:t>
            </w:r>
          </w:p>
        </w:tc>
        <w:tc>
          <w:tcPr>
            <w:tcW w:type="dxa" w:w="963"/>
            <w:vAlign w:val="center"/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v1.0</w:t>
            </w:r>
          </w:p>
        </w:tc>
      </w:tr>
    </w:tbl>
    <w:sectPr w:rsidR="00FC693F" w:rsidRPr="0006063C" w:rsidSect="00034616"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1F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766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