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E850A2" w:rsidRPr="00550677" w14:paraId="2AE335BB" w14:textId="77777777">
        <w:trPr>
          <w:jc w:val="center"/>
        </w:trPr>
        <w:tc>
          <w:tcPr>
            <w:tcW w:w="9354" w:type="dxa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</w:tcBorders>
            <w:shd w:val="clear" w:color="auto" w:fill="0B1F33"/>
            <w:tcMar>
              <w:top w:w="420" w:type="dxa"/>
              <w:left w:w="360" w:type="dxa"/>
              <w:bottom w:w="420" w:type="dxa"/>
              <w:right w:w="360" w:type="dxa"/>
            </w:tcMar>
          </w:tcPr>
          <w:p w14:paraId="615DC4D6" w14:textId="77777777" w:rsidR="00E850A2" w:rsidRPr="00550677" w:rsidRDefault="00000000">
            <w:pPr>
              <w:rPr>
                <w:lang w:val="ru-RU"/>
              </w:rPr>
            </w:pPr>
            <w:r w:rsidRPr="00550677">
              <w:rPr>
                <w:rFonts w:ascii="Georgia" w:eastAsia="Georgia" w:hAnsi="Georgia"/>
                <w:b/>
                <w:color w:val="F3EBDD"/>
                <w:sz w:val="48"/>
                <w:lang w:val="ru-RU"/>
              </w:rPr>
              <w:t>Переговорная Архитектура</w:t>
            </w:r>
          </w:p>
          <w:p w14:paraId="6555317D" w14:textId="77777777" w:rsidR="00E850A2" w:rsidRPr="00550677" w:rsidRDefault="00000000">
            <w:pPr>
              <w:spacing w:before="160" w:after="40" w:line="269" w:lineRule="auto"/>
              <w:rPr>
                <w:lang w:val="ru-RU"/>
              </w:rPr>
            </w:pPr>
            <w:r w:rsidRPr="00550677">
              <w:rPr>
                <w:rFonts w:ascii="Georgia" w:eastAsia="Georgia" w:hAnsi="Georgia"/>
                <w:color w:val="FFFFFF"/>
                <w:sz w:val="28"/>
                <w:lang w:val="ru-RU"/>
              </w:rPr>
              <w:t>Продукты, сроки и цены</w:t>
            </w:r>
          </w:p>
          <w:p w14:paraId="105869E5" w14:textId="77777777" w:rsidR="00E850A2" w:rsidRPr="00550677" w:rsidRDefault="00000000">
            <w:pPr>
              <w:spacing w:before="360" w:after="0" w:line="269" w:lineRule="auto"/>
              <w:rPr>
                <w:lang w:val="ru-RU"/>
              </w:rPr>
            </w:pPr>
            <w:r>
              <w:rPr>
                <w:color w:val="D8C7B3"/>
                <w:sz w:val="19"/>
              </w:rPr>
              <w:t>C</w:t>
            </w:r>
            <w:r w:rsidRPr="00550677">
              <w:rPr>
                <w:color w:val="D8C7B3"/>
                <w:sz w:val="19"/>
                <w:lang w:val="ru-RU"/>
              </w:rPr>
              <w:t>-</w:t>
            </w:r>
            <w:r>
              <w:rPr>
                <w:color w:val="D8C7B3"/>
                <w:sz w:val="19"/>
              </w:rPr>
              <w:t>Level</w:t>
            </w:r>
            <w:r w:rsidRPr="00550677">
              <w:rPr>
                <w:color w:val="D8C7B3"/>
                <w:sz w:val="19"/>
                <w:lang w:val="ru-RU"/>
              </w:rPr>
              <w:t xml:space="preserve"> </w:t>
            </w:r>
            <w:r>
              <w:rPr>
                <w:color w:val="D8C7B3"/>
                <w:sz w:val="19"/>
              </w:rPr>
              <w:t>Insight</w:t>
            </w:r>
            <w:r w:rsidRPr="00550677">
              <w:rPr>
                <w:color w:val="D8C7B3"/>
                <w:sz w:val="19"/>
                <w:lang w:val="ru-RU"/>
              </w:rPr>
              <w:t xml:space="preserve"> / коммерческая упаковка технологии</w:t>
            </w:r>
          </w:p>
        </w:tc>
      </w:tr>
    </w:tbl>
    <w:p w14:paraId="699121F8" w14:textId="77777777" w:rsidR="00E850A2" w:rsidRPr="00550677" w:rsidRDefault="00E850A2">
      <w:pPr>
        <w:rPr>
          <w:lang w:val="ru-RU"/>
        </w:rPr>
      </w:pPr>
    </w:p>
    <w:tbl>
      <w:tblPr>
        <w:tblStyle w:val="aff0"/>
        <w:tblW w:w="0" w:type="auto"/>
        <w:tblInd w:w="404" w:type="dxa"/>
        <w:tblLayout w:type="fixed"/>
        <w:tblLook w:val="04A0" w:firstRow="1" w:lastRow="0" w:firstColumn="1" w:lastColumn="0" w:noHBand="0" w:noVBand="1"/>
      </w:tblPr>
      <w:tblGrid>
        <w:gridCol w:w="2065"/>
        <w:gridCol w:w="2469"/>
        <w:gridCol w:w="2469"/>
        <w:gridCol w:w="2352"/>
      </w:tblGrid>
      <w:tr w:rsidR="00E850A2" w:rsidRPr="00550677" w14:paraId="2E074CB4" w14:textId="77777777" w:rsidTr="00550677">
        <w:tc>
          <w:tcPr>
            <w:tcW w:w="2065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8F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11B87" w14:textId="77777777" w:rsidR="00E850A2" w:rsidRDefault="00000000">
            <w:proofErr w:type="spellStart"/>
            <w:r>
              <w:rPr>
                <w:b/>
                <w:color w:val="B46A3C"/>
                <w:sz w:val="17"/>
              </w:rPr>
              <w:t>Статус</w:t>
            </w:r>
            <w:proofErr w:type="spellEnd"/>
            <w:r>
              <w:rPr>
                <w:b/>
                <w:color w:val="B46A3C"/>
                <w:sz w:val="17"/>
              </w:rPr>
              <w:br/>
            </w:r>
            <w:proofErr w:type="spellStart"/>
            <w:r>
              <w:rPr>
                <w:sz w:val="18"/>
              </w:rPr>
              <w:t>рабочая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коммерческая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версия</w:t>
            </w:r>
            <w:proofErr w:type="spellEnd"/>
          </w:p>
        </w:tc>
        <w:tc>
          <w:tcPr>
            <w:tcW w:w="246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8F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A1497" w14:textId="77777777" w:rsidR="00E850A2" w:rsidRDefault="00000000">
            <w:r>
              <w:rPr>
                <w:b/>
                <w:color w:val="B46A3C"/>
                <w:sz w:val="17"/>
              </w:rPr>
              <w:t>Версия</w:t>
            </w:r>
            <w:r>
              <w:rPr>
                <w:b/>
                <w:color w:val="B46A3C"/>
                <w:sz w:val="17"/>
              </w:rPr>
              <w:br/>
            </w:r>
            <w:r>
              <w:rPr>
                <w:sz w:val="18"/>
              </w:rPr>
              <w:t>v1.0</w:t>
            </w:r>
          </w:p>
        </w:tc>
        <w:tc>
          <w:tcPr>
            <w:tcW w:w="246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8F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492C9" w14:textId="77777777" w:rsidR="00E850A2" w:rsidRDefault="00000000">
            <w:r>
              <w:rPr>
                <w:b/>
                <w:color w:val="B46A3C"/>
                <w:sz w:val="17"/>
              </w:rPr>
              <w:t>Дата</w:t>
            </w:r>
            <w:r>
              <w:rPr>
                <w:b/>
                <w:color w:val="B46A3C"/>
                <w:sz w:val="17"/>
              </w:rPr>
              <w:br/>
            </w:r>
            <w:r>
              <w:rPr>
                <w:sz w:val="18"/>
              </w:rPr>
              <w:t>13 июля 2026</w:t>
            </w:r>
          </w:p>
        </w:tc>
        <w:tc>
          <w:tcPr>
            <w:tcW w:w="2352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8F4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0101F" w14:textId="77777777" w:rsidR="00E850A2" w:rsidRPr="00550677" w:rsidRDefault="00000000">
            <w:pPr>
              <w:rPr>
                <w:lang w:val="ru-RU"/>
              </w:rPr>
            </w:pPr>
            <w:r w:rsidRPr="00550677">
              <w:rPr>
                <w:b/>
                <w:color w:val="B46A3C"/>
                <w:sz w:val="17"/>
                <w:lang w:val="ru-RU"/>
              </w:rPr>
              <w:t>Аудитория</w:t>
            </w:r>
            <w:r w:rsidRPr="00550677">
              <w:rPr>
                <w:b/>
                <w:color w:val="B46A3C"/>
                <w:sz w:val="17"/>
                <w:lang w:val="ru-RU"/>
              </w:rPr>
              <w:br/>
            </w:r>
            <w:r w:rsidRPr="00550677">
              <w:rPr>
                <w:sz w:val="18"/>
                <w:lang w:val="ru-RU"/>
              </w:rPr>
              <w:t>средний бизнес; собственник и управленческая команда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E850A2" w:rsidRPr="00550677" w14:paraId="1C909DCA" w14:textId="77777777">
        <w:trPr>
          <w:jc w:val="center"/>
        </w:trPr>
        <w:tc>
          <w:tcPr>
            <w:tcW w:w="9354" w:type="dx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</w:tcBorders>
            <w:shd w:val="clear" w:color="auto" w:fill="F8F4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166E41" w14:textId="77777777" w:rsidR="00E850A2" w:rsidRPr="00550677" w:rsidRDefault="00000000">
            <w:pPr>
              <w:rPr>
                <w:lang w:val="ru-RU"/>
              </w:rPr>
            </w:pPr>
            <w:r w:rsidRPr="00550677">
              <w:rPr>
                <w:b/>
                <w:color w:val="B46A3C"/>
                <w:sz w:val="20"/>
                <w:lang w:val="ru-RU"/>
              </w:rPr>
              <w:t xml:space="preserve">Главная ценовая логика. </w:t>
            </w:r>
            <w:r w:rsidRPr="00550677">
              <w:rPr>
                <w:sz w:val="20"/>
                <w:lang w:val="ru-RU"/>
              </w:rPr>
              <w:t xml:space="preserve">Переговорная Архитектура </w:t>
            </w:r>
            <w:proofErr w:type="spellStart"/>
            <w:r w:rsidRPr="00550677">
              <w:rPr>
                <w:sz w:val="20"/>
                <w:lang w:val="ru-RU"/>
              </w:rPr>
              <w:t>продается</w:t>
            </w:r>
            <w:proofErr w:type="spellEnd"/>
            <w:r w:rsidRPr="00550677">
              <w:rPr>
                <w:sz w:val="20"/>
                <w:lang w:val="ru-RU"/>
              </w:rPr>
              <w:t xml:space="preserve"> не как время консультанта, не как тренинг и не как набор таблиц. Она </w:t>
            </w:r>
            <w:proofErr w:type="spellStart"/>
            <w:r w:rsidRPr="00550677">
              <w:rPr>
                <w:sz w:val="20"/>
                <w:lang w:val="ru-RU"/>
              </w:rPr>
              <w:t>продает</w:t>
            </w:r>
            <w:proofErr w:type="spellEnd"/>
            <w:r w:rsidRPr="00550677">
              <w:rPr>
                <w:sz w:val="20"/>
                <w:lang w:val="ru-RU"/>
              </w:rPr>
              <w:t xml:space="preserve"> способность компании заранее увидеть и закрыть переговорные разрывы до дорогого внешнего или внутреннего решения.</w:t>
            </w:r>
          </w:p>
        </w:tc>
      </w:tr>
    </w:tbl>
    <w:p w14:paraId="7302109E" w14:textId="77777777" w:rsidR="00E850A2" w:rsidRPr="00550677" w:rsidRDefault="00E850A2">
      <w:pPr>
        <w:rPr>
          <w:lang w:val="ru-RU"/>
        </w:rPr>
      </w:pPr>
    </w:p>
    <w:p w14:paraId="31446D1E" w14:textId="77777777" w:rsidR="00E850A2" w:rsidRDefault="00000000">
      <w:pPr>
        <w:pStyle w:val="1"/>
      </w:pPr>
      <w:r>
        <w:t>1. Что является ценностью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6519"/>
      </w:tblGrid>
      <w:tr w:rsidR="00E850A2" w14:paraId="25437CE4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AEB25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Клиент платит за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BBBCB7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Что это дает</w:t>
            </w:r>
          </w:p>
        </w:tc>
      </w:tr>
      <w:tr w:rsidR="00E850A2" w:rsidRPr="00550677" w14:paraId="1D238D37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B0A73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ясность цели и минимума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CAC88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команда понимает, какой результат нужен и где начинается плохое решение</w:t>
            </w:r>
          </w:p>
        </w:tc>
      </w:tr>
      <w:tr w:rsidR="00E850A2" w:rsidRPr="00550677" w14:paraId="11BA4615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D261B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 xml:space="preserve">BATNA / </w:t>
            </w:r>
            <w:proofErr w:type="spellStart"/>
            <w:r>
              <w:rPr>
                <w:sz w:val="16"/>
              </w:rPr>
              <w:t>лучшую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альтернативу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BE3A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компания меньше зависит от одного исхода и может выйти из плохого соглашения</w:t>
            </w:r>
          </w:p>
        </w:tc>
      </w:tr>
      <w:tr w:rsidR="00E850A2" w:rsidRPr="00550677" w14:paraId="387506C0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F4C20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 xml:space="preserve">ZOPA / </w:t>
            </w:r>
            <w:proofErr w:type="spellStart"/>
            <w:r>
              <w:rPr>
                <w:sz w:val="16"/>
              </w:rPr>
              <w:t>зону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соглашения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83FD0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виден диапазон приемлемых условий, а не только спор о позициях</w:t>
            </w:r>
          </w:p>
        </w:tc>
      </w:tr>
      <w:tr w:rsidR="00E850A2" w:rsidRPr="00550677" w14:paraId="5EA61FBB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0B4B6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карту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влияния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719676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видна система решения: роли, интересы, ограничения, полномочия и сопротивление</w:t>
            </w:r>
          </w:p>
        </w:tc>
      </w:tr>
      <w:tr w:rsidR="00E850A2" w:rsidRPr="00550677" w14:paraId="356868DC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1C343C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цену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уступок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C9978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уступки не отдаются бесплатно и связываются со встречным шагом</w:t>
            </w:r>
          </w:p>
        </w:tc>
      </w:tr>
      <w:tr w:rsidR="00E850A2" w:rsidRPr="00550677" w14:paraId="1C987383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B98B7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проверку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рисков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решения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E6152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снижается риск согласия под давлением, якорем, страхом потерь или групповым мышлением</w:t>
            </w:r>
          </w:p>
        </w:tc>
      </w:tr>
      <w:tr w:rsidR="00E850A2" w:rsidRPr="00550677" w14:paraId="488C231D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43D09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управленческий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вывод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650F2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команда получает действие: идти дальше, уточнить данные, согласовать внутри, изменить пакет, усилить альтернативу или выйти</w:t>
            </w:r>
          </w:p>
        </w:tc>
      </w:tr>
    </w:tbl>
    <w:p w14:paraId="432BE926" w14:textId="77777777" w:rsidR="00E850A2" w:rsidRPr="00550677" w:rsidRDefault="00E850A2">
      <w:pPr>
        <w:rPr>
          <w:lang w:val="ru-RU"/>
        </w:rPr>
      </w:pPr>
    </w:p>
    <w:p w14:paraId="069C39F0" w14:textId="77777777" w:rsidR="00E850A2" w:rsidRPr="00550677" w:rsidRDefault="00000000">
      <w:pPr>
        <w:rPr>
          <w:lang w:val="ru-RU"/>
        </w:rPr>
      </w:pPr>
      <w:r w:rsidRPr="00550677">
        <w:rPr>
          <w:lang w:val="ru-RU"/>
        </w:rPr>
        <w:br w:type="page"/>
      </w:r>
    </w:p>
    <w:p w14:paraId="32676B94" w14:textId="77777777" w:rsidR="00E850A2" w:rsidRDefault="00000000">
      <w:pPr>
        <w:pStyle w:val="1"/>
      </w:pPr>
      <w:r>
        <w:lastRenderedPageBreak/>
        <w:t>2. Цена переговорной слабости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E850A2" w:rsidRPr="00550677" w14:paraId="6A30EFF7" w14:textId="77777777">
        <w:trPr>
          <w:jc w:val="center"/>
        </w:trPr>
        <w:tc>
          <w:tcPr>
            <w:tcW w:w="9354" w:type="dx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</w:tcBorders>
            <w:shd w:val="clear" w:color="auto" w:fill="F3EBD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96D9DE" w14:textId="77777777" w:rsidR="00E850A2" w:rsidRPr="00550677" w:rsidRDefault="00000000">
            <w:pPr>
              <w:rPr>
                <w:lang w:val="ru-RU"/>
              </w:rPr>
            </w:pPr>
            <w:r w:rsidRPr="00550677">
              <w:rPr>
                <w:b/>
                <w:color w:val="B46A3C"/>
                <w:sz w:val="20"/>
                <w:lang w:val="ru-RU"/>
              </w:rPr>
              <w:t xml:space="preserve">Формула. </w:t>
            </w:r>
            <w:r w:rsidRPr="00550677">
              <w:rPr>
                <w:sz w:val="20"/>
                <w:lang w:val="ru-RU"/>
              </w:rPr>
              <w:t>Цена переговорной слабости = потеря маржи + лишние уступки + денежный разрыв + принятые обязательства + риск исполнения + стоимость внутреннего конфликта + стоимость плохого соглашения.</w:t>
            </w:r>
          </w:p>
        </w:tc>
      </w:tr>
    </w:tbl>
    <w:p w14:paraId="7272BA28" w14:textId="77777777" w:rsidR="00E850A2" w:rsidRPr="00550677" w:rsidRDefault="00E850A2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288"/>
        <w:gridCol w:w="3344"/>
      </w:tblGrid>
      <w:tr w:rsidR="00E850A2" w14:paraId="10ACE321" w14:textId="77777777">
        <w:trPr>
          <w:jc w:val="center"/>
        </w:trPr>
        <w:tc>
          <w:tcPr>
            <w:tcW w:w="272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5C9228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6"/>
              </w:rPr>
              <w:t>Масштаб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ситуации</w:t>
            </w:r>
            <w:proofErr w:type="spellEnd"/>
          </w:p>
        </w:tc>
        <w:tc>
          <w:tcPr>
            <w:tcW w:w="3288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FEB84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Потенциальная цена ошибки</w:t>
            </w:r>
          </w:p>
        </w:tc>
        <w:tc>
          <w:tcPr>
            <w:tcW w:w="334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AD868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Допустимая цена переговорной архитектуры</w:t>
            </w:r>
          </w:p>
        </w:tc>
      </w:tr>
      <w:tr w:rsidR="00E850A2" w14:paraId="6C5BE65D" w14:textId="77777777">
        <w:trPr>
          <w:jc w:val="center"/>
        </w:trPr>
        <w:tc>
          <w:tcPr>
            <w:tcW w:w="272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21831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5-20 млн руб.</w:t>
            </w:r>
          </w:p>
        </w:tc>
        <w:tc>
          <w:tcPr>
            <w:tcW w:w="3288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B6FA47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0,5-3 млн руб.</w:t>
            </w:r>
          </w:p>
        </w:tc>
        <w:tc>
          <w:tcPr>
            <w:tcW w:w="334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C2D8A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150 000 - 450 000 руб.</w:t>
            </w:r>
          </w:p>
        </w:tc>
      </w:tr>
      <w:tr w:rsidR="00E850A2" w14:paraId="5FB7BB8D" w14:textId="77777777">
        <w:trPr>
          <w:jc w:val="center"/>
        </w:trPr>
        <w:tc>
          <w:tcPr>
            <w:tcW w:w="272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178D2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20-100 млн руб.</w:t>
            </w:r>
          </w:p>
        </w:tc>
        <w:tc>
          <w:tcPr>
            <w:tcW w:w="3288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A4CD81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2-15 млн руб.</w:t>
            </w:r>
          </w:p>
        </w:tc>
        <w:tc>
          <w:tcPr>
            <w:tcW w:w="334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CB710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350 000 - 1 500 000 руб.</w:t>
            </w:r>
          </w:p>
        </w:tc>
      </w:tr>
      <w:tr w:rsidR="00E850A2" w14:paraId="5156FA77" w14:textId="77777777">
        <w:trPr>
          <w:jc w:val="center"/>
        </w:trPr>
        <w:tc>
          <w:tcPr>
            <w:tcW w:w="272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A2E8CA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100-500 млн руб.</w:t>
            </w:r>
          </w:p>
        </w:tc>
        <w:tc>
          <w:tcPr>
            <w:tcW w:w="3288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95BAF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10-75 млн руб.</w:t>
            </w:r>
          </w:p>
        </w:tc>
        <w:tc>
          <w:tcPr>
            <w:tcW w:w="334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F1B4C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1 000 000 - 5 000 000 руб.</w:t>
            </w:r>
          </w:p>
        </w:tc>
      </w:tr>
      <w:tr w:rsidR="00E850A2" w14:paraId="677DD506" w14:textId="77777777">
        <w:trPr>
          <w:jc w:val="center"/>
        </w:trPr>
        <w:tc>
          <w:tcPr>
            <w:tcW w:w="272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D3887E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500 млн руб.+</w:t>
            </w:r>
          </w:p>
        </w:tc>
        <w:tc>
          <w:tcPr>
            <w:tcW w:w="3288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7F469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50 млн руб.+</w:t>
            </w:r>
          </w:p>
        </w:tc>
        <w:tc>
          <w:tcPr>
            <w:tcW w:w="334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8212E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индивидуально</w:t>
            </w:r>
          </w:p>
        </w:tc>
      </w:tr>
    </w:tbl>
    <w:p w14:paraId="616235FF" w14:textId="77777777" w:rsidR="00E850A2" w:rsidRDefault="00E850A2"/>
    <w:p w14:paraId="0FBE6A48" w14:textId="77777777" w:rsidR="00E850A2" w:rsidRDefault="00000000">
      <w:pPr>
        <w:pStyle w:val="1"/>
      </w:pPr>
      <w:r>
        <w:t>3. Продуктовая лестница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267"/>
        <w:gridCol w:w="1417"/>
        <w:gridCol w:w="1700"/>
        <w:gridCol w:w="2267"/>
      </w:tblGrid>
      <w:tr w:rsidR="00E850A2" w14:paraId="761BDA1E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FFFC30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4"/>
              </w:rPr>
              <w:t>Продукт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A8178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4"/>
              </w:rPr>
              <w:t>Роль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5D618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4"/>
              </w:rPr>
              <w:t>Срок</w:t>
            </w:r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36082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4"/>
              </w:rPr>
              <w:t>Цена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A5CEE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4"/>
              </w:rPr>
              <w:t>Когда применять</w:t>
            </w:r>
          </w:p>
        </w:tc>
      </w:tr>
      <w:tr w:rsidR="00E850A2" w:rsidRPr="00550677" w14:paraId="4BCEE20C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8BB1ED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Диагностика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5A2B1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платный вход, фильтр нецелевых клиентов, карта переговорных разрывов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F5916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5-7 </w:t>
            </w:r>
            <w:proofErr w:type="spellStart"/>
            <w:r>
              <w:rPr>
                <w:sz w:val="14"/>
              </w:rPr>
              <w:t>рабочих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дней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97358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350 000 - 550 000 руб.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A9BFB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одна или две реальные ситуации; первый проект с клиентом</w:t>
            </w:r>
          </w:p>
        </w:tc>
      </w:tr>
      <w:tr w:rsidR="00E850A2" w:rsidRPr="00550677" w14:paraId="0D57F89A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2B57B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Расширенная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Диагностика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928B1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глубже проверить несколько контуров и участников решения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5AF58E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7-10 </w:t>
            </w:r>
            <w:proofErr w:type="spellStart"/>
            <w:r>
              <w:rPr>
                <w:sz w:val="14"/>
              </w:rPr>
              <w:t>рабочих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дней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8B079A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550 000 - 900 000 руб.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F6F91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несколько сделок, внешний и внутренний контур, больше интервью и данных</w:t>
            </w:r>
          </w:p>
        </w:tc>
      </w:tr>
      <w:tr w:rsidR="00E850A2" w:rsidRPr="00550677" w14:paraId="3A0403C9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8E725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Сессия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81696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собрать переговорный дизайн и единую позицию команды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74F6A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1 </w:t>
            </w:r>
            <w:proofErr w:type="spellStart"/>
            <w:r>
              <w:rPr>
                <w:sz w:val="14"/>
              </w:rPr>
              <w:t>день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подготовка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FE5499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900 000 - 1 300 000 руб.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00492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после Диагностики или перед важным раундом</w:t>
            </w:r>
          </w:p>
        </w:tc>
      </w:tr>
      <w:tr w:rsidR="00E850A2" w:rsidRPr="00550677" w14:paraId="1B666D93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217F3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Расширенная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Сессия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2DAEA1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согласовать сложную позицию с широким первым управленческим кругом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118CD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1-2 </w:t>
            </w:r>
            <w:proofErr w:type="spellStart"/>
            <w:r>
              <w:rPr>
                <w:sz w:val="14"/>
              </w:rPr>
              <w:t>дня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подготовка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140CC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1 300 000 - 1 800 000 руб.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CFA12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несколько функций, конфликт интересов, высокая цена ошибки</w:t>
            </w:r>
          </w:p>
        </w:tc>
      </w:tr>
      <w:tr w:rsidR="00E850A2" w:rsidRPr="00550677" w14:paraId="57B80069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66569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Спринт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ED5227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перевести технологию в практику команды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54FF3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4-6 </w:t>
            </w:r>
            <w:proofErr w:type="spellStart"/>
            <w:r>
              <w:rPr>
                <w:sz w:val="14"/>
              </w:rPr>
              <w:t>недель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88F671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1 800 000 - 3 000 000 руб.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32CBC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несколько реальных переговоров и внутренних согласований</w:t>
            </w:r>
          </w:p>
        </w:tc>
      </w:tr>
      <w:tr w:rsidR="00E850A2" w:rsidRPr="00550677" w14:paraId="1E1FD401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F4AD5C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Расширенный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Спринт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AB8DDE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встроить формы, разборы и показатели на нескольких контурах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E699E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6-8 </w:t>
            </w:r>
            <w:proofErr w:type="spellStart"/>
            <w:r>
              <w:rPr>
                <w:sz w:val="14"/>
              </w:rPr>
              <w:t>недель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D6C8DC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3 000 000 - 4 500 000 руб.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E4806F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сложные продажи, закупки, сети, партнерства, внутренние конфликты</w:t>
            </w:r>
          </w:p>
        </w:tc>
      </w:tr>
      <w:tr w:rsidR="00E850A2" w:rsidRPr="00550677" w14:paraId="6034758E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4EE40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Сопровождение</w:t>
            </w:r>
            <w:proofErr w:type="spellStart"/>
            <w:r>
              <w:rPr>
                <w:sz w:val="14"/>
              </w:rPr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04D675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удерживать переговорную силу во времени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40BBD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от</w:t>
            </w:r>
            <w:proofErr w:type="spellEnd"/>
            <w:r>
              <w:rPr>
                <w:sz w:val="14"/>
              </w:rPr>
              <w:t xml:space="preserve"> 3 </w:t>
            </w:r>
            <w:proofErr w:type="spellStart"/>
            <w:r>
              <w:rPr>
                <w:sz w:val="14"/>
              </w:rPr>
              <w:t>месяцев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632535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900 000 - 1 500 000 руб. / мес.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972A0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регулярные сложные ситуации, контроль отката к импровизации</w:t>
            </w:r>
          </w:p>
        </w:tc>
      </w:tr>
      <w:tr w:rsidR="00E850A2" w:rsidRPr="00550677" w14:paraId="3A21B8E8" w14:textId="77777777">
        <w:trPr>
          <w:jc w:val="center"/>
        </w:trPr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EC411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 xml:space="preserve">Board-level / </w:t>
            </w:r>
            <w:proofErr w:type="spellStart"/>
            <w:r>
              <w:rPr>
                <w:sz w:val="14"/>
              </w:rPr>
              <w:t>уровень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собственника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4A734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работа с собственником и первым управленческим кругом</w:t>
            </w:r>
          </w:p>
        </w:tc>
        <w:tc>
          <w:tcPr>
            <w:tcW w:w="141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F465E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4"/>
              </w:rPr>
              <w:t>от</w:t>
            </w:r>
            <w:proofErr w:type="spellEnd"/>
            <w:r>
              <w:rPr>
                <w:sz w:val="14"/>
              </w:rPr>
              <w:t xml:space="preserve"> 3 </w:t>
            </w:r>
            <w:proofErr w:type="spellStart"/>
            <w:r>
              <w:rPr>
                <w:sz w:val="14"/>
              </w:rPr>
              <w:t>месяцев</w:t>
            </w:r>
            <w:proofErr w:type="spellEnd"/>
          </w:p>
        </w:tc>
        <w:tc>
          <w:tcPr>
            <w:tcW w:w="1700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B3AC6" w14:textId="77777777" w:rsidR="00E850A2" w:rsidRDefault="00000000">
            <w:pPr>
              <w:spacing w:after="0" w:line="259" w:lineRule="auto"/>
            </w:pPr>
            <w:r>
              <w:rPr>
                <w:sz w:val="14"/>
              </w:rPr>
              <w:t>1 500 000 - 2 500 000 руб. / мес.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A815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4"/>
                <w:lang w:val="ru-RU"/>
              </w:rPr>
              <w:t>высокая цена ошибки, крупные сделки, конфликты полномочий</w:t>
            </w:r>
          </w:p>
        </w:tc>
      </w:tr>
    </w:tbl>
    <w:p w14:paraId="3ABF7A3E" w14:textId="77777777" w:rsidR="00E850A2" w:rsidRPr="00550677" w:rsidRDefault="00E850A2">
      <w:pPr>
        <w:rPr>
          <w:lang w:val="ru-RU"/>
        </w:rPr>
      </w:pPr>
    </w:p>
    <w:p w14:paraId="5EC16DD2" w14:textId="77777777" w:rsidR="00E850A2" w:rsidRDefault="00000000">
      <w:pPr>
        <w:pStyle w:val="1"/>
      </w:pPr>
      <w:r>
        <w:t xml:space="preserve">4. </w:t>
      </w:r>
      <w:proofErr w:type="spellStart"/>
      <w:r>
        <w:t>Публичная</w:t>
      </w:r>
      <w:proofErr w:type="spellEnd"/>
      <w:r>
        <w:t xml:space="preserve"> </w:t>
      </w:r>
      <w:proofErr w:type="spellStart"/>
      <w:r>
        <w:t>ценовая</w:t>
      </w:r>
      <w:proofErr w:type="spellEnd"/>
      <w:r>
        <w:t xml:space="preserve"> </w:t>
      </w:r>
      <w:proofErr w:type="spellStart"/>
      <w:r>
        <w:t>подача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267"/>
        <w:gridCol w:w="4705"/>
      </w:tblGrid>
      <w:tr w:rsidR="00E850A2" w14:paraId="11657390" w14:textId="77777777">
        <w:trPr>
          <w:jc w:val="center"/>
        </w:trPr>
        <w:tc>
          <w:tcPr>
            <w:tcW w:w="238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EEE33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Формат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24FD5C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Публично</w:t>
            </w:r>
          </w:p>
        </w:tc>
        <w:tc>
          <w:tcPr>
            <w:tcW w:w="4705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87C4D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Что говорить</w:t>
            </w:r>
          </w:p>
        </w:tc>
      </w:tr>
      <w:tr w:rsidR="00E850A2" w:rsidRPr="00550677" w14:paraId="518E37D4" w14:textId="77777777">
        <w:trPr>
          <w:jc w:val="center"/>
        </w:trPr>
        <w:tc>
          <w:tcPr>
            <w:tcW w:w="238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F09C4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lastRenderedPageBreak/>
              <w:t>Диагностика</w:t>
            </w:r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695B8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от 350 000 руб.</w:t>
            </w:r>
          </w:p>
        </w:tc>
        <w:tc>
          <w:tcPr>
            <w:tcW w:w="4705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DA94DF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платный вход, карта переговорных разрывов, рекомендация следующего формата</w:t>
            </w:r>
          </w:p>
        </w:tc>
      </w:tr>
      <w:tr w:rsidR="00E850A2" w:rsidRPr="00550677" w14:paraId="0F08BB0A" w14:textId="77777777">
        <w:trPr>
          <w:jc w:val="center"/>
        </w:trPr>
        <w:tc>
          <w:tcPr>
            <w:tcW w:w="238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0B3C7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Сессия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DCB7C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от 900 000 руб.</w:t>
            </w:r>
          </w:p>
        </w:tc>
        <w:tc>
          <w:tcPr>
            <w:tcW w:w="4705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426F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переговорный дизайн по реальной ситуации и единая позиция команды</w:t>
            </w:r>
          </w:p>
        </w:tc>
      </w:tr>
      <w:tr w:rsidR="00E850A2" w:rsidRPr="00550677" w14:paraId="352718C4" w14:textId="77777777">
        <w:trPr>
          <w:jc w:val="center"/>
        </w:trPr>
        <w:tc>
          <w:tcPr>
            <w:tcW w:w="238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FC1D29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Спринт</w:t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7A661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от 1 800 000 руб.</w:t>
            </w:r>
          </w:p>
        </w:tc>
        <w:tc>
          <w:tcPr>
            <w:tcW w:w="4705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6B414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внедрение технологии на ограниченном контуре реальных переговоров</w:t>
            </w:r>
          </w:p>
        </w:tc>
      </w:tr>
      <w:tr w:rsidR="00E850A2" w:rsidRPr="00550677" w14:paraId="791B08C6" w14:textId="77777777">
        <w:trPr>
          <w:jc w:val="center"/>
        </w:trPr>
        <w:tc>
          <w:tcPr>
            <w:tcW w:w="2381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DE534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Сопровождение</w:t>
            </w:r>
            <w:proofErr w:type="spellStart"/>
            <w:r>
              <w:rPr>
                <w:sz w:val="16"/>
              </w:rPr>
            </w:r>
            <w:proofErr w:type="spellEnd"/>
          </w:p>
        </w:tc>
        <w:tc>
          <w:tcPr>
            <w:tcW w:w="226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ED91A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от 900 000 руб. / мес.</w:t>
            </w:r>
          </w:p>
        </w:tc>
        <w:tc>
          <w:tcPr>
            <w:tcW w:w="4705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B92C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регулярный внешний контур качества переговорных решений</w:t>
            </w:r>
          </w:p>
        </w:tc>
      </w:tr>
    </w:tbl>
    <w:p w14:paraId="1D2C9961" w14:textId="77777777" w:rsidR="00E850A2" w:rsidRPr="00550677" w:rsidRDefault="00E850A2">
      <w:pPr>
        <w:rPr>
          <w:lang w:val="ru-RU"/>
        </w:rPr>
      </w:pPr>
    </w:p>
    <w:p w14:paraId="7DD3C9C8" w14:textId="4B5C8F74" w:rsidR="00E850A2" w:rsidRPr="00550677" w:rsidRDefault="00000000" w:rsidP="00550677">
      <w:pPr>
        <w:pStyle w:val="1"/>
      </w:pPr>
      <w:r>
        <w:t xml:space="preserve">5. </w:t>
      </w:r>
      <w:proofErr w:type="spellStart"/>
      <w:r>
        <w:t>Пакеты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2834"/>
        <w:gridCol w:w="1984"/>
        <w:gridCol w:w="2607"/>
      </w:tblGrid>
      <w:tr w:rsidR="00E850A2" w14:paraId="07F92B2C" w14:textId="77777777">
        <w:trPr>
          <w:jc w:val="center"/>
        </w:trPr>
        <w:tc>
          <w:tcPr>
            <w:tcW w:w="192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10859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Пакет</w:t>
            </w:r>
          </w:p>
        </w:tc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DA208F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Состав</w:t>
            </w:r>
          </w:p>
        </w:tc>
        <w:tc>
          <w:tcPr>
            <w:tcW w:w="198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0132C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Цена</w:t>
            </w:r>
          </w:p>
        </w:tc>
        <w:tc>
          <w:tcPr>
            <w:tcW w:w="260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8C572D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Смысл</w:t>
            </w:r>
          </w:p>
        </w:tc>
      </w:tr>
      <w:tr w:rsidR="00E850A2" w:rsidRPr="00550677" w14:paraId="7889A173" w14:textId="77777777">
        <w:trPr>
          <w:jc w:val="center"/>
        </w:trPr>
        <w:tc>
          <w:tcPr>
            <w:tcW w:w="192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9F7F2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Вход / Entry</w:t>
            </w:r>
          </w:p>
        </w:tc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9EB43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Диагностика</w:t>
            </w:r>
          </w:p>
        </w:tc>
        <w:tc>
          <w:tcPr>
            <w:tcW w:w="198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335D8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350 000 - 550 000 руб.</w:t>
            </w:r>
          </w:p>
        </w:tc>
        <w:tc>
          <w:tcPr>
            <w:tcW w:w="260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256468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проверить одну-две ситуации и отсечь нецелевой запрос</w:t>
            </w:r>
          </w:p>
        </w:tc>
      </w:tr>
      <w:tr w:rsidR="00E850A2" w:rsidRPr="00550677" w14:paraId="7F79A5DD" w14:textId="77777777">
        <w:trPr>
          <w:jc w:val="center"/>
        </w:trPr>
        <w:tc>
          <w:tcPr>
            <w:tcW w:w="192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3B768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Проектирование / Design</w:t>
            </w:r>
            <w:proofErr w:type="spellStart"/>
            <w:r>
              <w:rPr>
                <w:sz w:val="15"/>
              </w:rPr>
            </w:r>
            <w:proofErr w:type="spellEnd"/>
          </w:p>
        </w:tc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FE992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Диагностика + Сессия</w:t>
            </w:r>
          </w:p>
        </w:tc>
        <w:tc>
          <w:tcPr>
            <w:tcW w:w="198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D0693F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1 200 000 - 1 850 000 руб.</w:t>
            </w:r>
          </w:p>
        </w:tc>
        <w:tc>
          <w:tcPr>
            <w:tcW w:w="260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25C3E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собрать карту разрывов и переговорный дизайн</w:t>
            </w:r>
          </w:p>
        </w:tc>
      </w:tr>
      <w:tr w:rsidR="00E850A2" w:rsidRPr="00550677" w14:paraId="7F58A357" w14:textId="77777777">
        <w:trPr>
          <w:jc w:val="center"/>
        </w:trPr>
        <w:tc>
          <w:tcPr>
            <w:tcW w:w="192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D0C56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Внедрение / Implementation</w:t>
            </w:r>
            <w:proofErr w:type="spellStart"/>
            <w:r>
              <w:rPr>
                <w:sz w:val="15"/>
              </w:rPr>
            </w:r>
            <w:proofErr w:type="spellEnd"/>
          </w:p>
        </w:tc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F4596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Диагностика + Сессия + Спринт</w:t>
            </w:r>
          </w:p>
        </w:tc>
        <w:tc>
          <w:tcPr>
            <w:tcW w:w="198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D7F8E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3 000 000 - 5 500 000 руб.</w:t>
            </w:r>
          </w:p>
        </w:tc>
        <w:tc>
          <w:tcPr>
            <w:tcW w:w="260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3524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перевести технологию в работу команды</w:t>
            </w:r>
          </w:p>
        </w:tc>
      </w:tr>
      <w:tr w:rsidR="00E850A2" w:rsidRPr="00550677" w14:paraId="11BD2378" w14:textId="77777777">
        <w:trPr>
          <w:jc w:val="center"/>
        </w:trPr>
        <w:tc>
          <w:tcPr>
            <w:tcW w:w="192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F453B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Переговорная система / Negotiation System</w:t>
            </w:r>
            <w:proofErr w:type="spellStart"/>
            <w:r>
              <w:rPr>
                <w:sz w:val="15"/>
              </w:rPr>
            </w:r>
            <w:proofErr w:type="spellEnd"/>
            <w:r>
              <w:rPr>
                <w:sz w:val="15"/>
              </w:rPr>
            </w:r>
          </w:p>
        </w:tc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FAF3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Диагностика + Сессия + Спринт + 3 мес. Сопровождения</w:t>
            </w:r>
            <w:r>
              <w:rPr>
                <w:sz w:val="15"/>
              </w:rPr>
            </w:r>
            <w:r w:rsidRPr="00550677">
              <w:rPr>
                <w:sz w:val="15"/>
                <w:lang w:val="ru-RU"/>
              </w:rPr>
            </w:r>
          </w:p>
        </w:tc>
        <w:tc>
          <w:tcPr>
            <w:tcW w:w="198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2A9F4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5 700 000 - 10 000 000 руб.</w:t>
            </w:r>
          </w:p>
        </w:tc>
        <w:tc>
          <w:tcPr>
            <w:tcW w:w="260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EB39B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удержать переговорную силу на регулярных ситуациях</w:t>
            </w:r>
          </w:p>
        </w:tc>
      </w:tr>
      <w:tr w:rsidR="00E850A2" w:rsidRPr="00550677" w14:paraId="278901CE" w14:textId="77777777">
        <w:trPr>
          <w:jc w:val="center"/>
        </w:trPr>
        <w:tc>
          <w:tcPr>
            <w:tcW w:w="192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066420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Контур собственника / Owner Track</w:t>
            </w:r>
            <w:proofErr w:type="spellStart"/>
            <w:r>
              <w:rPr>
                <w:sz w:val="15"/>
              </w:rPr>
            </w:r>
            <w:proofErr w:type="spellEnd"/>
            <w:r>
              <w:rPr>
                <w:sz w:val="15"/>
              </w:rPr>
            </w:r>
            <w:proofErr w:type="spellStart"/>
            <w:r>
              <w:rPr>
                <w:sz w:val="15"/>
              </w:rPr>
            </w:r>
            <w:proofErr w:type="spellEnd"/>
          </w:p>
        </w:tc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BD593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расширенная Диагностика + расширенная Сессия + расширенный Спринт + 6 мес. сопровождения</w:t>
            </w:r>
          </w:p>
        </w:tc>
        <w:tc>
          <w:tcPr>
            <w:tcW w:w="198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7D39DA" w14:textId="77777777" w:rsidR="00E850A2" w:rsidRDefault="00000000">
            <w:pPr>
              <w:spacing w:after="0" w:line="259" w:lineRule="auto"/>
            </w:pPr>
            <w:r>
              <w:rPr>
                <w:sz w:val="15"/>
              </w:rPr>
              <w:t>12 000 000 - 22 000 000 руб.</w:t>
            </w:r>
          </w:p>
        </w:tc>
        <w:tc>
          <w:tcPr>
            <w:tcW w:w="2607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124AF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5"/>
                <w:lang w:val="ru-RU"/>
              </w:rPr>
              <w:t>работа с высокой ценой ошибки и первым управленческим кругом</w:t>
            </w:r>
          </w:p>
        </w:tc>
      </w:tr>
    </w:tbl>
    <w:p w14:paraId="4E16F71B" w14:textId="77777777" w:rsidR="00E850A2" w:rsidRPr="00550677" w:rsidRDefault="00E850A2">
      <w:pPr>
        <w:rPr>
          <w:lang w:val="ru-RU"/>
        </w:rPr>
      </w:pPr>
    </w:p>
    <w:p w14:paraId="62129448" w14:textId="77777777" w:rsidR="00E850A2" w:rsidRDefault="00000000">
      <w:pPr>
        <w:pStyle w:val="1"/>
      </w:pPr>
      <w:r>
        <w:t xml:space="preserve">6.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калибровать</w:t>
      </w:r>
      <w:proofErr w:type="spellEnd"/>
      <w:r>
        <w:t xml:space="preserve"> </w:t>
      </w:r>
      <w:proofErr w:type="spellStart"/>
      <w:r>
        <w:t>цену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6519"/>
      </w:tblGrid>
      <w:tr w:rsidR="00E850A2" w14:paraId="5EAE5D62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F8750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Фактор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6FD41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Цена растет, если</w:t>
            </w:r>
          </w:p>
        </w:tc>
      </w:tr>
      <w:tr w:rsidR="00E850A2" w:rsidRPr="00550677" w14:paraId="4C09BEF8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17056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масштаб переговоров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7F7720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ситуация влияет на десятки или сотни миллионов рублей</w:t>
            </w:r>
          </w:p>
        </w:tc>
      </w:tr>
      <w:tr w:rsidR="00E850A2" w:rsidRPr="00550677" w14:paraId="5D908B49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020B6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число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сторон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23C02F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есть внешний контрагент и несколько внутренних участников решения</w:t>
            </w:r>
          </w:p>
        </w:tc>
      </w:tr>
      <w:tr w:rsidR="00E850A2" w:rsidRPr="00550677" w14:paraId="27C21ED3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3C62EA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цена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уступок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B53FE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скидка, отсрочка, промо, штрафы, эксклюзивность, сервис или ресурс меняют маржу и риск</w:t>
            </w:r>
          </w:p>
        </w:tc>
      </w:tr>
      <w:tr w:rsidR="00E850A2" w:rsidRPr="00550677" w14:paraId="0CCA8E47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55F8A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слабая</w:t>
            </w:r>
            <w:proofErr w:type="spellEnd"/>
            <w:r>
              <w:rPr>
                <w:sz w:val="16"/>
              </w:rPr>
              <w:t xml:space="preserve"> BATNA / </w:t>
            </w:r>
            <w:proofErr w:type="spellStart"/>
            <w:r>
              <w:rPr>
                <w:sz w:val="16"/>
              </w:rPr>
              <w:t>лучшая</w:t>
            </w:r>
            <w:proofErr w:type="spellEnd"/>
            <w:r>
              <w:rPr>
                <w:sz w:val="16"/>
              </w:rPr>
              <w:t xml:space="preserve"> альтернатива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F17A2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компания зависит от одного клиента, поставщика, канала, сети или внутреннего решения</w:t>
            </w:r>
          </w:p>
        </w:tc>
      </w:tr>
      <w:tr w:rsidR="00E850A2" w:rsidRPr="00550677" w14:paraId="25DB0A3C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0E6F9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сложность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влияния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9CC9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решение зависит от собственника, финансов, продаж, операций, юристов, закупок или проектной команды</w:t>
            </w:r>
          </w:p>
        </w:tc>
      </w:tr>
      <w:tr w:rsidR="00E850A2" w:rsidRPr="00550677" w14:paraId="31D4BFA2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474FD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частота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ситуаций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A8FBE8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переговорные решения возникают регулярно, а не один раз</w:t>
            </w:r>
          </w:p>
        </w:tc>
      </w:tr>
      <w:tr w:rsidR="00E850A2" w:rsidRPr="00550677" w14:paraId="427A10B5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C88736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глубина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внедрения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F808E5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нужно не только разобрать ситуацию, но изменить практику подготовки и разбора</w:t>
            </w:r>
          </w:p>
        </w:tc>
      </w:tr>
    </w:tbl>
    <w:p w14:paraId="5FDFCF96" w14:textId="77777777" w:rsidR="00E850A2" w:rsidRPr="00550677" w:rsidRDefault="00E850A2">
      <w:pPr>
        <w:rPr>
          <w:lang w:val="ru-RU"/>
        </w:rPr>
      </w:pPr>
    </w:p>
    <w:p w14:paraId="282B938C" w14:textId="77777777" w:rsidR="00E850A2" w:rsidRPr="00550677" w:rsidRDefault="00000000">
      <w:pPr>
        <w:rPr>
          <w:lang w:val="ru-RU"/>
        </w:rPr>
      </w:pPr>
      <w:r w:rsidRPr="00550677">
        <w:rPr>
          <w:lang w:val="ru-RU"/>
        </w:rPr>
        <w:br w:type="page"/>
      </w:r>
    </w:p>
    <w:p w14:paraId="2AC82479" w14:textId="77777777" w:rsidR="00E850A2" w:rsidRDefault="00000000">
      <w:pPr>
        <w:pStyle w:val="1"/>
      </w:pPr>
      <w:r>
        <w:lastRenderedPageBreak/>
        <w:t>7. Жесткие правила продажи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6519"/>
      </w:tblGrid>
      <w:tr w:rsidR="00E850A2" w14:paraId="34DA1F3D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BFBCA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75950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Почему</w:t>
            </w:r>
          </w:p>
        </w:tc>
      </w:tr>
      <w:tr w:rsidR="00E850A2" w:rsidRPr="00550677" w14:paraId="26C09CD9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D4472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Диагностика всегда платная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7A8B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бесплатный вход притягивает нецелевых клиентов и обесценивает карту переговорных разрывов</w:t>
            </w:r>
          </w:p>
        </w:tc>
      </w:tr>
      <w:tr w:rsidR="00E850A2" w:rsidRPr="00550677" w14:paraId="3B1D27B4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DE9E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продавать формы отдельно как главный продукт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1412AC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иначе технология превращается в набор таблиц без управленческого вывода</w:t>
            </w:r>
          </w:p>
        </w:tc>
      </w:tr>
      <w:tr w:rsidR="00E850A2" w:rsidRPr="00550677" w14:paraId="19C9F021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88E859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обещать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победу</w:t>
            </w:r>
            <w:proofErr w:type="spellEnd"/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4694DE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решение другой стороны не контролируется технологией</w:t>
            </w:r>
          </w:p>
        </w:tc>
      </w:tr>
      <w:tr w:rsidR="00E850A2" w:rsidRPr="00550677" w14:paraId="71585504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DCF8B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обещать рост маржи без данных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FF21E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рост можно обсуждать только после проверки ситуации и цены уступок</w:t>
            </w:r>
          </w:p>
        </w:tc>
      </w:tr>
      <w:tr w:rsidR="00E850A2" w:rsidRPr="00550677" w14:paraId="71D6EC86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27ED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брать клиентов, которые ищут подтверждение уже принятого решения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89498A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технология проверяет решение, а не обслуживает самооправдание</w:t>
            </w:r>
          </w:p>
        </w:tc>
      </w:tr>
      <w:tr w:rsidR="00E850A2" w:rsidRPr="00550677" w14:paraId="5AAD3C89" w14:textId="77777777">
        <w:trPr>
          <w:jc w:val="center"/>
        </w:trPr>
        <w:tc>
          <w:tcPr>
            <w:tcW w:w="283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CD620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заменять юристов, финансистов и службу безопасности</w:t>
            </w:r>
          </w:p>
        </w:tc>
        <w:tc>
          <w:tcPr>
            <w:tcW w:w="651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F76CD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 xml:space="preserve">Переговорная Архитектура показывает риск, но не </w:t>
            </w:r>
            <w:proofErr w:type="spellStart"/>
            <w:r w:rsidRPr="00550677">
              <w:rPr>
                <w:sz w:val="16"/>
                <w:lang w:val="ru-RU"/>
              </w:rPr>
              <w:t>выдает</w:t>
            </w:r>
            <w:proofErr w:type="spellEnd"/>
            <w:r w:rsidRPr="00550677">
              <w:rPr>
                <w:sz w:val="16"/>
                <w:lang w:val="ru-RU"/>
              </w:rPr>
              <w:t xml:space="preserve"> профильные заключения</w:t>
            </w:r>
          </w:p>
        </w:tc>
      </w:tr>
    </w:tbl>
    <w:p w14:paraId="42F8381A" w14:textId="77777777" w:rsidR="00E850A2" w:rsidRPr="00550677" w:rsidRDefault="00E850A2">
      <w:pPr>
        <w:rPr>
          <w:lang w:val="ru-RU"/>
        </w:rPr>
      </w:pPr>
    </w:p>
    <w:p w14:paraId="478D103E" w14:textId="77777777" w:rsidR="00E850A2" w:rsidRDefault="00000000">
      <w:pPr>
        <w:pStyle w:val="1"/>
      </w:pPr>
      <w:r>
        <w:t>8. Для кого не подходит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4"/>
        <w:gridCol w:w="5839"/>
      </w:tblGrid>
      <w:tr w:rsidR="00E850A2" w14:paraId="5D4544F7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B4E95A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Не подходит, если клиент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0B1F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8D877" w14:textId="77777777" w:rsidR="00E850A2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Решение</w:t>
            </w:r>
          </w:p>
        </w:tc>
      </w:tr>
      <w:tr w:rsidR="00E850A2" w14:paraId="5ED40FDB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39B9C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хочет бесплатную диагностику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258E61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не начинать проект</w:t>
            </w:r>
          </w:p>
        </w:tc>
      </w:tr>
      <w:tr w:rsidR="00E850A2" w14:paraId="5F4A6085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11EB3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готов дать данные по реальной ситуации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38035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обещать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вывод</w:t>
            </w:r>
            <w:proofErr w:type="spellEnd"/>
          </w:p>
        </w:tc>
      </w:tr>
      <w:tr w:rsidR="00E850A2" w14:paraId="5F9B76F3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5C47A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хочет гарантии победы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F6752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объяснить границы технологии</w:t>
            </w:r>
          </w:p>
        </w:tc>
      </w:tr>
      <w:tr w:rsidR="00E850A2" w14:paraId="4424CCAC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F3106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ищет переговорные манипуляции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8B0D6" w14:textId="77777777" w:rsidR="00E850A2" w:rsidRDefault="00000000">
            <w:pPr>
              <w:spacing w:after="0" w:line="259" w:lineRule="auto"/>
            </w:pPr>
            <w:r>
              <w:rPr>
                <w:sz w:val="16"/>
              </w:rPr>
              <w:t>отказать</w:t>
            </w:r>
          </w:p>
        </w:tc>
      </w:tr>
      <w:tr w:rsidR="00E850A2" w:rsidRPr="00550677" w14:paraId="5DEE9529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CAE89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готов согласовывать внутренний контур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0A5A0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не продавать Сессию или Спринт</w:t>
            </w:r>
          </w:p>
        </w:tc>
      </w:tr>
      <w:tr w:rsidR="00E850A2" w14:paraId="691D2B0F" w14:textId="77777777">
        <w:trPr>
          <w:jc w:val="center"/>
        </w:trPr>
        <w:tc>
          <w:tcPr>
            <w:tcW w:w="3514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DD1BEA" w14:textId="77777777" w:rsidR="00E850A2" w:rsidRPr="00550677" w:rsidRDefault="00000000">
            <w:pPr>
              <w:spacing w:after="0" w:line="259" w:lineRule="auto"/>
              <w:rPr>
                <w:lang w:val="ru-RU"/>
              </w:rPr>
            </w:pPr>
            <w:r w:rsidRPr="00550677">
              <w:rPr>
                <w:sz w:val="16"/>
                <w:lang w:val="ru-RU"/>
              </w:rPr>
              <w:t>хочет переложить решение на консультанта</w:t>
            </w:r>
          </w:p>
        </w:tc>
        <w:tc>
          <w:tcPr>
            <w:tcW w:w="5839" w:type="dxa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4A790" w14:textId="77777777" w:rsidR="00E850A2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вернуть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ответственность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владельцу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решения</w:t>
            </w:r>
            <w:proofErr w:type="spellEnd"/>
          </w:p>
        </w:tc>
      </w:tr>
    </w:tbl>
    <w:p w14:paraId="1F09BFEF" w14:textId="77777777" w:rsidR="00E850A2" w:rsidRDefault="00E850A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E850A2" w:rsidRPr="00550677" w14:paraId="42C911D3" w14:textId="77777777">
        <w:trPr>
          <w:jc w:val="center"/>
        </w:trPr>
        <w:tc>
          <w:tcPr>
            <w:tcW w:w="9354" w:type="dx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</w:tcBorders>
            <w:shd w:val="clear" w:color="auto" w:fill="F3EBD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14F35D" w14:textId="77777777" w:rsidR="00E850A2" w:rsidRPr="00550677" w:rsidRDefault="00000000">
            <w:pPr>
              <w:rPr>
                <w:lang w:val="ru-RU"/>
              </w:rPr>
            </w:pPr>
            <w:r w:rsidRPr="00550677">
              <w:rPr>
                <w:b/>
                <w:color w:val="B46A3C"/>
                <w:sz w:val="20"/>
                <w:lang w:val="ru-RU"/>
              </w:rPr>
              <w:t>Итоговая рекомендация. Публичная лестница: Диагностика от 350 000 руб.; Сессия от 900 000 руб.; Спринт от 1 800 000 руб.; Сопровождение от 900 000 руб. / мес. Полный комплекс для среднего бизнеса должен восприниматься как защита от дорогих переговорных ошибок, а не как расход на обучение.</w:t>
            </w:r>
            <w:r w:rsidRPr="00550677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550677">
              <w:rPr>
                <w:sz w:val="20"/>
                <w:lang w:val="ru-RU"/>
              </w:rPr>
            </w:r>
          </w:p>
        </w:tc>
      </w:tr>
    </w:tbl>
    <w:p w14:paraId="36BD99BB" w14:textId="77777777" w:rsidR="00E850A2" w:rsidRPr="00550677" w:rsidRDefault="00E850A2">
      <w:pPr>
        <w:rPr>
          <w:lang w:val="ru-RU"/>
        </w:rPr>
      </w:pPr>
    </w:p>
    <w:sectPr w:rsidR="00E850A2" w:rsidRPr="00550677" w:rsidSect="00034616">
      <w:headerReference w:type="default" r:id="rId8"/>
      <w:footerReference w:type="default" r:id="rId9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83C862" w14:textId="77777777" w:rsidR="00C76770" w:rsidRDefault="00C76770">
      <w:pPr>
        <w:spacing w:after="0" w:line="240" w:lineRule="auto"/>
      </w:pPr>
      <w:r>
        <w:separator/>
      </w:r>
    </w:p>
  </w:endnote>
  <w:endnote w:type="continuationSeparator" w:id="0">
    <w:p w14:paraId="43AE158A" w14:textId="77777777" w:rsidR="00C76770" w:rsidRDefault="00C7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1AA856" w14:textId="77777777" w:rsidR="00E850A2" w:rsidRDefault="00000000">
    <w:pPr>
      <w:jc w:val="right"/>
    </w:pPr>
    <w:proofErr w:type="spellStart"/>
    <w:r>
      <w:rPr>
        <w:color w:val="475569"/>
        <w:sz w:val="17"/>
      </w:rPr>
      <w:t>Рабочая</w:t>
    </w:r>
    <w:proofErr w:type="spellEnd"/>
    <w:r>
      <w:rPr>
        <w:color w:val="475569"/>
        <w:sz w:val="17"/>
      </w:rPr>
      <w:t xml:space="preserve"> </w:t>
    </w:r>
    <w:proofErr w:type="spellStart"/>
    <w:r>
      <w:rPr>
        <w:color w:val="475569"/>
        <w:sz w:val="17"/>
      </w:rPr>
      <w:t>документация</w:t>
    </w:r>
    <w:proofErr w:type="spellEnd"/>
    <w:r>
      <w:rPr>
        <w:color w:val="475569"/>
        <w:sz w:val="17"/>
      </w:rPr>
      <w:t xml:space="preserve"> </w:t>
    </w:r>
    <w:proofErr w:type="spellStart"/>
    <w:r>
      <w:rPr>
        <w:color w:val="475569"/>
        <w:sz w:val="17"/>
      </w:rPr>
      <w:t>технологии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60127D" w14:textId="77777777" w:rsidR="00C76770" w:rsidRDefault="00C76770">
      <w:pPr>
        <w:spacing w:after="0" w:line="240" w:lineRule="auto"/>
      </w:pPr>
      <w:r>
        <w:separator/>
      </w:r>
    </w:p>
  </w:footnote>
  <w:footnote w:type="continuationSeparator" w:id="0">
    <w:p w14:paraId="22E1F467" w14:textId="77777777" w:rsidR="00C76770" w:rsidRDefault="00C76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8CFBC4" w14:textId="77777777" w:rsidR="00E850A2" w:rsidRDefault="00000000">
    <w:pPr>
      <w:jc w:val="right"/>
    </w:pPr>
    <w:r>
      <w:rPr>
        <w:color w:val="475569"/>
        <w:sz w:val="17"/>
      </w:rPr>
      <w:t xml:space="preserve">C-Level Insight / </w:t>
    </w:r>
    <w:proofErr w:type="spellStart"/>
    <w:r>
      <w:rPr>
        <w:color w:val="475569"/>
        <w:sz w:val="17"/>
      </w:rPr>
      <w:t>Переговорная</w:t>
    </w:r>
    <w:proofErr w:type="spellEnd"/>
    <w:r>
      <w:rPr>
        <w:color w:val="475569"/>
        <w:sz w:val="17"/>
      </w:rPr>
      <w:t xml:space="preserve"> </w:t>
    </w:r>
    <w:proofErr w:type="spellStart"/>
    <w:r>
      <w:rPr>
        <w:color w:val="475569"/>
        <w:sz w:val="17"/>
      </w:rPr>
      <w:t>Архитектура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575801">
    <w:abstractNumId w:val="8"/>
  </w:num>
  <w:num w:numId="2" w16cid:durableId="1657220688">
    <w:abstractNumId w:val="6"/>
  </w:num>
  <w:num w:numId="3" w16cid:durableId="1597326321">
    <w:abstractNumId w:val="5"/>
  </w:num>
  <w:num w:numId="4" w16cid:durableId="1853836406">
    <w:abstractNumId w:val="4"/>
  </w:num>
  <w:num w:numId="5" w16cid:durableId="286014932">
    <w:abstractNumId w:val="7"/>
  </w:num>
  <w:num w:numId="6" w16cid:durableId="1306622012">
    <w:abstractNumId w:val="3"/>
  </w:num>
  <w:num w:numId="7" w16cid:durableId="1094204253">
    <w:abstractNumId w:val="2"/>
  </w:num>
  <w:num w:numId="8" w16cid:durableId="2040811975">
    <w:abstractNumId w:val="1"/>
  </w:num>
  <w:num w:numId="9" w16cid:durableId="9193686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677"/>
    <w:rsid w:val="007E6713"/>
    <w:rsid w:val="00AA1D8D"/>
    <w:rsid w:val="00B47730"/>
    <w:rsid w:val="00C76770"/>
    <w:rsid w:val="00CB0664"/>
    <w:rsid w:val="00E85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C1D875"/>
  <w14:defaultImageDpi w14:val="300"/>
  <w15:docId w15:val="{13984629-B9D3-D24B-9183-622BFC88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Calibri" w:eastAsia="Calibri" w:hAnsi="Calibri"/>
      <w:color w:val="11182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B1F3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B1F3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B46A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2026-07-13T09:09:00Z</dcterms:modified>
  <cp:category/>
</cp:coreProperties>
</file>