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Повторяемый спрос / C-Level Insight</w:t>
      </w:r>
    </w:p>
    <w:p>
      <w:pPr>
        <w:pStyle w:val="Title"/>
      </w:pPr>
      <w:r>
        <w:t>Кейс №12. Бренд базовой одежды продавал вещи, но не создал ритуал собранного гардероба</w:t>
      </w:r>
    </w:p>
    <w:p>
      <w:r>
        <w:rPr>
          <w:rFonts w:ascii="Arial" w:hAnsi="Arial"/>
          <w:color w:val="111827"/>
          <w:sz w:val="21"/>
        </w:rPr>
        <w:t>Как Повторяемый спрос помог бренду базовой одежды выйти из сезонных скидок и случайных покупок к системе собранного гардероба, где клиент возвращается за понятной базой, сочетаниями и спокойствием выбора.</w:t>
      </w:r>
    </w:p>
    <w:p>
      <w:pPr>
        <w:pStyle w:val="Heading1"/>
      </w:pPr>
      <w:r>
        <w:t>0. Паспорт кейса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Вымышленный бренд базовой одежды «База Каждый День»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Повседневная базовая одежда: футболки, рубашки, брюки, трикотаж, капсульные комплекты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Размер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Омниканальный бренд: интернет-магазин, маркетплейсы и 14 розничных точек, около 1,8 млрд рублей годовой выручки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Симптом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Покупатель брал отдельные вещи на скидке, но редко возвращался за комплектами и обновлением базы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Ключевая проблема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Компания продавала вещи и капсулы, но не занимала мотив спокойного собранного гардероба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Цикл применения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-&gt; Сессия -&gt; Спринт -&gt; Сопровождение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Вердикт диагностики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Go, запускать: категория повторяемая, мотив понятный, продукт можно связать в ритуал обновления базы</w:t>
            </w:r>
          </w:p>
        </w:tc>
      </w:tr>
    </w:tbl>
    <w:p>
      <w:pPr>
        <w:pStyle w:val="Heading1"/>
      </w:pPr>
      <w:r>
        <w:t>1. Короткий вывод для собственника</w:t>
      </w:r>
    </w:p>
    <w:p>
      <w:r>
        <w:rPr>
          <w:rFonts w:ascii="Arial" w:hAnsi="Arial"/>
          <w:color w:val="111827"/>
          <w:sz w:val="21"/>
        </w:rPr>
        <w:t>До применения технологии бренд считал, что нужно чаще обновлять коллекции и точнее попадать в тренды. Диагностика показала: клиенту нужна не гонка новинок, а спокойная система, в которой ему легче одеваться каждый день.</w:t>
      </w:r>
    </w:p>
    <w:p>
      <w:r>
        <w:rPr>
          <w:rFonts w:ascii="Arial" w:hAnsi="Arial"/>
          <w:color w:val="111827"/>
          <w:sz w:val="21"/>
        </w:rPr>
        <w:t>Технология перевела бренд из логики «купить вещь» в логику «мой гардероб собран, вещи сочетаются, утро стало проще».</w:t>
      </w:r>
    </w:p>
    <w:p>
      <w:pPr>
        <w:pStyle w:val="Heading1"/>
      </w:pPr>
      <w:r>
        <w:t>2. Исходная ситуация</w:t>
      </w:r>
    </w:p>
    <w:p>
      <w:r>
        <w:rPr>
          <w:rFonts w:ascii="Arial" w:hAnsi="Arial"/>
          <w:color w:val="111827"/>
          <w:sz w:val="21"/>
        </w:rPr>
        <w:t>«База Каждый День» имела понятный продукт, хорошие ткани, нейтральные цвета и стабильные продажи на маркетплейсах. Но повторная покупка была неровной.</w:t>
      </w:r>
    </w:p>
    <w:p>
      <w:r>
        <w:rPr>
          <w:rFonts w:ascii="Arial" w:hAnsi="Arial"/>
          <w:color w:val="111827"/>
          <w:sz w:val="21"/>
        </w:rPr>
        <w:t>Клиенты покупали футболки, брюки или трикотаж отдельно. Капсулы на сайте выглядели красиво, но не становились устойчивым поведением.</w:t>
      </w:r>
    </w:p>
    <w:p>
      <w:r>
        <w:rPr>
          <w:rFonts w:ascii="Arial" w:hAnsi="Arial"/>
          <w:color w:val="111827"/>
          <w:sz w:val="21"/>
        </w:rPr>
        <w:t>Команда хотела усилить стилизацию и выпускать больше образов. Собственник видел риск: бренд снова попадет в конкуренцию контента и скидок, а не в повторяемую систему спроса.</w:t>
      </w:r>
    </w:p>
    <w:p>
      <w:pPr>
        <w:pStyle w:val="Heading1"/>
      </w:pPr>
      <w:r>
        <w:t>3. Первичная ошибка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клиент видел проблему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показала технология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трендовых образов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Тренды размывают право бренда на базу и спокойствие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чаще обновлять коллекции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Частые новинки могут разрушить обещание собранности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давать скидки на комплекты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Комплект должен решать утренний выбор, а не просто быть дешевле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больше стилистов в контенте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Стилистика без ритуала обновления базы не удерживает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Нужно конкурировать с маркетплейсами ценой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 должен конкурировать системой выбора и сочетаний</w:t>
            </w:r>
          </w:p>
        </w:tc>
      </w:tr>
    </w:tbl>
    <w:p>
      <w:pPr>
        <w:pStyle w:val="Heading1"/>
      </w:pPr>
      <w:r>
        <w:t>4. Как Повторяемый спрос вошел в работу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Задача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Результат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Проверить применимость стратегии Повторяемого спроса к бренду базовой одежды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Вердикт Go, карта сцен гардероба и повторной покупки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Сессия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Выбрать мотив-ядро и запретить уход в трендовость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Мотив «собранный гардероб без лишнего шума»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Спринт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Собрать ритуал базы, сочетаний и сезонного обновления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Пилот «30 вещей, которые работают»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Удержать пилот от отката к скидкам, новинкам и случайным капсулам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Review-ритм, контроль комплектов и повторных покупок</w:t>
            </w:r>
          </w:p>
        </w:tc>
      </w:tr>
    </w:tbl>
    <w:p>
      <w:pPr>
        <w:pStyle w:val="Heading1"/>
      </w:pPr>
      <w:r>
        <w:t>5. Диагностика: что именно было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 диагностики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Вывод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Подходит: одежда используется ежедневно, база обновляется регулярно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Бренд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Имеет право на спокойную базу, но не на модное лидерство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Главный мотив - собранность и снижение шума выбора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Сцены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Утро перед работой, командировка, смена сезона, вещь износилась, нечего надеть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Проверка базы, покупка недостающего элемента, сбор комплектов, сезонное обновление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 ткани и цвета были сильнее сигналов сочетаний и системы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Маржа зависела от комплектов, повторных покупок и снижения скидок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Организация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Продукт, контент и CRM жили разными календарями</w:t>
            </w:r>
          </w:p>
        </w:tc>
      </w:tr>
    </w:tbl>
    <w:p>
      <w:pPr>
        <w:pStyle w:val="Heading2"/>
      </w:pPr>
      <w:r>
        <w:t>5.1. Фрагмент карты применимости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Проверка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Комментарий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повторяемая сцена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Человек выбирает одежду каждый день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ритуал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Базу можно проверять, обновлять и собирать сезонно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мотив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Собранность и простота выбора эмоционально сильны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финансовая причина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Высокая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Комплекты и повторная покупка повышают LTV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Есть риск отказ после диагностики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Низкая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Риск в уходе в тренды и потере права на базу</w:t>
            </w:r>
          </w:p>
        </w:tc>
      </w:tr>
    </w:tbl>
    <w:p>
      <w:pPr>
        <w:pStyle w:val="Heading1"/>
      </w:pPr>
      <w:r>
        <w:t>6. Сессия: выбор мотива-ядра</w:t>
      </w:r>
    </w:p>
    <w:p>
      <w:r>
        <w:rPr>
          <w:rFonts w:ascii="Arial" w:hAnsi="Arial"/>
          <w:color w:val="111827"/>
          <w:sz w:val="21"/>
        </w:rPr>
        <w:t>На сессии команда отказалась от мотива модности. Он был соблазнительным, но противоречил силе бренда: спокойной базе и повторяемости.</w:t>
      </w:r>
    </w:p>
    <w:p>
      <w:r>
        <w:rPr>
          <w:rFonts w:ascii="Arial" w:hAnsi="Arial"/>
          <w:color w:val="111827"/>
          <w:sz w:val="21"/>
        </w:rPr>
        <w:t>Выбранный мотив-ядро: собранный гардероб без лишнего шума. Бренд должен был стать помощником в ежедневном выборе, а не очередной витриной вещей.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Мотив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Статус / идентичность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Поддерживает образ собранного человека, но не является ядром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Контроль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Выбран через систему гардероба и сочетаний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Упрощение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Сильный мотив утреннего выбора без лишнего шума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Радость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Поддерживает ощущение удачного комплекта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Трендовость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Запрещена как ядро, чтобы не разрушить базу</w:t>
            </w:r>
          </w:p>
        </w:tc>
      </w:tr>
    </w:tbl>
    <w:p>
      <w:pPr>
        <w:pStyle w:val="Heading1"/>
      </w:pPr>
      <w:r>
        <w:t>7. Спринт: архитектура Повторяемого спроса и операционный дизайн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Элемент архитектуры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Решение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Мотив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Собранный гардероб без лишнего шума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Главная сцена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Человек утром открывает шкаф и хочет быстро выглядеть нормально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Ритуал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30 вещей, которые работают: база, недостающие элементы, сочетания, сезонное обновление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Сигналы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Сочетаемость, роль вещи, сезон, комплект, замена изношенного элемента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Сообщество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Люди, которые ценят собранность, спокойствие и вещи, работающие каждый день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человека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Спокойствие: мне легче одеться и не думать лишнего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Эффект для бизнеса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Комплекты, повторная покупка, снижение промо-зависимости, рост LTV</w:t>
            </w:r>
          </w:p>
        </w:tc>
      </w:tr>
    </w:tbl>
    <w:p>
      <w:pPr>
        <w:pStyle w:val="Heading2"/>
      </w:pPr>
      <w:r>
        <w:t>7.1. Что изменили в операционном контуре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Было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Стало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Отдельные вещи и цвета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Роли в гардеробе и сезонные обновления базы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Карточки товара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Ткань, посадка, цена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 чем сочетается, какую проблему закрывает, что заменить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Образы и стилизация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Сцены утреннего выбора и собранного гардероба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CRM, система управления клиентскими отношениями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Акции и новинки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Проверка базы, замена, сезонное обновление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Розница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Витрина коллекции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Маршрут: база, недостающее, комплект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 вещей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Комплекты, повторная покупка, LTV, доля скидок</w:t>
            </w:r>
          </w:p>
        </w:tc>
      </w:tr>
    </w:tbl>
    <w:p>
      <w:pPr>
        <w:pStyle w:val="Heading1"/>
      </w:pPr>
      <w:r>
        <w:t>8. Сопровождение: как не дали системе откатиться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пилот ограничили мужской и женской рабочей базой;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новинки запускались только при понятной роли в гардеробе;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контент проверяли по ясности сочетаний, а не по красоте съемки;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 смотрели по повторной покупке и комплектам, а не по кликам на распродажу;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review, обзор, раз в две недели оценивал долю комплектов, повтор и скидочную зависимость.</w:t>
      </w:r>
    </w:p>
    <w:p>
      <w:pPr>
        <w:pStyle w:val="Heading1"/>
      </w:pPr>
      <w:r>
        <w:t>9. Какие блоки технологии реально сработали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Блок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сработал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01. Исходная точка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зависимость от отдельных вещей и скидок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02. Анализ категории и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Выявил мотив собранности и упрощения выбора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03.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Запретил трендовость и выбрал собранный гардероб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04. Архитектура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30 вещей, которые работают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05. 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Перевел мотив в продукт, карточки, контент и CRM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06. Финансовая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Связал комплекты, повторную покупку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09. анализ разрыва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 разрывы между продуктом, контентом и CRM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Блок 10. Операционная модель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Назначил владельцев базы, комплектов и метрик</w:t>
            </w:r>
          </w:p>
        </w:tc>
      </w:tr>
    </w:tbl>
    <w:p>
      <w:pPr>
        <w:pStyle w:val="Heading1"/>
      </w:pPr>
      <w:r>
        <w:t>10. До / После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До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После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Стратегия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Продажа базовых вещей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Ритуал собранного гардероба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Вещи, цвета, размеры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Роли вещей и комплекты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Контент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Образы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Сцены выбора и сочетаний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CRM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Новинки и скидки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Проверка базы и сезонное обновление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Метрики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Продажи SKU, ассортиментных позиций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8"/>
              </w:rPr>
              <w:t>Комплекты, повторная покупка, LTV, доля скидок</w:t>
            </w:r>
          </w:p>
        </w:tc>
      </w:tr>
    </w:tbl>
    <w:p>
      <w:r>
        <w:rPr>
          <w:rFonts w:ascii="Arial" w:hAnsi="Arial"/>
          <w:color w:val="111827"/>
          <w:sz w:val="21"/>
        </w:rPr>
        <w:t>За 90 дней пилота доля заказов с двумя и более вещами выросла с 21% до 32%, повторная покупка за 75 дней - с 18% до 26%, а доля продаж со скидкой снизилась с 44% до 37%.</w:t>
      </w:r>
    </w:p>
    <w:p>
      <w:pPr>
        <w:pStyle w:val="Heading1"/>
      </w:pPr>
      <w:r>
        <w:t>11. Что получил каждый участник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Что получил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Собственник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способ расти без гонки трендов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CEO, генеральный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связку продукта, контента и CRM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CMO, директор по маркетингу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язык собранного гардероба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Коммерческий директор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 аргумент комплектов без скидочного давления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Продуктовая команда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Получила правило роли вещи в гардеробе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Розница и e-commerce, интернет-продажи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Получили единый сценарий выбора и сочетаний</w:t>
            </w:r>
          </w:p>
        </w:tc>
      </w:tr>
    </w:tbl>
    <w:p>
      <w:pPr>
        <w:pStyle w:val="Heading1"/>
      </w:pPr>
      <w:r>
        <w:t>12. Артефакты, которые остались у клиента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Executive memo, управленческая записка, по диагностике применимости.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Fit map, карта применимости стратегии Повторяемого спроса.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Профиль мотива-ядра.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сцен выбора одежды.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Архитектура Повторяемого спроса ритуала 30 вещей, которые работают.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Карта ролей вещей и комплектов.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CRM-карта проверки базы и сезонного обновления.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План пилота 30/60/90.</w:t>
      </w:r>
    </w:p>
    <w:p>
      <w:pPr>
        <w:pStyle w:val="Heading1"/>
      </w:pPr>
      <w:r>
        <w:t>13. Какие формы реально заполнены в кейсе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Форма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Зачем использовалась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Аудит исходной точки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Зафиксировать скидки, повтор и долю комплектов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Категорийная модель мотивов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Подтвердить мотив собранного гардероба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бренда и выбор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Выбрать базу без лишнего шума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Архитектура Повторяемого спроса бренда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Собрать ритуал 30 вещей, которые работают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Стратегия жизни с Повторяемым спросом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Перевести ритуал в продукт, карточки, контент и CRM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Финансовая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Связать комплекты, повтор и LTV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Анализ разрыва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Найти разрывы продукта, контента и CRM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Операционная модель Повторяемого спроса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Назначить владельцев базы и метрик</w:t>
            </w:r>
          </w:p>
        </w:tc>
      </w:tr>
    </w:tbl>
    <w:p>
      <w:pPr>
        <w:pStyle w:val="Heading1"/>
      </w:pPr>
      <w:r>
        <w:t>14. Как это превращается в диагностику, сессию, спринт и сопровождение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Продукт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Как проявился в кейсе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Показала, что категория подходит и имеет повторяемую сцену выбора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Выбрала мотив собранного гардероба без шума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Собрал ритуал 30 вещей, которые работают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8"/>
              </w:rPr>
              <w:t>Удержало пилот от трендовости и скидочного отката</w:t>
            </w:r>
          </w:p>
        </w:tc>
      </w:tr>
    </w:tbl>
    <w:p>
      <w:pPr>
        <w:pStyle w:val="Heading1"/>
      </w:pPr>
      <w:r>
        <w:t>15. Когда нужна такая работа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Бренд базовой одежды продает отдельные вещи, но не увеличивает долю комплектов.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Капсулы есть, но не становятся поведением клиента.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Контент красивый, но не облегчает выбор.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Повторная покупка зависит от скидок и сезонных распродаж.</w:t>
      </w:r>
    </w:p>
    <w:p>
      <w:pPr>
        <w:pStyle w:val="ListBullet"/>
      </w:pPr>
      <w:r>
        <w:rPr>
          <w:rFonts w:ascii="Arial" w:hAnsi="Arial"/>
          <w:color w:val="111827"/>
          <w:sz w:val="21"/>
        </w:rPr>
        <w:t>Собственник хочет повысить LTV без гонки трендов.</w:t>
      </w:r>
    </w:p>
    <w:p>
      <w:pPr>
        <w:pStyle w:val="Heading1"/>
      </w:pPr>
      <w:r>
        <w:t>16. Границы кейса</w:t>
      </w:r>
    </w:p>
    <w:p>
      <w:r>
        <w:rPr>
          <w:rFonts w:ascii="Arial" w:hAnsi="Arial"/>
          <w:color w:val="111827"/>
          <w:sz w:val="21"/>
        </w:rPr>
        <w:t>Кейс не означает, что бренд должен отказаться от дизайна и эстетики. В этой логике эстетика работает как носитель собранности, а не как самоцель.</w:t>
      </w:r>
    </w:p>
    <w:p>
      <w:r>
        <w:rPr>
          <w:rFonts w:ascii="Arial" w:hAnsi="Arial"/>
          <w:color w:val="111827"/>
          <w:sz w:val="21"/>
        </w:rPr>
        <w:t>Если качество посадки, размерная сетка или базовая доступность товара нестабильны, сначала нужно исправлять продуктовый контур.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