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№11. Дебиторка получила прогноз, но не получила дисциплину решения</w:t>
              <w:br/>
              <w:t>Как ИИ-рейтинг задолженности стал не списком должников, а управляемым контуром денег, лимитов и коммерческих исключений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Прогноз риска оплаты не возвращает деньги сам по себе. Технология помогла связать ИИ-подсказки с лимитами, действиями продаж, финансовым контролем и правом остановить отгрузку.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финансах, продажах и управлении дебиторской задолженностью.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Дистрибутор строительных и отделочных материалов: региональные клиенты, отсрочка платежа, сезонные пики.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Финансы начали использовать ИИ для ранжирования клиентов по риску просрочки и подготовки списка приоритетных звонков.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просрочки стал виден раньше, но продажи продолжали отгружать спорным клиентам, потому что коммерческие исключения не были управляемыми.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собственника и финансового директора после роста напряжения между продажами и финансами.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оставили для раннего сигнала и подготовки действий, но закрепили лимиты, владельцев решений, маршруты исключений и право остановки отгрузки.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Финансовый блок начал использовать ИИ, чтобы заранее видеть клиентов с вероятной просрочкой. Система собирала историю оплат, сезонность, частоту обещаний и отклонения по договоренностям.</w:t>
      </w:r>
    </w:p>
    <w:p>
      <w:r>
        <w:t>Проблема возникла в момент действия. Финансы видели риск, продажи защищали клиента, склад хотел выполнить отгрузку, а собственник получал конфликт уже после того, как деньги зависали.</w:t>
      </w:r>
    </w:p>
    <w:p>
      <w:r>
        <w:t>До технологии обсуждали, насколько точен прогноз оплаты. После Диагностики стало понятно: прогноз без лимита, владельца исключения и права остановки не является управлением дебиторкой.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покажет, кто не заплатит.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компания делает после раннего сигнала риска.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Сигнал был, но действие не было закреплено.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Продажи сами договорятся с клиентом.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правила обещаний, лимитов и исключений.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Коммерческие исключения жили в ручном режиме.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Финансы отвечают за дебиторку.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принимает решение об отгрузке при риске оплаты.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Ответственность делится между финансами, продажами и руководством.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Главный эффект - меньше просрочки.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ли считать эффект без изменения лимитов и поведения продаж.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Без управленческих правил прогноз не менял результат.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деньги, клиентские отношения и риск отгрузки.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Финансы владеют риском, продажи владеют клиентом, исключения утверждает руководитель.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история оплат, обещаний, отгрузок, лимитов и причин просрочки.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Данных достаточно для раннего сигнала, но не для автоматического решения.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Где остановка отгрузки может сорвать клиента, а продолжение отгрузки увеличить долг.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уровни риска и маршрут исключения.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меньше спорных отгрузок, быстрее действия, меньше ручных конфликтов.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Эффект проверяется через дисциплину решения, а не обещанную сумму возврата.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Готовы ли продажи фиксировать обещания клиента и исполнять лимиты.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Без правил продаж ИИ остается отчетом финансов.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можно. ИИ разрешен для раннего сигнала и приоритизации действий, но запрещено автоматически останавливать клиента или менять лимит без владельца решения.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Собственник поддерживает право остановки отгрузки по критическому риску.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История оплат есть, но нужны фиксированные обещания клиентов и причины исключений.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скорость реакции, количество спорных отгрузок и соблюдение лимитов.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 автоматическое изменение лимита и автоматическая блокировка без маршрута решения.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Ранний сигнал риска просрочки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увидеть проблему до конфликта.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Приоритизация звонков и действий продаж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Связывает финансовый риск с действием менеджера.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исключений по клиентам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где коммерческое решение должно быть утверждено.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Автоматическая блокировка клиента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потери клиента требует владельца решения.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Автоматическое увеличение лимита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Высокий риск роста долга без управленческого основания.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Ранний сигнал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Сравнили историю оплат и текущие обещания по выбранным клиентам.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Появился список клиентов, где нужно действовать до просрочки.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Действия продаж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Проверили, что менеджер делает после сигнала.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Сигнал стал задачей, а не просто строкой в отчете.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Лимиты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Согласовали уровни риска и условия исключения.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Продажи перестали менять договоренности без фиксации решения.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Остановка отгрузки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Отработали несколько спорных ситуаций.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Появилось право остановки через маршрут согласования.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Финансы еженедельно проверяли клиентов с ранним сигналом риска.</w:t>
      </w:r>
    </w:p>
    <w:p>
      <w:pPr>
        <w:pStyle w:val="ListBullet"/>
      </w:pPr>
      <w:r>
        <w:t>Продажи фиксировали обещания клиента, договоренности и результат контакта.</w:t>
      </w:r>
    </w:p>
    <w:p>
      <w:pPr>
        <w:pStyle w:val="ListBullet"/>
      </w:pPr>
      <w:r>
        <w:t>Исключения по отгрузке проходили через утвержденный маршрут.</w:t>
      </w:r>
    </w:p>
    <w:p>
      <w:pPr>
        <w:pStyle w:val="ListBullet"/>
      </w:pPr>
      <w:r>
        <w:t>Лимиты пересматривались только после проверки истории оплаты и решения владельца.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ранжировал должников.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стал частью контура действий по деньгам.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Финансы видели риск, но продажи действовали отдельно.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превращается в задачу продаж и решение по лимиту.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Исключения принимались вручную и поздно.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Исключения проходят по маршруту и фиксируются.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Просрочка обсуждалась после факта.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обсуждается до спорной отгрузки.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уровней риска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Разделяет клиентов по действиям, а не только по долгу.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ранний сигнал, действия, исключения и запреты.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обещаний клиента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Позволяет отличить договоренность от надежды менеджера.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Маршрут коммерческого исключения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кто разрешает отгрузку при риске.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Правила лимитов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Не дают менять риск без владельца решения.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успехом точный прогноз риска просрочки и красивый список должников.</w:t>
      </w:r>
    </w:p>
    <w:p>
      <w:r>
        <w:t>Но деньги не возвращаются от прогноза. Проблема оставалась бы в дисциплине: кто звонит, кто меняет лимит, кто разрешает исключение и кто имеет право остановить отгрузку.</w:t>
      </w:r>
    </w:p>
    <w:p>
      <w:pPr>
        <w:pStyle w:val="Heading1"/>
      </w:pPr>
      <w:r>
        <w:t>11. Управленческий комментарий</w:t>
      </w:r>
    </w:p>
    <w:p>
      <w:r>
        <w:t>Для собственника кейс показал, что ИИ не заменяет финансовую дисциплину. Он может подсказать риск, но не может сам договориться с клиентом и принять коммерческое исключение.</w:t>
      </w:r>
    </w:p>
    <w:p>
      <w:r>
        <w:t>Хорошим результатом стало не обещание снижения дебиторки, а контур денег: сигнал, действие, лимит, исключение и владелец решения.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Масштабировать нужно не прогноз должников, а управляемый контур дебиторки: ранний сигнал, действие продаж, лимиты, исключения и право остановки отгрузки.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