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№8. Компания готовила преемника CEO, но не готовила систему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перевела лидерский переход из вопроса личности в архитектуру мандатов, решений, доверия и контроля.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Преемственность не работает, если передается должность, но не передаются мандаты, Decision OS / система решений и ритм управляемости.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Собственник готовил переход от основателя-CEO к наемному CEO.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Главные решения 15 лет держались на личности основателя.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Передача должности без передачи системы создает двойную власть.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8: лидерский переход; Блок 2: мандаты; Блок 5: Decision OS; Блок 6: доверие; Блок 10: панель.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Передать мандаты, права решений, ритм и контроль без неформального возврата к основателю.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Собственник готовил переход от основателя к наемному CEO / генеральному директору. Кандидат был сильный и понятный Board / совету директоров.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Но главные решения 15 лет держались на личности основателя: кому доверять, где рискнуть, какого клиента спасать, где надавить.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Передавать только должность было опасно. Нужно было передать систему управления.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Главные решения 15 лет держались на личности основателя.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Передача должности без передачи системы создает двойную власть.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ручного контроля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 перехода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перехода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Преемственность не работает, если передается должность, но не передаются мандаты, Decision OS / система решений и ритм управляемости.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ручного контроля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Мандат перехода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ручного контроля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Мандат перехода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перехода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Преемственность не работает, если передается должность, но не передаются мандаты, Decision OS / система решений и ритм управляемости.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CLM_CASE_08_кейс_8_компания_готовила_преемника_ceo_но_не_готовила_систему_V2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