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6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28"/>
        </w:rPr>
        <w:t>Каталог подпапки 40 Сопровождение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6010"/>
      </w:tblGrid>
      <w:tr>
        <w:trPr>
          <w:cantSplit/>
        </w:trPr>
        <w:tc>
          <w:tcPr>
            <w:tcW w:type="dxa" w:w="238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81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601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актуальный каталог папки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21 июля 2026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документы Сопровождения и удержания контура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rial" w:hAnsi="Arial" w:eastAsia="Arial"/>
          <w:b w:val="0"/>
          <w:color w:val="2F343B"/>
          <w:sz w:val="18"/>
        </w:rPr>
        <w:t>Подпапка содержит документы, которые описывают удержание результата, контроль отката и следующий цикл.</w:t>
      </w: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Карта файлов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1644"/>
        <w:gridCol w:w="3685"/>
        <w:gridCol w:w="1190"/>
      </w:tblGrid>
      <w:tr>
        <w:trPr>
          <w:cantSplit/>
        </w:trPr>
        <w:tc>
          <w:tcPr>
            <w:tcW w:type="dxa" w:w="567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№</w:t>
            </w:r>
          </w:p>
        </w:tc>
        <w:tc>
          <w:tcPr>
            <w:tcW w:type="dxa" w:w="311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Файл</w:t>
            </w:r>
          </w:p>
        </w:tc>
        <w:tc>
          <w:tcPr>
            <w:tcW w:type="dxa" w:w="164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Формат</w:t>
            </w:r>
          </w:p>
        </w:tc>
        <w:tc>
          <w:tcPr>
            <w:tcW w:type="dxa" w:w="3685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Назначение</w:t>
            </w:r>
          </w:p>
        </w:tc>
        <w:tc>
          <w:tcPr>
            <w:tcW w:type="dxa" w:w="119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proSTRANSTVO_Сопровождение_Рабочий_Пакет_v0.2.docx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внутренний пакет Сопровождения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proSTRANSTVO_Сопровождение_Клиентская_Версия_v0.3.docx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клиентская версия Сопровождения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Правила папки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80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Хранить только актуальные рабочие файлы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старые версии и служебные материалы переносятся в 99 Архив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удалять .DS_Store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системный файл macOS игнорируется при контроле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Поддерживать имена с proSTRANSTVO_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техническое имя проекта сохраняется в названиях файлов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Обновлять каталог при изменении состава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этот документ является навигационной картой папки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 w:eastAsia="Arial"/>
        <w:b w:val="0"/>
        <w:color w:val="7A838D"/>
        <w:sz w:val="15"/>
      </w:rPr>
      <w:t>проSTRAнство · каталог папки · 21 июля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