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1F33"/>
          <w:sz w:val="40"/>
        </w:rPr>
        <w:t>Каталог папки 10 Первоисточники</w:t>
      </w:r>
    </w:p>
    <w:p>
      <w:r>
        <w:rPr>
          <w:rFonts w:ascii="Arial" w:hAnsi="Arial"/>
          <w:color w:val="334155"/>
          <w:sz w:val="21"/>
        </w:rPr>
        <w:t>В папке находятся только первоисточники технологии.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49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Название файла</w:t>
            </w:r>
          </w:p>
        </w:tc>
        <w:tc>
          <w:tcPr>
            <w:tcW w:type="dxa" w:w="113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226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Суть</w:t>
            </w:r>
          </w:p>
        </w:tc>
        <w:tc>
          <w:tcPr>
            <w:tcW w:type="dxa" w:w="232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1361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Управленческая_Математика_УМ_Первоисточник_01_УМ_Игра.docx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Исходный материал по игровой механике УМ.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Сохраняет раннюю логику управленческой игры.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Управленческая_Математика_УМ_Первоисточник_02_Блок_01.docx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Первичный блок описания УМ.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Фиксирует базовую методическую основу технологии.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Управленческая_Математика_УМ_Первоисточник_03_Блок_01.pdf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PDF-версия первичного блока.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Дает контрольную версию исходного материала.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Управленческая_Математика_УМ_Первоисточник_04_Блоки_02_06_Маркетплейсы.docx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Методические материалы по маркетплейсам.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Источник логики расчетов каналов, комиссий и промо.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Управленческая_Математика_УМ_Первоисточник_05_Блоки_02_06_Маркетплейсы.pdf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PDF-версия материалов по маркетплейсам.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Контрольная версия исходника по маркетплейсам.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Управленческая_Математика_УМ_Первоисточник_06_Блоки_02_06_Продажи_и_Ассортимент.docx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Методические материалы по продажам и ассортименту.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Источник логики скидок, цены, объема и SKU.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Управленческая_Математика_УМ_Первоисточник_07_Блоки_02_06_Продажи_и_Ассортимент.pdf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PDF-версия материалов по продажам.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Контрольная версия исходника по продажам и ассортименту.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Управленческая_Математика_УМ_Первоисточник_08_Блоки_02_06_Производство_и_Логистика.docx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Методические материалы по производству и логистике.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Источник логики мощностей, партий, запасов и SLA.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Управленческая_Математика_УМ_Первоисточник_09_Блоки_02_06_Производство_и_Логистика.pdf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PDF-версия материалов по производству и логистике.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Контрольная версия исходника по производству и логистике.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Управленческая_Математика_УМ_Первоисточник_10_Блоки_02_06_Финансы_и_PL.docx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Методические материалы по финансам и P&amp;L / отчету о прибылях и убытках.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Источник финансовой логики УМ.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Управленческая_Математика_УМ_Первоисточник_11_Блоки_02_06_Финансы_и_PL.pdf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PDF-версия материалов по финансам.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Контрольная версия финансового исходника.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Управленческая_Математика_УМ_Первоисточник_12_Внутренние_инструкции.docx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Внутренние инструкции по технологии.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Сохраняет внутреннюю методическую рамку.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Управленческая_Математика_УМ_Первоисточник_13_Черновики.docx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Черновой первоисточник.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Помогает восстановить эволюцию технологии.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Управленческая_Математика_УМ_Первоисточник_14_Формула_Управления_Том_01_Маркетплейсы.docx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Том первоосновы по маркетплейсам.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Фундамент расчетной логики маркетплейсов.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Управленческая_Математика_УМ_Первоисточник_15_Формула_Управления_Том_02_Финансы_и_PL.docx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Том первоосновы по финансам.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Фундамент финансовой логики УМ.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Управленческая_Математика_УМ_Первоисточник_16_Формула_Управления_Том_03_Продажи_и_Ассортимент.docx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Том первоосновы по продажам и ассортименту.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Фундамент логики коммерческих решений.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Управленческая_Математика_УМ_Первоисточник_17_Формула_Управления_Том_04_Производство_и_Логистика.docx</w:t>
            </w:r>
          </w:p>
        </w:tc>
        <w:tc>
          <w:tcPr>
            <w:tcW w:type="dxa" w:w="113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DOCX</w:t>
            </w:r>
          </w:p>
        </w:tc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Том первоосновы по производству и логистике.</w:t>
            </w:r>
          </w:p>
        </w:tc>
        <w:tc>
          <w:tcPr>
            <w:tcW w:type="dxa" w:w="23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5"/>
              </w:rPr>
              <w:t>Фундамент логики операций, запасов и мощности.</w:t>
            </w:r>
          </w:p>
        </w:tc>
        <w:tc>
          <w:tcPr>
            <w:tcW w:type="dxa" w:w="13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3D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5"/>
              </w:rPr>
              <w:t>Актуальный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Управленческая математика | каталог папки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