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</w:tblPr>
      <w:tblGrid>
        <w:gridCol w:w="9994"/>
      </w:tblGrid>
      <w:tr>
        <w:tc>
          <w:tcPr>
            <w:tcW w:type="dxa" w:w="999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Валерий Бирюков / C-Level Insight</w:t>
            </w:r>
          </w:p>
          <w:p>
            <w:r>
              <w:rPr>
                <w:rFonts w:ascii="Arial" w:hAnsi="Arial"/>
                <w:color w:val="F3EBDD"/>
                <w:sz w:val="16"/>
              </w:rPr>
              <w:t>УМ / Управленческая математика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hAnsi="Arial"/>
          <w:b/>
          <w:color w:val="0B1F33"/>
          <w:sz w:val="44"/>
        </w:rPr>
        <w:t>УМ - рабочие шаблоны продуктов</w:t>
      </w:r>
    </w:p>
    <w:p>
      <w:pPr>
        <w:spacing w:after="200"/>
      </w:pPr>
      <w:r>
        <w:rPr>
          <w:rFonts w:ascii="Arial" w:hAnsi="Arial"/>
          <w:b/>
          <w:color w:val="B46A3C"/>
          <w:sz w:val="21"/>
        </w:rPr>
        <w:t>Технология управленческой точности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color w:val="475569"/>
                <w:sz w:val="17"/>
              </w:rPr>
              <w:t>Документ итогового пакета УМ. Актуальная архитектура: Диагностика → Сессия → Спринт → Advisory / сопровождение.</w:t>
            </w:r>
          </w:p>
        </w:tc>
      </w:tr>
    </w:tbl>
    <w:p>
      <w:pPr>
        <w:spacing w:after="80"/>
      </w:pPr>
    </w:p>
    <w:p>
      <w:r>
        <w:rPr>
          <w:rFonts w:ascii="Arial" w:hAnsi="Arial"/>
          <w:b w:val="0"/>
          <w:color w:val="111827"/>
          <w:sz w:val="18"/>
        </w:rPr>
        <w:t>Назначение: Объединить рабочие бланки, анкеты, списки данных, отчеты и протоколы по 4 продуктам в один операционный документ.</w:t>
      </w:r>
    </w:p>
    <w:p>
      <w:r>
        <w:rPr>
          <w:rFonts w:ascii="Arial" w:hAnsi="Arial"/>
          <w:b w:val="0"/>
          <w:color w:val="111827"/>
          <w:sz w:val="18"/>
        </w:rPr>
        <w:t>Статус: оптимизированный активный документ итогового пакета УМ.</w:t>
      </w:r>
    </w:p>
    <w:p>
      <w:pPr>
        <w:pStyle w:val="Heading1"/>
      </w:pPr>
      <w:r>
        <w:t>Состав документа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Диагностика: рабочий комплект: 03 Продукты/01 Диагностика/02 Рабочий комплект/00 УМ - Диагностика - состав комплекта.md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Диагностика: клиентская раздатка: 03 Продукты/01 Диагностика/02 Рабочий комплект/01 УМ - Диагностика - клиентская раздатка.md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Диагностика: входная анкета: 03 Продукты/01 Диагностика/02 Рабочий комплект/02 УМ - Диагностика - входная анкета.md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Диагностика: список данных: 03 Продукты/01 Диагностика/02 Рабочий комплект/03 УМ - Диагностика - список данных.md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Диагностика: рабочие формы: 03 Продукты/01 Диагностика/02 Рабочий комплект/04 УМ - Диагностика - рабочие формы.md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Диагностика: шаблон итогового отчета: 03 Продукты/01 Диагностика/02 Рабочий комплект/05 УМ - Диагностика - шаблон итогового отчета.md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Сессия: рабочий комплект: 03 Продукты/02 Сессия/02 Рабочий комплект/00 УМ - Сессия - состав комплекта.md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Сессия: клиентская раздатка: 03 Продукты/02 Сессия/02 Рабочий комплект/01 УМ - Сессия - клиентская раздатка.md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Сессия: бриф подготовки: 03 Продукты/02 Сессия/02 Рабочий комплект/02 УМ - Сессия - бриф подготовки.md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Сессия: материалы подготовки: 03 Продукты/02 Сессия/02 Рабочий комплект/03 УМ - Сессия - материалы подготовки.md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Сессия: рабочие формы: 03 Продукты/02 Сессия/02 Рабочий комплект/04 УМ - Сессия - рабочие формы.md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Сессия: протокол и план 30-60-90: 03 Продукты/02 Сессия/02 Рабочий комплект/05 УМ - Сессия - протокол и план 30-60-90.md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Спринт: рабочий комплект: 03 Продукты/03 Спринт/02 Рабочий комплект/00 УМ - Спринт - состав комплекта.md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Спринт: клиентская раздатка: 03 Продукты/03 Спринт/02 Рабочий комплект/01 УМ - Спринт - клиентская раздатка.md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Спринт: паспорт: 03 Продукты/03 Спринт/02 Рабочий комплект/02 УМ - Спринт - паспорт.md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Спринт: реестр решений: 03 Продукты/03 Спринт/02 Рабочий комплект/03 УМ - Спринт - реестр решений.md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Спринт: решение-артефакт: 03 Продукты/03 Спринт/02 Рабочий комплект/04 УМ - Спринт - решение-артефакт.md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Спринт: еженедельный отчет: 03 Продукты/03 Спринт/02 Рабочий комплект/05 УМ - Спринт - еженедельный отчет.md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Спринт: журнал корректировок: 03 Продукты/03 Спринт/02 Рабочий комплект/06 УМ - Спринт - журнал корректировок.md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Спринт: финальный отчет: 03 Продукты/03 Спринт/02 Рабочий комплект/07 УМ - Спринт - финальный отчет.md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Advisory: рабочий комплект: 03 Продукты/04 Advisory - сопровождение/02 Рабочий комплект/00 УМ - Advisory - состав комплекта.md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Advisory: клиентская раздатка: 03 Продукты/04 Advisory - сопровождение/02 Рабочий комплект/01 УМ - Advisory - клиентская раздатка.md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Advisory: ритм-план: 03 Продукты/04 Advisory - сопровождение/02 Рабочий комплект/02 УМ - Advisory - ритм-план.md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Advisory: реестр решений периода: 03 Продукты/04 Advisory - сопровождение/02 Рабочий комплект/03 УМ - Advisory - реестр решений периода.md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Advisory: карта открытых решений: 03 Продукты/04 Advisory - сопровождение/02 Рабочий комплект/04 УМ - Advisory - карта открытых решений.md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Advisory: ежемесячный обзор: 03 Продукты/04 Advisory - сопровождение/02 Рабочий комплект/05 УМ - Advisory - ежемесячный обзор.md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Advisory: журнал корректировок: 03 Продукты/04 Advisory - сопровождение/02 Рабочий комплект/06 УМ - Advisory - журнал корректировок.md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Advisory: квартальный отчет: 03 Продукты/04 Advisory - сопровождение/02 Рабочий комплект/07 УМ - Advisory - квартальный отчет.md</w:t>
      </w:r>
    </w:p>
    <w:p>
      <w:pPr>
        <w:pStyle w:val="Heading1"/>
      </w:pPr>
      <w:r>
        <w:t>Диагностика: рабочий комплект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Продукты/01 Диагностика/02 Рабочий комплект/00 УМ - Диагностика - состав комплекта.md</w:t>
      </w:r>
    </w:p>
    <w:p>
      <w:pPr>
        <w:pStyle w:val="Heading1"/>
      </w:pPr>
      <w:r>
        <w:t>УМ - Диагностика - состав рабочего комплекта</w:t>
      </w:r>
    </w:p>
    <w:p>
      <w:r>
        <w:rPr>
          <w:rFonts w:ascii="Arial" w:hAnsi="Arial"/>
          <w:b w:val="0"/>
          <w:color w:val="111827"/>
          <w:sz w:val="18"/>
        </w:rPr>
        <w:t>Статус: активный рабочий комплект.</w:t>
      </w:r>
    </w:p>
    <w:p>
      <w:r>
        <w:rPr>
          <w:rFonts w:ascii="Arial" w:hAnsi="Arial"/>
          <w:b w:val="0"/>
          <w:color w:val="111827"/>
          <w:sz w:val="18"/>
        </w:rPr>
        <w:t>Назначение: материалы для проведения платной Диагностики УМ как технологии управленческой точности.</w:t>
      </w:r>
    </w:p>
    <w:p>
      <w:pPr>
        <w:pStyle w:val="Heading2"/>
      </w:pPr>
      <w:r>
        <w:t>1. Состав Комплекта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Файл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01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01 УМ - Диагностика - клиентская раздатка.md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Коротко объяснить клиенту смысл, результат, границы и порядок Диагностики.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02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02 УМ - Диагностика - входная анкета.md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Собрать первичный контекст, решения, участников и ожидания.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03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03 УМ - Диагностика - список данных.md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Зафиксировать, какие данные и документы нужны для работы.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04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04 УМ - Диагностика - рабочие формы.md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Дать формы для реестра решений, карты цены “да”, карты разрывов и типологии ошибок.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05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05 УМ - Диагностика - шаблон итогового отчета.md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Структура финального диагностического отчета.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06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06 УМ - Диагностика - краткий оффер.md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Короткое коммерческое описание продукта.</w:t>
            </w:r>
          </w:p>
        </w:tc>
      </w:tr>
    </w:tbl>
    <w:p>
      <w:pPr>
        <w:spacing w:after="60"/>
      </w:pPr>
    </w:p>
    <w:p>
      <w:pPr>
        <w:pStyle w:val="Heading2"/>
      </w:pPr>
      <w:r>
        <w:t>2. Что Считать Результатом Диагностики</w:t>
      </w:r>
    </w:p>
    <w:p>
      <w:r>
        <w:rPr>
          <w:rFonts w:ascii="Arial" w:hAnsi="Arial"/>
          <w:b w:val="0"/>
          <w:color w:val="111827"/>
          <w:sz w:val="18"/>
        </w:rPr>
        <w:t>Диагностика завершена, если у клиента есть: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значимых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цены управленческого “да”;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разрывов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типология повторяющихся ошибок;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оценка стоимости управленческой неточности хотя бы в порядке величины;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рекомендация следующего шага: Сессия, Спринт, Advisory / сопровождение или остановка темы.</w:t>
      </w:r>
    </w:p>
    <w:p>
      <w:pPr>
        <w:pStyle w:val="Heading2"/>
      </w:pPr>
      <w:r>
        <w:t>3. 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Диагностика не принимает решения вместо клиента и не является бесплатным аудитом.</w:t>
      </w:r>
    </w:p>
    <w:p>
      <w:r>
        <w:rPr>
          <w:rFonts w:ascii="Arial" w:hAnsi="Arial"/>
          <w:b w:val="0"/>
          <w:color w:val="111827"/>
          <w:sz w:val="18"/>
        </w:rPr>
        <w:t>Если данных недостаточно, статус бизнес-решения не присваивается. Это фиксируется как разрыв управленческой точности.</w:t>
      </w:r>
    </w:p>
    <w:p>
      <w:pPr>
        <w:pStyle w:val="Heading1"/>
      </w:pPr>
      <w:r>
        <w:t>Диагностика: клиентская раздатка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Продукты/01 Диагностика/02 Рабочий комплект/01 УМ - Диагностика - клиентская раздатка.md</w:t>
      </w:r>
    </w:p>
    <w:p>
      <w:pPr>
        <w:pStyle w:val="Heading1"/>
      </w:pPr>
      <w:r>
        <w:t>УМ - Диагностика - клиентская раздатка</w:t>
      </w:r>
    </w:p>
    <w:p>
      <w:r>
        <w:rPr>
          <w:rFonts w:ascii="Arial" w:hAnsi="Arial"/>
          <w:b w:val="0"/>
          <w:color w:val="111827"/>
          <w:sz w:val="18"/>
        </w:rPr>
        <w:t>УМ / Управленческая математика - технология управленческой точности для бизнеса.</w:t>
      </w:r>
    </w:p>
    <w:p>
      <w:r>
        <w:rPr>
          <w:rFonts w:ascii="Arial" w:hAnsi="Arial"/>
          <w:b w:val="0"/>
          <w:color w:val="111827"/>
          <w:sz w:val="18"/>
        </w:rPr>
        <w:t>Диагностика УМ показывает, где компания принимает значимые решения без достаточного расчета, сценариев, условий и контроля.</w:t>
      </w:r>
    </w:p>
    <w:p>
      <w:r>
        <w:rPr>
          <w:rFonts w:ascii="Arial" w:hAnsi="Arial"/>
          <w:b w:val="0"/>
          <w:color w:val="111827"/>
          <w:sz w:val="18"/>
        </w:rPr>
        <w:t>Ключевая формула: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перед каждым управленческим “да” компания должна понимать его цену.</w:t>
            </w:r>
          </w:p>
        </w:tc>
      </w:tr>
    </w:tbl>
    <w:p>
      <w:pPr>
        <w:pStyle w:val="Heading2"/>
      </w:pPr>
      <w:r>
        <w:t>Что Проверяем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смотрим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значимые решения принимались за 6-12 месяцев.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 каких цифрах строились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Был ли расчет или решение принято мнением.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Проверялись ли базовый, сильный, стрессовый и критический варианты.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Проверялись ли прибыль, деньги, налоговый контур, операции, ресурсы и риски.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Были ли числовые условия запуска.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Были ли дата, показатель, порог и ответственный.</w:t>
            </w:r>
          </w:p>
        </w:tc>
      </w:tr>
    </w:tbl>
    <w:p>
      <w:pPr>
        <w:spacing w:after="60"/>
      </w:pPr>
    </w:p>
    <w:p>
      <w:pPr>
        <w:pStyle w:val="Heading2"/>
      </w:pPr>
      <w:r>
        <w:t>Что Получает Клиент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карту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карту цены управленческого “да”;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карту разрывов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типологию ошибок;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оценку стоимости управленческой неточности;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рекомендацию следующего шага.</w:t>
      </w:r>
    </w:p>
    <w:p>
      <w:pPr>
        <w:pStyle w:val="Heading2"/>
      </w:pPr>
      <w:r>
        <w:t>Что Не Входит</w:t>
      </w:r>
    </w:p>
    <w:p>
      <w:r>
        <w:rPr>
          <w:rFonts w:ascii="Arial" w:hAnsi="Arial"/>
          <w:b w:val="0"/>
          <w:color w:val="111827"/>
          <w:sz w:val="18"/>
        </w:rPr>
        <w:t>Диагностика не заменяет: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финансовый учет;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юридическую экспертизу;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налоговое консультирование;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управление компанией вместо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внедрение УМ в ежедневную практику.</w:t>
      </w:r>
    </w:p>
    <w:p>
      <w:pPr>
        <w:pStyle w:val="Heading2"/>
      </w:pPr>
      <w:r>
        <w:t>Возможный Следующий Шаг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Если Диагностика показала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Следующий формат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согласованных правил проверки решений.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Правила понятны, но не применяются на практике.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работает, но нужен регулярный внешний контроль.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Данных нет или нет готовности менять правила.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Остановить тему или ограничить работу сбором данных.</w:t>
            </w:r>
          </w:p>
        </w:tc>
      </w:tr>
    </w:tbl>
    <w:p>
      <w:pPr>
        <w:spacing w:after="60"/>
      </w:pPr>
    </w:p>
    <w:p>
      <w:pPr>
        <w:pStyle w:val="Heading1"/>
      </w:pPr>
      <w:r>
        <w:t>Диагностика: входная анкета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Продукты/01 Диагностика/02 Рабочий комплект/02 УМ - Диагностика - входная анкета.md</w:t>
      </w:r>
    </w:p>
    <w:p>
      <w:pPr>
        <w:pStyle w:val="Heading1"/>
      </w:pPr>
      <w:r>
        <w:t>УМ - Диагностика - входная анкета</w:t>
      </w:r>
    </w:p>
    <w:p>
      <w:r>
        <w:rPr>
          <w:rFonts w:ascii="Arial" w:hAnsi="Arial"/>
          <w:b w:val="0"/>
          <w:color w:val="111827"/>
          <w:sz w:val="18"/>
        </w:rPr>
        <w:t>Назначение: собрать первичный контекст до начала Диагностики.</w:t>
      </w:r>
    </w:p>
    <w:p>
      <w:pPr>
        <w:pStyle w:val="Heading2"/>
      </w:pPr>
      <w:r>
        <w:t>1. Компания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Отрасль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сотрудников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Стадия бизнеса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/ зрелость / трансформация / кризис / другое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Контактное лицо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Должность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Ключевые участники Диагностики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2. Контекст Запроса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побудило обратиться к УМ?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сейчас вызывают сомнения?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управленческие ошибки повторялись за последние 12 месяцев?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компания чаще всего говорит “да”, не зная точной цены решения?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планируются в ближайшие 30-60 дней?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3. Типы Решений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 решения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Есть / нет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Кто принимает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условия: цена, скидка, отсрочка, объем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Маркетинг, каналы, маркетплейсы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 и продукт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Операции, производство, логистика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Финансы, деньги, налоговый контур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Специальные решения: IT / информационные технологии, HR / управление персоналом, проекты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4. Данные И Доступ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управленческий P&amp;L / отчет о прибылях и убытках?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данные по денежному потоку?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налоговый режим применяется?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решения с влиянием на НДС при ОСНО?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хранятся расчеты решений?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владеет данными по марже, себестоимости, расходам, запасам и оплатам?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5. Ожидание От Диагностики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будет считаться полезным результатом?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обязательно нужно разобрать?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темы нельзя затрагивать?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готовность перейти к Сессии, Спринту или Advisory / сопровождению?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</w:pPr>
      <w:r>
        <w:t>Диагностика: список данных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Продукты/01 Диагностика/02 Рабочий комплект/03 УМ - Диагностика - список данных.md</w:t>
      </w:r>
    </w:p>
    <w:p>
      <w:pPr>
        <w:pStyle w:val="Heading1"/>
      </w:pPr>
      <w:r>
        <w:t>УМ - Диагностика - список данных</w:t>
      </w:r>
    </w:p>
    <w:p>
      <w:r>
        <w:rPr>
          <w:rFonts w:ascii="Arial" w:hAnsi="Arial"/>
          <w:b w:val="0"/>
          <w:color w:val="111827"/>
          <w:sz w:val="18"/>
        </w:rPr>
        <w:t>Назначение: собрать данные, без которых Диагностика не может дать точный вывод.</w:t>
      </w:r>
    </w:p>
    <w:p>
      <w:pPr>
        <w:pStyle w:val="Heading2"/>
      </w:pPr>
      <w:r>
        <w:t>1. Обязательные Данные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запросить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Зачем нужно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5-10 значимых решений за 6-12 месяцев.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Построить карту решений и разрывов.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Текущие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2-3 решения, которые планируются к запуску.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УМ на актуальном материале.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Финансовые данные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Выручка, маржа, себестоимость, расходы, прибыль.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цену решения и дельту результата.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Денежные данные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Сроки оплат, отсрочки, кассовые разрывы, стоимость денег.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денежный контур.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контур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режим, НДС при ОСНО, ключевые налоговые ограничения.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чистый и денежный результат.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Мощность, загрузка, ресурсы, сроки, ограничения.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исполнимость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Каналы и маркетинг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Бюджеты, ROMI / возврат маркетинговых инвестиций, комиссии, логистика, возвраты.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канальную экономику.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SKU / товарные позиции, маржа, оборачиваемость, возвраты.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товарную точность.</w:t>
            </w:r>
          </w:p>
        </w:tc>
      </w:tr>
    </w:tbl>
    <w:p>
      <w:pPr>
        <w:spacing w:after="60"/>
      </w:pPr>
    </w:p>
    <w:p>
      <w:pPr>
        <w:pStyle w:val="Heading2"/>
      </w:pPr>
      <w:r>
        <w:t>2. Документы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Документ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Есть / нет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Комментарий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Управленческий P&amp;L / отчет о прибылях и убытках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календарь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Примеры коммерческих условий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Расчеты рекламных бюджетов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Данные по запасам и оборачиваемости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Данные по маркетплейсам и каналам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Протоколы управленческих решений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Договорные условия с клиентами или поставщиками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3. Качество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Статус данных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Можно ли использовать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Подтверждены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источник, период, владелец и единица измерения.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Спорные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цифра, но источник или применимость вызывает сомнение.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Только как сценарий или допущение.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Недостаточно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значения или нельзя отделить нужный объект расчета.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Нет, статус решения не присваивается.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Правило: недостающие данные не заменяются фантазией.</w:t>
      </w:r>
    </w:p>
    <w:p>
      <w:pPr>
        <w:pStyle w:val="Heading1"/>
      </w:pPr>
      <w:r>
        <w:t>Диагностика: рабочие формы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Продукты/01 Диагностика/02 Рабочий комплект/04 УМ - Диагностика - рабочие формы.md</w:t>
      </w:r>
    </w:p>
    <w:p>
      <w:pPr>
        <w:pStyle w:val="Heading1"/>
      </w:pPr>
      <w:r>
        <w:t>УМ - Диагностика - рабочие формы</w:t>
      </w:r>
    </w:p>
    <w:p>
      <w:r>
        <w:rPr>
          <w:rFonts w:ascii="Arial" w:hAnsi="Arial"/>
          <w:b w:val="0"/>
          <w:color w:val="111827"/>
          <w:sz w:val="18"/>
        </w:rPr>
        <w:t>Назначение: формы для проведения Диагностики и подготовки итогового вывода.</w:t>
      </w:r>
    </w:p>
    <w:p>
      <w:pPr>
        <w:pStyle w:val="Heading2"/>
      </w:pPr>
      <w:r>
        <w:t>1. Реестр Решений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№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 УМ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Кто принял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Числовой якорь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Основание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Расчет был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Контроль был</w:t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 / маркетинг / ассортимент / операции / финансы / специальные решения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 / нет</w:t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2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2. Карта Цены “Да”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Какое “да” сказала компания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Цена “да”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Как считали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не учли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Возможный эффект УМ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/ отсрочка / бюджет / запас / найм / проект / канал / другое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 / налоговый контур / операции / ресурсы / сценарии / контроль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3. Карта Разрывов 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Кейс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Сырой запрос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Данные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Сценарии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Контуры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Условия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Контроль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Главный разрыв</w:t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спорные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4. Типология Ошибок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 ошибки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Частота 1-5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Ущерб 1-5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исправлять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данных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Источники, владельцы, качество данных.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формулы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Расчетная модель и формулы.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сценария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Сценарная матрица.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налогового контура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и НДС при ОСНО до запуска.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денег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календарь и стоимость денег.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процесса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Роли, порядок, фиксация решения.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контроля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Показатель, порог, дата, ответственный.</w:t>
            </w:r>
          </w:p>
        </w:tc>
      </w:tr>
    </w:tbl>
    <w:p>
      <w:pPr>
        <w:spacing w:after="60"/>
      </w:pPr>
    </w:p>
    <w:p>
      <w:pPr>
        <w:pStyle w:val="Heading2"/>
      </w:pPr>
      <w:r>
        <w:t>5. Диагностический Вывод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Главная находка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теряется управленческая точность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Самая высокая цена “да”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данные отсутствуют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формулы или решаторы нужны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контуры не проверяются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Оценка стоимости неточности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Рекомендованный следующий 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 / Спринт / Advisory / сопровождение / остановка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Почему выбран этот 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</w:pPr>
      <w:r>
        <w:t>Диагностика: шаблон итогового отчета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Продукты/01 Диагностика/02 Рабочий комплект/05 УМ - Диагностика - шаблон итогового отчета.md</w:t>
      </w:r>
    </w:p>
    <w:p>
      <w:pPr>
        <w:pStyle w:val="Heading1"/>
      </w:pPr>
      <w:r>
        <w:t>УМ - Диагностика - шаблон итогового отчета</w:t>
      </w:r>
    </w:p>
    <w:p>
      <w:r>
        <w:rPr>
          <w:rFonts w:ascii="Arial" w:hAnsi="Arial"/>
          <w:b w:val="0"/>
          <w:color w:val="111827"/>
          <w:sz w:val="18"/>
        </w:rPr>
        <w:t>Статус: шаблон финального отчета по Диагностике.</w:t>
      </w:r>
    </w:p>
    <w:p>
      <w:pPr>
        <w:pStyle w:val="Heading2"/>
      </w:pPr>
      <w:r>
        <w:t>1. Исполнительное Резюме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Вывод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вывод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компания теряет управленческую точность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Главная цена управленческого “да”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риск без изменений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Рекомендованный следующий шаг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2. Что Было Исследовано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Количество / 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 за 6-12 месяцев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Текущие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Интервью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Документы и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Использованные решаторы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3. Карта Разрывов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Разрыв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проявился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Последствие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Приоритет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Данные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P0 / P1 / P2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Формула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Сценарии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контур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 и ресурсы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Контроль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4. Цена Управленческой Неточности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Потеря / риск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Расчет или порядок оценки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Комментарий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5. Типология Ошибок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 ошибки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Частота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Ущерб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менять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6. Рекомендации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Рекомендация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Эффект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Следующий формат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P0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P1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P2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7. Итоговый Вывод</w:t>
      </w:r>
    </w:p>
    <w:p>
      <w:r>
        <w:rPr>
          <w:rFonts w:ascii="Arial" w:hAnsi="Arial"/>
          <w:b w:val="0"/>
          <w:color w:val="111827"/>
          <w:sz w:val="18"/>
        </w:rPr>
        <w:t>Короткий итог: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[Компания] теряет управленческую точность в [область]. Главный разрыв - [разрыв]. Цена управленческого “да” без расчета составляет [сумма / порядок величины]. Рекомендуемый следующий шаг - [Сессия / Спринт / Advisory / сопровождение / остановка], потому что [причина].</w:t>
            </w:r>
          </w:p>
        </w:tc>
      </w:tr>
    </w:tbl>
    <w:p>
      <w:pPr>
        <w:pStyle w:val="Heading1"/>
      </w:pPr>
      <w:r>
        <w:t>Сессия: рабочий комплект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Продукты/02 Сессия/02 Рабочий комплект/00 УМ - Сессия - состав комплекта.md</w:t>
      </w:r>
    </w:p>
    <w:p>
      <w:pPr>
        <w:pStyle w:val="Heading1"/>
      </w:pPr>
      <w:r>
        <w:t>УМ - Сессия - состав рабочего комплекта</w:t>
      </w:r>
    </w:p>
    <w:p>
      <w:r>
        <w:rPr>
          <w:rFonts w:ascii="Arial" w:hAnsi="Arial"/>
          <w:b w:val="0"/>
          <w:color w:val="111827"/>
          <w:sz w:val="18"/>
        </w:rPr>
        <w:t>Статус: активный рабочий комплект.</w:t>
      </w:r>
    </w:p>
    <w:p>
      <w:r>
        <w:rPr>
          <w:rFonts w:ascii="Arial" w:hAnsi="Arial"/>
          <w:b w:val="0"/>
          <w:color w:val="111827"/>
          <w:sz w:val="18"/>
        </w:rPr>
        <w:t>Назначение: материалы для проведения Сессии УМ, на которой команда проектирует контур управленческой точности.</w:t>
      </w:r>
    </w:p>
    <w:p>
      <w:pPr>
        <w:pStyle w:val="Heading2"/>
      </w:pPr>
      <w:r>
        <w:t>1. Состав Комплекта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Файл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01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01 УМ - Сессия - клиентская раздатка.md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Коротко объяснить смысл Сессии, результат и границы продукта.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02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02 УМ - Сессия - бриф подготовки.md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Собрать контекст, решения, участников и ожидания до Сессии.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03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03 УМ - Сессия - материалы подготовки.md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Зафиксировать, какие данные и документы нужны до встречи.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04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04 УМ - Сессия - рабочие формы.md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Дать формы для матрицы решений, ролей, чек-листа “Цена Да” и карты формул.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05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05 УМ - Сессия - протокол и план 30-60-90.md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 договоренности, владельцев, сроки и следующий шаг.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06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06 УМ - Сессия - краткий оффер.md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Короткое коммерческое описание продукта.</w:t>
            </w:r>
          </w:p>
        </w:tc>
      </w:tr>
    </w:tbl>
    <w:p>
      <w:pPr>
        <w:spacing w:after="60"/>
      </w:pPr>
    </w:p>
    <w:p>
      <w:pPr>
        <w:pStyle w:val="Heading2"/>
      </w:pPr>
      <w:r>
        <w:t>2. Что Считать Результатом Сессии</w:t>
      </w:r>
    </w:p>
    <w:p>
      <w:r>
        <w:rPr>
          <w:rFonts w:ascii="Arial" w:hAnsi="Arial"/>
          <w:b w:val="0"/>
          <w:color w:val="111827"/>
          <w:sz w:val="18"/>
        </w:rPr>
        <w:t>Сессия завершена, если у клиента есть: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матрица типов решений, которые проходят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матрица ролей и ответственности;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согласованный чек-лист “Цена Да”;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формул и решаторов по типовым задачам;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одного реального решения по алгоритму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план 30-60-90;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решение о следующем формате: Спринт, Advisory / сопровождение, внутреннее внедрение или пауза.</w:t>
      </w:r>
    </w:p>
    <w:p>
      <w:pPr>
        <w:pStyle w:val="Heading2"/>
      </w:pPr>
      <w:r>
        <w:t>3. 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Сессия проектирует контур УМ, но не внедряет его в ежедневную практику.</w:t>
      </w:r>
    </w:p>
    <w:p>
      <w:r>
        <w:rPr>
          <w:rFonts w:ascii="Arial" w:hAnsi="Arial"/>
          <w:b w:val="0"/>
          <w:color w:val="111827"/>
          <w:sz w:val="18"/>
        </w:rPr>
        <w:t>Если команда не готова назначить владельцев, пороги, данные и контроль, Сессия фиксирует это как разрыв готовности к управленческой точности.</w:t>
      </w:r>
    </w:p>
    <w:p>
      <w:pPr>
        <w:pStyle w:val="Heading1"/>
      </w:pPr>
      <w:r>
        <w:t>Сессия: клиентская раздатка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Продукты/02 Сессия/02 Рабочий комплект/01 УМ - Сессия - клиентская раздатка.md</w:t>
      </w:r>
    </w:p>
    <w:p>
      <w:pPr>
        <w:pStyle w:val="Heading1"/>
      </w:pPr>
      <w:r>
        <w:t>УМ - Сессия - клиентская раздатка</w:t>
      </w:r>
    </w:p>
    <w:p>
      <w:r>
        <w:rPr>
          <w:rFonts w:ascii="Arial" w:hAnsi="Arial"/>
          <w:b w:val="0"/>
          <w:color w:val="111827"/>
          <w:sz w:val="18"/>
        </w:rPr>
        <w:t>УМ / Управленческая математика - технология управленческой точности для бизнеса.</w:t>
      </w:r>
    </w:p>
    <w:p>
      <w:r>
        <w:rPr>
          <w:rFonts w:ascii="Arial" w:hAnsi="Arial"/>
          <w:b w:val="0"/>
          <w:color w:val="111827"/>
          <w:sz w:val="18"/>
        </w:rPr>
        <w:t>Сессия УМ нужна, чтобы управленческая команда договорилась, как значимые решения будут проверяться до запуска.</w:t>
      </w:r>
    </w:p>
    <w:p>
      <w:r>
        <w:rPr>
          <w:rFonts w:ascii="Arial" w:hAnsi="Arial"/>
          <w:b w:val="0"/>
          <w:color w:val="111827"/>
          <w:sz w:val="18"/>
        </w:rPr>
        <w:t>Ключевая формула: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управленческое “да” должно иметь данные, расчет, сценарии, условия, ответственного и контрольную дату.</w:t>
            </w:r>
          </w:p>
        </w:tc>
      </w:tr>
    </w:tbl>
    <w:p>
      <w:pPr>
        <w:pStyle w:val="Heading2"/>
      </w:pPr>
      <w:r>
        <w:t>Что Происходит На Сессии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делаем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Итоги Диагностики или входный разбор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Фиксируем, где сейчас теряется управленческая точность.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Типы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Определяем, какие решения должны проходить УМ.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Роли и полномочия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Назначаем владельцев данных, расчета, статуса и контроля.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Стандарт расчета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Выбираем показатели, формулы, решаторы и контуры проверки.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Практика на решении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Прогоняем одно реальное решение по алгоритму УМ.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План внедрения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Фиксируем план 30-60-90.</w:t>
            </w:r>
          </w:p>
        </w:tc>
      </w:tr>
    </w:tbl>
    <w:p>
      <w:pPr>
        <w:spacing w:after="60"/>
      </w:pPr>
    </w:p>
    <w:p>
      <w:pPr>
        <w:pStyle w:val="Heading2"/>
      </w:pPr>
      <w:r>
        <w:t>Что Получает Клиент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матрицу типов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матрицу ролей;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чек-лист “Цена Да”;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карту формул и решаторов;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шаблон решения-артефакта;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план 30-60-90;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понятный следующий шаг.</w:t>
      </w:r>
    </w:p>
    <w:p>
      <w:pPr>
        <w:pStyle w:val="Heading2"/>
      </w:pPr>
      <w:r>
        <w:t>Что Не Входит</w:t>
      </w:r>
    </w:p>
    <w:p>
      <w:r>
        <w:rPr>
          <w:rFonts w:ascii="Arial" w:hAnsi="Arial"/>
          <w:b w:val="0"/>
          <w:color w:val="111827"/>
          <w:sz w:val="18"/>
        </w:rPr>
        <w:t>Сессия не является: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стратегической сессией общего характера;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тренингом без рабочих договоренностей;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внедрением УМ в ежедневную практику;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заменой финансовой, налоговой или юридической экспертизы;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управлением компанией вместо клиента.</w:t>
      </w:r>
    </w:p>
    <w:p>
      <w:pPr>
        <w:pStyle w:val="Heading2"/>
      </w:pPr>
      <w:r>
        <w:t>Возможный Следующий Шаг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Если Сессия показала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Следующий формат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Правила согласованы, нужна практика на реальных решениях.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уже работает, нужна регулярная поддержка.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готова внедрять сама.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Внутреннее внедрение с контрольной встречей.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согласия по правилам или ролям.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Возврат к Диагностике или отдельный разбор спорного контура.</w:t>
            </w:r>
          </w:p>
        </w:tc>
      </w:tr>
    </w:tbl>
    <w:p>
      <w:pPr>
        <w:spacing w:after="60"/>
      </w:pPr>
    </w:p>
    <w:p>
      <w:pPr>
        <w:pStyle w:val="Heading1"/>
      </w:pPr>
      <w:r>
        <w:t>Сессия: бриф подготовки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Продукты/02 Сессия/02 Рабочий комплект/02 УМ - Сессия - бриф подготовки.md</w:t>
      </w:r>
    </w:p>
    <w:p>
      <w:pPr>
        <w:pStyle w:val="Heading1"/>
      </w:pPr>
      <w:r>
        <w:t>УМ - Сессия - бриф подготовки</w:t>
      </w:r>
    </w:p>
    <w:p>
      <w:r>
        <w:rPr>
          <w:rFonts w:ascii="Arial" w:hAnsi="Arial"/>
          <w:b w:val="0"/>
          <w:color w:val="111827"/>
          <w:sz w:val="18"/>
        </w:rPr>
        <w:t>Назначение: собрать контекст и материалы до проведения Сессии.</w:t>
      </w:r>
    </w:p>
    <w:p>
      <w:pPr>
        <w:pStyle w:val="Heading2"/>
      </w:pPr>
      <w:r>
        <w:t>1. Компания И Участники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Сессии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Очный / онлайн / гибридный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Собственник / генеральный директор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Ведущий со стороны клиента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контуры представлены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 / коммерция / операции / маркетинг / продукт / IT / HR / другое</w:t>
            </w:r>
          </w:p>
        </w:tc>
      </w:tr>
    </w:tbl>
    <w:p>
      <w:pPr>
        <w:spacing w:after="60"/>
      </w:pPr>
    </w:p>
    <w:p>
      <w:pPr>
        <w:pStyle w:val="Heading2"/>
      </w:pPr>
      <w:r>
        <w:t>2. Основание Сессии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Проводилась ли Диагностика УМ?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разрывы управленческой точности уже известны?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сейчас требуют точности?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чаще всего вызывают споры?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компания чаще всего говорит “да”, не зная цены решения?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3. Решения Для Разбора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Числовой якорь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 УМ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важно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Сумма / процент / срок / объем / маржа / ставка / лимит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4. Ожидаемый Результат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будет считаться успешной Сессией?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правила нужно согласовать обязательно?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роли сейчас спорные?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должны первыми пройти УМ после Сессии?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готовность к Спринту?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зависит от результата</w:t>
            </w:r>
          </w:p>
        </w:tc>
      </w:tr>
    </w:tbl>
    <w:p>
      <w:pPr>
        <w:spacing w:after="60"/>
      </w:pPr>
    </w:p>
    <w:p>
      <w:pPr>
        <w:pStyle w:val="Heading1"/>
      </w:pPr>
      <w:r>
        <w:t>Сессия: материалы подготовки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Продукты/02 Сессия/02 Рабочий комплект/03 УМ - Сессия - материалы подготовки.md</w:t>
      </w:r>
    </w:p>
    <w:p>
      <w:pPr>
        <w:pStyle w:val="Heading1"/>
      </w:pPr>
      <w:r>
        <w:t>УМ - Сессия - материалы подготовки</w:t>
      </w:r>
    </w:p>
    <w:p>
      <w:r>
        <w:rPr>
          <w:rFonts w:ascii="Arial" w:hAnsi="Arial"/>
          <w:b w:val="0"/>
          <w:color w:val="111827"/>
          <w:sz w:val="18"/>
        </w:rPr>
        <w:t>Назначение: зафиксировать, что должно быть подготовлено до Сессии.</w:t>
      </w:r>
    </w:p>
    <w:p>
      <w:pPr>
        <w:pStyle w:val="Heading2"/>
      </w:pPr>
      <w:r>
        <w:t>1. Обязательные Материалы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Материал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Зачем нужен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Владелец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Итоги Диагностики или краткий входной разбор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Определить фокус Сессии.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1-3 текущих управленческих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Провести практику по алгоритму УМ.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по выбранным решениям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Считать, а не обсуждать мнениями.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Список участников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Понять, кто имеет право договориться о правилах.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Текущий порядок принятия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Увидеть, что нужно изменить.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Примеры расчетов или их отсутствие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 текущую расчетную дисциплину.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2. Данные По Решениям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Группа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подготовить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Финансовые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Выручка, маржа, себестоимость, расходы, прибыль, P&amp;L / отчет о прибылях и убытках.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Сроки оплаты, отсрочки, денежный календарь, стоимость денег.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режим, НДС при ОСНО, ограничения по чистому результату.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Цена, скидка, объем, отсрочка, лимиты, договорные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и каналы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Бюджеты, комиссии, ROMI / возврат маркетинговых инвестиций, возвраты, логистика.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SKU / товарные позиции, маржа, оборачиваемость, вклад, возвраты.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Мощность, ресурсы, сроки, загрузка, SLA / уровень сервиса.</w:t>
            </w:r>
          </w:p>
        </w:tc>
      </w:tr>
    </w:tbl>
    <w:p>
      <w:pPr>
        <w:spacing w:after="60"/>
      </w:pPr>
    </w:p>
    <w:p>
      <w:pPr>
        <w:pStyle w:val="Heading2"/>
      </w:pPr>
      <w:r>
        <w:t>3. Что Принести На Сессию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1 решение, которое команда готова разобрать полностью;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1 решение, где есть спор;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1 решение, где не хватает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текущие шаблоны расчетов, если они есть;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список решений, которые должны первыми попасть в контур УМ.</w:t>
      </w:r>
    </w:p>
    <w:p>
      <w:pPr>
        <w:pStyle w:val="Heading2"/>
      </w:pPr>
      <w:r>
        <w:t>4. Качество Подготовки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Готово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решения, данные, участники и право договориться.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Частично готово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решения, но не хватает данных или участников.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готово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решений с числовым якорем или нет владельца Сессии.</w:t>
            </w:r>
          </w:p>
        </w:tc>
      </w:tr>
    </w:tbl>
    <w:p>
      <w:pPr>
        <w:spacing w:after="60"/>
      </w:pPr>
    </w:p>
    <w:p>
      <w:pPr>
        <w:pStyle w:val="Heading1"/>
      </w:pPr>
      <w:r>
        <w:t>Сессия: рабочие формы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Продукты/02 Сессия/02 Рабочий комплект/04 УМ - Сессия - рабочие формы.md</w:t>
      </w:r>
    </w:p>
    <w:p>
      <w:pPr>
        <w:pStyle w:val="Heading1"/>
      </w:pPr>
      <w:r>
        <w:t>УМ - Сессия - рабочие формы</w:t>
      </w:r>
    </w:p>
    <w:p>
      <w:r>
        <w:rPr>
          <w:rFonts w:ascii="Arial" w:hAnsi="Arial"/>
          <w:b w:val="0"/>
          <w:color w:val="111827"/>
          <w:sz w:val="18"/>
        </w:rPr>
        <w:t>Назначение: формы для проектирования контура УМ на Сессии.</w:t>
      </w:r>
    </w:p>
    <w:p>
      <w:pPr>
        <w:pStyle w:val="Heading2"/>
      </w:pPr>
      <w:r>
        <w:t>1. Матрица Типов Решений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 решения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 УМ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Частота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Цена ошибки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Строгость проверки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Обязательные контуры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Формат расчета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/ отсрочка / объем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Обязательно / выборочно / не требуется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Прибыль, деньги, налоговый контур, договорный контроль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Ручной / решатор / смешанный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Реклама / промо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 и каналы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ROMI / возврат маркетинговых инвестиций, маржа, деньги, сценарии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 / закупка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 и логистика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Деньги, оборачиваемость, склад, риск дефицита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SKU / товарная позиция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 и продукт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Маржа, вклад, канал, возвраты, сценарии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Проект / инвестиция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Финансы или специальные решения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/ совокупная стоимость владения, ROI / возврат инвестиций, деньги, риски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2. Матрица Ролей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 решения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 запроса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 данных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 расчета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Проверяющий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Кто присваивает статус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Кто контролирует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3. Чек-Лист “Цена Да”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числовой якорь?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 какой группе задач относится решение?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Все обязательные данные подтверждены?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частично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Названа расчетная модель?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подходящий решатор или нужен ручной расчет?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Посчитаны до / после / дельта / порог?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базовый, сильный, стрессовый и критический сценарии?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сохраняет или улучшает результат?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при условиях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Проверен денежный поток и стоимость денег?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не влияет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контур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Проверены налоговый режим и НДС при ОСНО?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не влияет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мощность, ресурс и возможность исполнения?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не влияет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Риски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красные флаги и условия снятия риска?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статус следует из расчета?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 / статус не присваивается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показатель, порог, дата и ответственный?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Важно: “статус не присваивается” не является четвертым статусом. Это технический результат нехватки данных.</w:t>
      </w:r>
    </w:p>
    <w:p>
      <w:pPr>
        <w:pStyle w:val="Heading2"/>
      </w:pPr>
      <w:r>
        <w:t>4. Карта Формул И Решаторов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Типовая задача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Главный вопрос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 / показатель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Решатор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Когда применять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и отсрочка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Какой рост объема покрывает цену и отсрочку?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Требуемый объем, валовая прибыль, стоимость денег.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и отсрочка клиента.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изменении цены, срока оплаты или объема.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 и каналы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Какая дополнительная выручка нужна для окупаемости?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ROMI / возврат маркетинговых инвестиций, маржинальный вклад.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Рекламный бюджет и ROMI.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запуске бюджета или промо.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 и продукт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SKU / товарная позиция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Оставить, поднять цену или убрать?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Маржа, вклад, оборачиваемость, возвраты.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SKU оставить поднять цену или убрать.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пересмотре ассортимента.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 и логистика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Сколько денег замораживается и какой запас допустим?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Оборачиваемость, дни запаса, стоимость запаса.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 и оборачиваемость.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закупке, складе, дефиците.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Финансы и налоговый контур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разрыв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Хватает ли денег для решения?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поток, НДС при ОСНО, налоговый календарь.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разрыв по решению.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отсрочках, запасах, проектах, сезонности.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Специальные решения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Проект / IT / HR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Окупается ли решение с учетом полной стоимости?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/ совокупная стоимость владения, ROI / возврат инвестиций.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проекта, ROI и срок окупаемости.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дорогих редких решениях.</w:t>
            </w:r>
          </w:p>
        </w:tc>
      </w:tr>
    </w:tbl>
    <w:p>
      <w:pPr>
        <w:spacing w:after="60"/>
      </w:pPr>
    </w:p>
    <w:p>
      <w:pPr>
        <w:pStyle w:val="Heading2"/>
      </w:pPr>
      <w:r>
        <w:t>5. Практика На Реальном Решении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Числовой якорь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Качество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Подтверждены / спорные / отсутствуют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 / решатор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 до / после / дельта / порог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 / сильный / стрессовый / критический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 проверки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/ деньги / налоговый контур / операции / ресурсы / риски / управляемость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 / статус не присваивается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Контрольная точка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Показатель, порог, дата, ответственный, действие при отклонении</w:t>
            </w:r>
          </w:p>
        </w:tc>
      </w:tr>
    </w:tbl>
    <w:p>
      <w:pPr>
        <w:spacing w:after="60"/>
      </w:pPr>
    </w:p>
    <w:p>
      <w:pPr>
        <w:pStyle w:val="Heading1"/>
      </w:pPr>
      <w:r>
        <w:t>Сессия: протокол и план 30-60-90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Продукты/02 Сессия/02 Рабочий комплект/05 УМ - Сессия - протокол и план 30-60-90.md</w:t>
      </w:r>
    </w:p>
    <w:p>
      <w:pPr>
        <w:pStyle w:val="Heading1"/>
      </w:pPr>
      <w:r>
        <w:t>УМ - Сессия - протокол и план 30-60-90</w:t>
      </w:r>
    </w:p>
    <w:p>
      <w:r>
        <w:rPr>
          <w:rFonts w:ascii="Arial" w:hAnsi="Arial"/>
          <w:b w:val="0"/>
          <w:color w:val="111827"/>
          <w:sz w:val="18"/>
        </w:rPr>
        <w:t>Статус: шаблон итогового протокола Сессии.</w:t>
      </w:r>
    </w:p>
    <w:p>
      <w:pPr>
        <w:pStyle w:val="Heading2"/>
      </w:pPr>
      <w:r>
        <w:t>1. Протокол Сессии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Ведущий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Главная цель Сессии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берем в контур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разрывы признаны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правила согласованы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роли назначены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формулы и решаторы выбраны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вопросы остались открытыми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Следующий 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 / Advisory / сопровождение / внутреннее внедрение / пауза</w:t>
            </w:r>
          </w:p>
        </w:tc>
      </w:tr>
    </w:tbl>
    <w:p>
      <w:pPr>
        <w:spacing w:after="60"/>
      </w:pPr>
    </w:p>
    <w:p>
      <w:pPr>
        <w:pStyle w:val="Heading2"/>
      </w:pPr>
      <w:r>
        <w:t>2. Согласованные Правила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проходят УМ обязательно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проходят УМ выборочно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нужен 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можно использовать решатор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готовит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проверяет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присваивает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контролирует выполнение условий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3. План 30-60-90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делаем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Ответственный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Контроль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0-30 дней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Выбрать 1-2 типа решений и начать применять УМ.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Первые решения-артефакты.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31-60 дней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Проверить качество данных, формул, статусов и контроля.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Исправленные правила.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61-90 дней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Решить: Спринт, Advisory / сопровождение или внутреннее внедрение.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Управленческий выбор следующего шага.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4. Итоговая Формулировка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На Сессии команда согласовала, что решения [тип решений] проходят через УМ. Ответственные: [роли]. Обязательные элементы: данные, формула / решатор, сценарии, контуры проверки, условия допустимости, статус и контроль. Следующий шаг - [формат], потому что [причина].</w:t>
            </w:r>
          </w:p>
        </w:tc>
      </w:tr>
    </w:tbl>
    <w:p>
      <w:pPr>
        <w:pStyle w:val="Heading1"/>
      </w:pPr>
      <w:r>
        <w:t>Спринт: рабочий комплект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Продукты/03 Спринт/02 Рабочий комплект/00 УМ - Спринт - состав комплекта.md</w:t>
      </w:r>
    </w:p>
    <w:p>
      <w:pPr>
        <w:pStyle w:val="Heading1"/>
      </w:pPr>
      <w:r>
        <w:t>УМ - Спринт - состав рабочего комплекта</w:t>
      </w:r>
    </w:p>
    <w:p>
      <w:r>
        <w:rPr>
          <w:rFonts w:ascii="Arial" w:hAnsi="Arial"/>
          <w:b w:val="0"/>
          <w:color w:val="111827"/>
          <w:sz w:val="18"/>
        </w:rPr>
        <w:t>Статус: активный рабочий комплект.</w:t>
      </w:r>
    </w:p>
    <w:p>
      <w:r>
        <w:rPr>
          <w:rFonts w:ascii="Arial" w:hAnsi="Arial"/>
          <w:b w:val="0"/>
          <w:color w:val="111827"/>
          <w:sz w:val="18"/>
        </w:rPr>
        <w:t>Назначение: материалы для внедрения УМ на ограниченном контуре реальных решений в течение 4-6 недель.</w:t>
      </w:r>
    </w:p>
    <w:p>
      <w:pPr>
        <w:pStyle w:val="Heading2"/>
      </w:pPr>
      <w:r>
        <w:t>1. Состав Комплекта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Файл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01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01 УМ - Спринт - клиентская раздатка.md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Объяснить клиенту смысл, результат, ритм и границы Спринта.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02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02 УМ - Спринт - паспорт.md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 контур, участников, цели, метрики и сроки.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03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03 УМ - Спринт - реестр решений.md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Вести учет решений, проходящих через УМ.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04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04 УМ - Спринт - решение-артефакт.md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Фиксировать расчетный след по каждому ключевому решению.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05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05 УМ - Спринт - еженедельный отчет.md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Контролировать прогресс, статусы, разрывы и корректировки.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06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06 УМ - Спринт - журнал корректировок.md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Фиксировать изменения правил, формул, решаторов и контроля.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07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07 УМ - Спринт - финальный отчет.md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Подвести итог Спринта и выбрать следующий формат.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08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08 УМ - Спринт - краткий оффер.md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Короткое коммерческое описание продукта.</w:t>
            </w:r>
          </w:p>
        </w:tc>
      </w:tr>
    </w:tbl>
    <w:p>
      <w:pPr>
        <w:spacing w:after="60"/>
      </w:pPr>
    </w:p>
    <w:p>
      <w:pPr>
        <w:pStyle w:val="Heading2"/>
      </w:pPr>
      <w:r>
        <w:t>2. Что Считать Результатом Спринта</w:t>
      </w:r>
    </w:p>
    <w:p>
      <w:r>
        <w:rPr>
          <w:rFonts w:ascii="Arial" w:hAnsi="Arial"/>
          <w:b w:val="0"/>
          <w:color w:val="111827"/>
          <w:sz w:val="18"/>
        </w:rPr>
        <w:t>Спринт завершен,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выбран ограниченный контур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реальные решения проходят алгоритм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реестр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 ключевым решениям есть решения-артефакты;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статусы следуют из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и контрольные точки назначаются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понятно, масштабировать УМ, переходить в Advisory / сопровождение или доработать контур.</w:t>
      </w:r>
    </w:p>
    <w:p>
      <w:pPr>
        <w:pStyle w:val="Heading1"/>
      </w:pPr>
      <w:r>
        <w:t>Спринт: клиентская раздатка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Продукты/03 Спринт/02 Рабочий комплект/01 УМ - Спринт - клиентская раздатка.md</w:t>
      </w:r>
    </w:p>
    <w:p>
      <w:pPr>
        <w:pStyle w:val="Heading1"/>
      </w:pPr>
      <w:r>
        <w:t>УМ - Спринт - клиентская раздатка</w:t>
      </w:r>
    </w:p>
    <w:p>
      <w:r>
        <w:rPr>
          <w:rFonts w:ascii="Arial" w:hAnsi="Arial"/>
          <w:b w:val="0"/>
          <w:color w:val="111827"/>
          <w:sz w:val="18"/>
        </w:rPr>
        <w:t>Спринт УМ - это 4-6 недель практического внедрения управленческой точности на ограниченном контуре реальных решений.</w:t>
      </w:r>
    </w:p>
    <w:p>
      <w:r>
        <w:rPr>
          <w:rFonts w:ascii="Arial" w:hAnsi="Arial"/>
          <w:b w:val="0"/>
          <w:color w:val="111827"/>
          <w:sz w:val="18"/>
        </w:rPr>
        <w:t>Ключевая формула: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Спринт показывает, может ли команда применять УМ в рабочем ритме, а не только понимать ее на уровне методологии.</w:t>
            </w:r>
          </w:p>
        </w:tc>
      </w:tr>
    </w:tbl>
    <w:p>
      <w:pPr>
        <w:pStyle w:val="Heading2"/>
      </w:pPr>
      <w:r>
        <w:t>Что Происходит В Спринте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делаем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Паспорт Спринта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Фиксируем контур, участников, сроки и метрики.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 замер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Смотрим, как решения принимаются сейчас.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Обучение форме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учится применять алгоритм, статусы и решаторы.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Еженедельная обработка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Реальные решения проходят через УМ.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Разбор разрывов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Фиксируем, где не хватает данных, формул, сценариев, денег, налогового контура или контроля.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Финальный обзор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Решаем: масштабировать, сопровождать, доработать или остановить.</w:t>
            </w:r>
          </w:p>
        </w:tc>
      </w:tr>
    </w:tbl>
    <w:p>
      <w:pPr>
        <w:spacing w:after="60"/>
      </w:pPr>
    </w:p>
    <w:p>
      <w:pPr>
        <w:pStyle w:val="Heading2"/>
      </w:pPr>
      <w:r>
        <w:t>Что Получает Клиент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паспорт Спринта;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реестр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решения-артефакты;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еженедельные отчеты;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журнал корректировок;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финальный отчет;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рекомендацию следующего шага.</w:t>
      </w:r>
    </w:p>
    <w:p>
      <w:pPr>
        <w:pStyle w:val="Heading2"/>
      </w:pPr>
      <w:r>
        <w:t>Что Не Входит</w:t>
      </w:r>
    </w:p>
    <w:p>
      <w:r>
        <w:rPr>
          <w:rFonts w:ascii="Arial" w:hAnsi="Arial"/>
          <w:b w:val="0"/>
          <w:color w:val="111827"/>
          <w:sz w:val="18"/>
        </w:rPr>
        <w:t>Спринт не является: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внедрением УМ во всю компанию сразу;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аутсорсингом финансовой службы;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заменой руководителей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продажей решаторов как самостоятельного продукта;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гарантией отсутствия ошибок после завершения.</w:t>
      </w:r>
    </w:p>
    <w:p>
      <w:pPr>
        <w:pStyle w:val="Heading2"/>
      </w:pPr>
      <w:r>
        <w:t>Возможный Следующий Шаг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Итог Спринта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Следующий формат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работает, нужна регулярность.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работает, можно расширять.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Новый Спринт на другом контуре.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не работает из-за данных.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Улучшение данных и повторная настройка.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не работает из-за ролей.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Возврат к Сессии по ролям и правилам.</w:t>
            </w:r>
          </w:p>
        </w:tc>
      </w:tr>
    </w:tbl>
    <w:p>
      <w:pPr>
        <w:spacing w:after="60"/>
      </w:pPr>
    </w:p>
    <w:p>
      <w:pPr>
        <w:pStyle w:val="Heading1"/>
      </w:pPr>
      <w:r>
        <w:t>Спринт: паспорт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Продукты/03 Спринт/02 Рабочий комплект/02 УМ - Спринт - паспорт.md</w:t>
      </w:r>
    </w:p>
    <w:p>
      <w:pPr>
        <w:pStyle w:val="Heading1"/>
      </w:pPr>
      <w:r>
        <w:t>УМ - Спринт - паспорт</w:t>
      </w:r>
    </w:p>
    <w:p>
      <w:r>
        <w:rPr>
          <w:rFonts w:ascii="Arial" w:hAnsi="Arial"/>
          <w:b w:val="0"/>
          <w:color w:val="111827"/>
          <w:sz w:val="18"/>
        </w:rPr>
        <w:t>Назначение: зафиксировать рамку Спринта до начала работы.</w:t>
      </w:r>
    </w:p>
    <w:p>
      <w:pPr>
        <w:pStyle w:val="Heading2"/>
      </w:pPr>
      <w:r>
        <w:t>1. Общая Информация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 Спринта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Руководитель Спринта со стороны клиента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Ведущий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Формат встреч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Очный / онлайн / гибридный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 еженедельного разбора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финального обзора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2. Контур Спринта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Типы решений в контуре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Почему выбран этот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не входят в Спринт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решаторы могут применяться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нужен 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Главные ограничения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3. Метрики Спринта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База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Цель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Факт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решений, прошедших УМ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решений с подтвержденными данными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решений со сценариями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решений с контрольной точкой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статусов “Можно при условиях”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статусов “Нельзя в текущей модели”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решений без статуса из-за нехватки данных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предотвращенной неточности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4. Риски Спринта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Вероятность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делаем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Недостаток данных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Сопротивление команды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Попытка использовать решатор вместо управленческого ответа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времени на еженедельный разбор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владельца контроля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</w:pPr>
      <w:r>
        <w:t>Спринт: реестр решений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Продукты/03 Спринт/02 Рабочий комплект/03 УМ - Спринт - реестр решений.md</w:t>
      </w:r>
    </w:p>
    <w:p>
      <w:pPr>
        <w:pStyle w:val="Heading1"/>
      </w:pPr>
      <w:r>
        <w:t>УМ - Спринт - реестр решений</w:t>
      </w:r>
    </w:p>
    <w:p>
      <w:r>
        <w:rPr>
          <w:rFonts w:ascii="Arial" w:hAnsi="Arial"/>
          <w:b w:val="0"/>
          <w:color w:val="111827"/>
          <w:sz w:val="18"/>
        </w:rPr>
        <w:t>Назначение: вести учет всех решений, проходящих через Спринт.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№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Сырой запрос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Числовой якорь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Формат расчета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 данных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 решения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Ответственный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Контрольная дата</w:t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 / маркетинг / ассортимент / операции / финансы / специальные решения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Ручной / решатор / смешанный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Подтверждены / спорные / недостаточно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/ можно при условиях / нельзя в текущей модели / не присвоен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2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Правила Заполнения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реестр попадают только решения с числовым якорем.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Если данных недостаточно, статус решения не присваивается.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“Пересчитать” не является статусом; это действие после уточнения данных или условий.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Решатор указывается только если задача действительно типовая.</w:t>
      </w:r>
    </w:p>
    <w:p>
      <w:pPr>
        <w:pStyle w:val="Heading1"/>
      </w:pPr>
      <w:r>
        <w:t>Спринт: решение-артефакт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Продукты/03 Спринт/02 Рабочий комплект/04 УМ - Спринт - решение-артефакт.md</w:t>
      </w:r>
    </w:p>
    <w:p>
      <w:pPr>
        <w:pStyle w:val="Heading1"/>
      </w:pPr>
      <w:r>
        <w:t>УМ - Спринт - решение-артефакт</w:t>
      </w:r>
    </w:p>
    <w:p>
      <w:r>
        <w:rPr>
          <w:rFonts w:ascii="Arial" w:hAnsi="Arial"/>
          <w:b w:val="0"/>
          <w:color w:val="111827"/>
          <w:sz w:val="18"/>
        </w:rPr>
        <w:t>Назначение: зафиксировать одно управленческое решение так, чтобы был виден расчетный путь и основание статуса.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Числовой якорь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Качество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Подтверждены / спорные / недостаточно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 / решатор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 до / после / дельта / порог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 / сильный / стрессовый / критический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 проверки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/ деньги / налоговый контур / операции / ресурсы / риски / управляемость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 / статус не присваивается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Контрольная точка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Показатель, порог, дата, ответственный, действие при отклонении</w:t>
            </w:r>
          </w:p>
        </w:tc>
      </w:tr>
    </w:tbl>
    <w:p>
      <w:pPr>
        <w:spacing w:after="60"/>
      </w:pPr>
    </w:p>
    <w:p>
      <w:pPr>
        <w:pStyle w:val="Heading2"/>
      </w:pPr>
      <w:r>
        <w:t>Критерий Качества</w:t>
      </w:r>
    </w:p>
    <w:p>
      <w:r>
        <w:rPr>
          <w:rFonts w:ascii="Arial" w:hAnsi="Arial"/>
          <w:b w:val="0"/>
          <w:color w:val="111827"/>
          <w:sz w:val="18"/>
        </w:rPr>
        <w:t>Другой руководитель должен понять: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просили;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данные использовались;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какая формула или решатор применялись;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почему статус именно такой;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делать дальше;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и когда контролировать.</w:t>
      </w:r>
    </w:p>
    <w:p>
      <w:pPr>
        <w:pStyle w:val="Heading1"/>
      </w:pPr>
      <w:r>
        <w:t>Спринт: еженедельный отчет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Продукты/03 Спринт/02 Рабочий комплект/05 УМ - Спринт - еженедельный отчет.md</w:t>
      </w:r>
    </w:p>
    <w:p>
      <w:pPr>
        <w:pStyle w:val="Heading1"/>
      </w:pPr>
      <w:r>
        <w:t>УМ - Спринт - еженедельный отчет</w:t>
      </w:r>
    </w:p>
    <w:p>
      <w:r>
        <w:rPr>
          <w:rFonts w:ascii="Arial" w:hAnsi="Arial"/>
          <w:b w:val="0"/>
          <w:color w:val="111827"/>
          <w:sz w:val="18"/>
        </w:rPr>
        <w:t>Назначение: фиксировать прогресс Спринта каждую неделю.</w:t>
      </w:r>
    </w:p>
    <w:p>
      <w:pPr>
        <w:pStyle w:val="Heading2"/>
      </w:pPr>
      <w:r>
        <w:t>1. Сводка Недели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Неделя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запросов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решений, прошедших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“Можно”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“Можно при условиях”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“Нельзя в текущей модели”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без статуса из-за нехватки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2. Главные Наблюдения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Лучший пример управленческой точности недели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разрыв недели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/ формула / сценарии / налоговый контур / деньги / операции / контроль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требуют внимания собственника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данные нужно запросить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правила нужно уточнить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3. План На Следующую Неделю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Ответственный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</w:pPr>
      <w:r>
        <w:t>Спринт: журнал корректировок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Продукты/03 Спринт/02 Рабочий комплект/06 УМ - Спринт - журнал корректировок.md</w:t>
      </w:r>
    </w:p>
    <w:p>
      <w:pPr>
        <w:pStyle w:val="Heading1"/>
      </w:pPr>
      <w:r>
        <w:t>УМ - Спринт - журнал корректировок</w:t>
      </w:r>
    </w:p>
    <w:p>
      <w:r>
        <w:rPr>
          <w:rFonts w:ascii="Arial" w:hAnsi="Arial"/>
          <w:b w:val="0"/>
          <w:color w:val="111827"/>
          <w:sz w:val="18"/>
        </w:rPr>
        <w:t>Назначение: фиксировать изменения правил УМ по итогам практики Спринта.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меняем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меняем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Ответственный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 проверки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Формула / показатель / решатор / роль / контроль / форма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Правило Корректировки</w:t>
      </w:r>
    </w:p>
    <w:p>
      <w:r>
        <w:rPr>
          <w:rFonts w:ascii="Arial" w:hAnsi="Arial"/>
          <w:b w:val="0"/>
          <w:color w:val="111827"/>
          <w:sz w:val="18"/>
        </w:rPr>
        <w:t>Корректировка принимается только если она: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повышает управленческую точность;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ускоряет получение управленческого ответа;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делает расчет воспроизводимым;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снижает риск неверного статуса;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упрощает применение УМ без потери качества.</w:t>
      </w:r>
    </w:p>
    <w:p>
      <w:r>
        <w:rPr>
          <w:rFonts w:ascii="Arial" w:hAnsi="Arial"/>
          <w:b w:val="0"/>
          <w:color w:val="111827"/>
          <w:sz w:val="18"/>
        </w:rPr>
        <w:t>Корректировка не принимается, если она только усложняет документ.</w:t>
      </w:r>
    </w:p>
    <w:p>
      <w:pPr>
        <w:pStyle w:val="Heading1"/>
      </w:pPr>
      <w:r>
        <w:t>Спринт: финальный отчет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Продукты/03 Спринт/02 Рабочий комплект/07 УМ - Спринт - финальный отчет.md</w:t>
      </w:r>
    </w:p>
    <w:p>
      <w:pPr>
        <w:pStyle w:val="Heading1"/>
      </w:pPr>
      <w:r>
        <w:t>УМ - Спринт - финальный отчет</w:t>
      </w:r>
    </w:p>
    <w:p>
      <w:r>
        <w:rPr>
          <w:rFonts w:ascii="Arial" w:hAnsi="Arial"/>
          <w:b w:val="0"/>
          <w:color w:val="111827"/>
          <w:sz w:val="18"/>
        </w:rPr>
        <w:t>Статус: шаблон финального отчета по Спринту.</w:t>
      </w:r>
    </w:p>
    <w:p>
      <w:pPr>
        <w:pStyle w:val="Heading2"/>
      </w:pPr>
      <w:r>
        <w:t>1. Итоговое Резюме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Вывод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Спринта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разрыв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предотвращенной неточности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Рекомендованный следующий шаг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2. Результаты По Метрикам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База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Цель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Факт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решений, прошедших УМ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решений с подтвержденными данными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решений со сценариями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решений с контрольной точкой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Статусы “Можно при условиях”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Статусы “Нельзя в текущей модели”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Решения без статуса из-за данных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3. Что Сработало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сработало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важно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4. Что Не Сработало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Разрыв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контур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5. Итоговая Рекомендация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Рекомендация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Основание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Новый Спринт на другом контуре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Доработка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Возврат к Сессии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Остановить работу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</w:pPr>
      <w:r>
        <w:t>Advisory: рабочий комплект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Продукты/04 Advisory - сопровождение/02 Рабочий комплект/00 УМ - Advisory - состав комплекта.md</w:t>
      </w:r>
    </w:p>
    <w:p>
      <w:pPr>
        <w:pStyle w:val="Heading1"/>
      </w:pPr>
      <w:r>
        <w:t>УМ - Advisory / сопровождение - состав рабочего комплекта</w:t>
      </w:r>
    </w:p>
    <w:p>
      <w:r>
        <w:rPr>
          <w:rFonts w:ascii="Arial" w:hAnsi="Arial"/>
          <w:b w:val="0"/>
          <w:color w:val="111827"/>
          <w:sz w:val="18"/>
        </w:rPr>
        <w:t>Статус: активный рабочий комплект.</w:t>
      </w:r>
    </w:p>
    <w:p>
      <w:r>
        <w:rPr>
          <w:rFonts w:ascii="Arial" w:hAnsi="Arial"/>
          <w:b w:val="0"/>
          <w:color w:val="111827"/>
          <w:sz w:val="18"/>
        </w:rPr>
        <w:t>Назначение: материалы для регулярного сопровождения управленческой точности.</w:t>
      </w:r>
    </w:p>
    <w:p>
      <w:pPr>
        <w:pStyle w:val="Heading2"/>
      </w:pPr>
      <w:r>
        <w:t>1. Состав Комплекта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Файл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01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01 УМ - Advisory - клиентская раздатка.md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Объяснить клиенту смысл, результат, ритм и границы сопровождения.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02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02 УМ - Advisory - ритм-план.md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 период, встречи, контур решений и ответственных.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03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03 УМ - Advisory - реестр решений периода.md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Вести регулярный учет значимых решений.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04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04 УМ - Advisory - карта открытых решений.md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Отслеживать решения без данных, условий, статуса или контроля.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05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05 УМ - Advisory - ежемесячный обзор.md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Подводить итоги месяца по качеству решений.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06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06 УМ - Advisory - журнал корректировок.md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Фиксировать изменения правил, формул, решаторов и порогов.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07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07 УМ - Advisory - квартальный отчет.md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Подводить квартальный эффект и следующий фокус сопровождения.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08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08 УМ - Advisory - краткий оффер.md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Короткое коммерческое описание продукта.</w:t>
            </w:r>
          </w:p>
        </w:tc>
      </w:tr>
    </w:tbl>
    <w:p>
      <w:pPr>
        <w:spacing w:after="60"/>
      </w:pPr>
    </w:p>
    <w:p>
      <w:pPr>
        <w:pStyle w:val="Heading2"/>
      </w:pPr>
      <w:r>
        <w:t>2. Что Считать Результатом Advisory / Сопровождения</w:t>
      </w:r>
    </w:p>
    <w:p>
      <w:r>
        <w:rPr>
          <w:rFonts w:ascii="Arial" w:hAnsi="Arial"/>
          <w:b w:val="0"/>
          <w:color w:val="111827"/>
          <w:sz w:val="18"/>
        </w:rPr>
        <w:t>Сопровождение работает,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регулярный реестр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значимые решения проходят УМ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статусы следуют из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повторяющиеся разрывы фиксируются и уменьшаются;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правила, формулы и решаторы обновляются по практике;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видит цену предотвращенной неточности.</w:t>
      </w:r>
    </w:p>
    <w:p>
      <w:pPr>
        <w:pStyle w:val="Heading1"/>
      </w:pPr>
      <w:r>
        <w:t>Advisory: клиентская раздатка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Продукты/04 Advisory - сопровождение/02 Рабочий комплект/01 УМ - Advisory - клиентская раздатка.md</w:t>
      </w:r>
    </w:p>
    <w:p>
      <w:pPr>
        <w:pStyle w:val="Heading1"/>
      </w:pPr>
      <w:r>
        <w:t>УМ - Advisory / сопровождение - клиентская раздатка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УМ удерживает управленческую точность во времени.</w:t>
      </w:r>
    </w:p>
    <w:p>
      <w:r>
        <w:rPr>
          <w:rFonts w:ascii="Arial" w:hAnsi="Arial"/>
          <w:b w:val="0"/>
          <w:color w:val="111827"/>
          <w:sz w:val="18"/>
        </w:rPr>
        <w:t>Ключевая формула: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когда решения идут потоком, компании нужен регулярный расчетный контур, который не дает управленческому “да” снова стать мнением.</w:t>
            </w:r>
          </w:p>
        </w:tc>
      </w:tr>
    </w:tbl>
    <w:p>
      <w:pPr>
        <w:pStyle w:val="Heading2"/>
      </w:pPr>
      <w:r>
        <w:t>Что Происходит В Сопровождении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Цикл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делаем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Разбор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Регулярно проверяем 1-3 значимых решения по УМ.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Крупные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Разбираем сложные решения до запуска.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Аудит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 форму, роли, статусы и контроль.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Обновление правил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Уточняем формулы, пороги, решаторы и чек-листы.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Квартальный обзор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Смотрим эффект, повторяющиеся разрывы и следующий фокус.</w:t>
            </w:r>
          </w:p>
        </w:tc>
      </w:tr>
    </w:tbl>
    <w:p>
      <w:pPr>
        <w:spacing w:after="60"/>
      </w:pPr>
    </w:p>
    <w:p>
      <w:pPr>
        <w:pStyle w:val="Heading2"/>
      </w:pPr>
      <w:r>
        <w:t>Что Получает Клиент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ритм-план сопровождения;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реестр решений периода;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карту открытых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ежемесячные обзоры качества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журнал корректировок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карту повторяющихся разрывов;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квартальный отчет.</w:t>
      </w:r>
    </w:p>
    <w:p>
      <w:pPr>
        <w:pStyle w:val="Heading2"/>
      </w:pPr>
      <w:r>
        <w:t>Что Не Входит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не является: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управлением компанией вместо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аутсорсингом финансовой службы;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юридической или налоговой экспертизой;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бесконечной консультацией без решений-артефактов;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продажей решаторов как самостоятельного продукта.</w:t>
      </w:r>
    </w:p>
    <w:p>
      <w:pPr>
        <w:pStyle w:val="Heading2"/>
      </w:pPr>
      <w:r>
        <w:t>Когда Продолжаем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Продолжаем, если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Меняем формат, если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 регулярно проходят УМ.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Встречи идут без реестра решений.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приносит данные и расчеты.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не предоставляются.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Статусы и контроль применяются.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Статусы записываются вручную без расчета.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неточности становится видимой.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Эффекта нет из-за неисполнения правил.</w:t>
            </w:r>
          </w:p>
        </w:tc>
      </w:tr>
    </w:tbl>
    <w:p>
      <w:pPr>
        <w:spacing w:after="60"/>
      </w:pPr>
    </w:p>
    <w:p>
      <w:pPr>
        <w:pStyle w:val="Heading1"/>
      </w:pPr>
      <w:r>
        <w:t>Advisory: ритм-план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Продукты/04 Advisory - сопровождение/02 Рабочий комплект/02 УМ - Advisory - ритм-план.md</w:t>
      </w:r>
    </w:p>
    <w:p>
      <w:pPr>
        <w:pStyle w:val="Heading1"/>
      </w:pPr>
      <w:r>
        <w:t>УМ - Advisory / сопровождение - ритм-план</w:t>
      </w:r>
    </w:p>
    <w:p>
      <w:r>
        <w:rPr>
          <w:rFonts w:ascii="Arial" w:hAnsi="Arial"/>
          <w:b w:val="0"/>
          <w:color w:val="111827"/>
          <w:sz w:val="18"/>
        </w:rPr>
        <w:t>Назначение: зафиксировать регулярный ритм сопровождения.</w:t>
      </w:r>
    </w:p>
    <w:p>
      <w:pPr>
        <w:pStyle w:val="Heading2"/>
      </w:pPr>
      <w:r>
        <w:t>1. Общая Информация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 сопровождения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Ведущий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Ключевой контакт клиента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Формат встреч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Очный / онлайн / гибридный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 регулярной встречи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ежемесячного аудита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квартального обзора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2. Ритм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Цикл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Частота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делаем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Разбор решений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Еженедельно / 2 раза в месяц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1-3 решения проходят УМ.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Статусы, условия, контроль.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Крупные решения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 запросу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до запуска.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Управленческий ответ.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Аудит УМ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 раз в месяц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формы, ролей, статусов и контроля.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Карта отклонений.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Обновление правил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 раз в месяц или квартал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Формулы, пороги, решаторы, чек-листы.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Обновленный стандарт.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Квартальный обзор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 раз в квартал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Эффект, разрывы, следующий фокус.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Квартальный отчет.</w:t>
            </w:r>
          </w:p>
        </w:tc>
      </w:tr>
    </w:tbl>
    <w:p>
      <w:pPr>
        <w:spacing w:after="60"/>
      </w:pPr>
    </w:p>
    <w:p>
      <w:pPr>
        <w:pStyle w:val="Heading2"/>
      </w:pPr>
      <w:r>
        <w:t>3. Используемые Инструменты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Инструмент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Применение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Рабочая форма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фиксации решений.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Библиотека формул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выбора расчетной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типовых повторяющихся задач.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нестандартных решений.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Реестр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регулярного учета потока решений.</w:t>
            </w:r>
          </w:p>
        </w:tc>
      </w:tr>
    </w:tbl>
    <w:p>
      <w:pPr>
        <w:spacing w:after="60"/>
      </w:pPr>
    </w:p>
    <w:p>
      <w:pPr>
        <w:pStyle w:val="Heading1"/>
      </w:pPr>
      <w:r>
        <w:t>Advisory: реестр решений периода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Продукты/04 Advisory - сопровождение/02 Рабочий комплект/03 УМ - Advisory - реестр решений периода.md</w:t>
      </w:r>
    </w:p>
    <w:p>
      <w:pPr>
        <w:pStyle w:val="Heading1"/>
      </w:pPr>
      <w:r>
        <w:t>УМ - Advisory / сопровождение - реестр решений периода</w:t>
      </w:r>
    </w:p>
    <w:p>
      <w:r>
        <w:rPr>
          <w:rFonts w:ascii="Arial" w:hAnsi="Arial"/>
          <w:b w:val="0"/>
          <w:color w:val="111827"/>
          <w:sz w:val="18"/>
        </w:rPr>
        <w:t>Назначение: вести регулярный учет значимых решений в периоде сопровождения.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№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Числовой якорь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Формат расчета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 данных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 решения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Контроль</w:t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 / маркетинг / ассортимент / операции / финансы / специальные решения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Ручной / решатор / смешанный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Подтверждены / спорные / недостаточно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/ можно при условиях / нельзя в текущей модели / не присвоен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2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Правила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реестр попадают значимые решения с ценой ошибки.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Если данных недостаточно, статус решения не присваивается.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Решатор используется только как способ исполнения формулы.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Каждое решение со статусом “Можно” или “Можно при условиях” должно иметь контроль.</w:t>
      </w:r>
    </w:p>
    <w:p>
      <w:pPr>
        <w:pStyle w:val="Heading1"/>
      </w:pPr>
      <w:r>
        <w:t>Advisory: карта открытых решений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Продукты/04 Advisory - сопровождение/02 Рабочий комплект/04 УМ - Advisory - карта открытых решений.md</w:t>
      </w:r>
    </w:p>
    <w:p>
      <w:pPr>
        <w:pStyle w:val="Heading1"/>
      </w:pPr>
      <w:r>
        <w:t>УМ - Advisory / сопровождение - карта открытых решений</w:t>
      </w:r>
    </w:p>
    <w:p>
      <w:r>
        <w:rPr>
          <w:rFonts w:ascii="Arial" w:hAnsi="Arial"/>
          <w:b w:val="0"/>
          <w:color w:val="111827"/>
          <w:sz w:val="18"/>
        </w:rPr>
        <w:t>Назначение: отслеживать решения, по которым нет полного основания для статуса или запуска.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мешает статусу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Недостающие данные / условия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Срок закрытия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Данные / формула / сценарии / налоговый контур / деньги / операции / контроль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Собрать данные / пересчитать / вынести на разбор / остановить запуск</w:t>
            </w:r>
          </w:p>
        </w:tc>
      </w:tr>
    </w:tbl>
    <w:p>
      <w:pPr>
        <w:spacing w:after="60"/>
      </w:pPr>
    </w:p>
    <w:p>
      <w:pPr>
        <w:pStyle w:val="Heading2"/>
      </w:pPr>
      <w:r>
        <w:t>Правила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“Пересчитать” - действие, а не статус решения.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Открытое решение не должно запускаться как “можно”, если обязательные данные отсутствуют.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Если риск нельзя снять условием, решение получает статус “нельзя в текущей модели”.</w:t>
      </w:r>
    </w:p>
    <w:p>
      <w:pPr>
        <w:pStyle w:val="Heading1"/>
      </w:pPr>
      <w:r>
        <w:t>Advisory: ежемесячный обзор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Продукты/04 Advisory - сопровождение/02 Рабочий комплект/05 УМ - Advisory - ежемесячный обзор.md</w:t>
      </w:r>
    </w:p>
    <w:p>
      <w:pPr>
        <w:pStyle w:val="Heading1"/>
      </w:pPr>
      <w:r>
        <w:t>УМ - Advisory / сопровождение - ежемесячный обзор</w:t>
      </w:r>
    </w:p>
    <w:p>
      <w:r>
        <w:rPr>
          <w:rFonts w:ascii="Arial" w:hAnsi="Arial"/>
          <w:b w:val="0"/>
          <w:color w:val="111827"/>
          <w:sz w:val="18"/>
        </w:rPr>
        <w:t>Назначение: подводить итоги месяца по качеству управленческих решений.</w:t>
      </w:r>
    </w:p>
    <w:p>
      <w:pPr>
        <w:pStyle w:val="Heading2"/>
      </w:pPr>
      <w:r>
        <w:t>1. Метрики Месяца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Цель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Факт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решений в реестре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решений, прошедших УМ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решений с подтвержденными данными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решений со сценариями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решений с контрольной точкой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статусов “Можно при условиях”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статусов “Нельзя в текущей модели”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решений без статуса из-за данных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предотвращенной неточности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2. Разбор Месяца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Лучшее решение месяца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Самый важный разрыв месяца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правила нужно обновить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решаторы нужно уточнить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нужен 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Фокус следующего месяца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</w:pPr>
      <w:r>
        <w:t>Advisory: журнал корректировок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Продукты/04 Advisory - сопровождение/02 Рабочий комплект/06 УМ - Advisory - журнал корректировок.md</w:t>
      </w:r>
    </w:p>
    <w:p>
      <w:pPr>
        <w:pStyle w:val="Heading1"/>
      </w:pPr>
      <w:r>
        <w:t>УМ - Advisory / сопровождение - журнал корректировок</w:t>
      </w:r>
    </w:p>
    <w:p>
      <w:r>
        <w:rPr>
          <w:rFonts w:ascii="Arial" w:hAnsi="Arial"/>
          <w:b w:val="0"/>
          <w:color w:val="111827"/>
          <w:sz w:val="18"/>
        </w:rPr>
        <w:t>Назначение: фиксировать изменения правил УМ в период сопровождения.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корректируем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Причина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Ответственный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 проверки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Формула / показатель / решатор / порог / роль / контроль / форма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Правило Корректировки</w:t>
      </w:r>
    </w:p>
    <w:p>
      <w:r>
        <w:rPr>
          <w:rFonts w:ascii="Arial" w:hAnsi="Arial"/>
          <w:b w:val="0"/>
          <w:color w:val="111827"/>
          <w:sz w:val="18"/>
        </w:rPr>
        <w:t>Корректировка принимается, если она: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повышает управленческую точность;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ускоряет управленческий ответ;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снижает риск неверного статуса;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делает расчет воспроизводимым;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устраняет повторяющийся разрыв.</w:t>
      </w:r>
    </w:p>
    <w:p>
      <w:r>
        <w:rPr>
          <w:rFonts w:ascii="Arial" w:hAnsi="Arial"/>
          <w:b w:val="0"/>
          <w:color w:val="111827"/>
          <w:sz w:val="18"/>
        </w:rPr>
        <w:t>Если корректировка только усложняет документ, она не принимается.</w:t>
      </w:r>
    </w:p>
    <w:p>
      <w:pPr>
        <w:pStyle w:val="Heading1"/>
      </w:pPr>
      <w:r>
        <w:t>Advisory: квартальный отчет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Продукты/04 Advisory - сопровождение/02 Рабочий комплект/07 УМ - Advisory - квартальный отчет.md</w:t>
      </w:r>
    </w:p>
    <w:p>
      <w:pPr>
        <w:pStyle w:val="Heading1"/>
      </w:pPr>
      <w:r>
        <w:t>УМ - Advisory / сопровождение - квартальный отчет</w:t>
      </w:r>
    </w:p>
    <w:p>
      <w:r>
        <w:rPr>
          <w:rFonts w:ascii="Arial" w:hAnsi="Arial"/>
          <w:b w:val="0"/>
          <w:color w:val="111827"/>
          <w:sz w:val="18"/>
        </w:rPr>
        <w:t>Статус: шаблон квартального отчета.</w:t>
      </w:r>
    </w:p>
    <w:p>
      <w:pPr>
        <w:pStyle w:val="Heading2"/>
      </w:pPr>
      <w:r>
        <w:t>1. Итоговое Резюме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Вывод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сопровождения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повторяющийся разрыв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предотвращенной неточности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Рекомендация на следующий квартал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2. Структура Решений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в реестре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“Можно”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“Можно при условиях”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“Нельзя в текущей модели”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без статуса из-за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3. Повторяющиеся Разрывы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Разрыв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проявился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Частота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меняем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Данные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Формулы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Сценарии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контур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Контроль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4. Обновления 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обновлено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Где применяется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5. Рекомендация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Вариант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Основание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Продолжить Advisory / сопровождение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Расширить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Провести отдельный Спринт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Завершить сопровождение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008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5"/>
      </w:rPr>
      <w:t>УМ / Управленческая математика · C-Level Insight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