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B1F33"/>
          <w:left w:val="single" w:sz="4" w:space="0" w:color="0B1F33"/>
          <w:bottom w:val="single" w:sz="4" w:space="0" w:color="0B1F33"/>
          <w:right w:val="single" w:sz="4" w:space="0" w:color="0B1F33"/>
          <w:insideH w:val="single" w:sz="4" w:space="0" w:color="0B1F33"/>
          <w:insideV w:val="single" w:sz="4" w:space="0" w:color="0B1F33"/>
        </w:tblBorders>
      </w:tblPr>
      <w:tblGrid>
        <w:gridCol w:w="9994"/>
      </w:tblGrid>
      <w:tr>
        <w:tc>
          <w:tcPr>
            <w:tcW w:type="dxa" w:w="999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Валерий Бирюков / C-Level Insight</w:t>
            </w:r>
          </w:p>
          <w:p>
            <w:r>
              <w:rPr>
                <w:rFonts w:ascii="Arial" w:hAnsi="Arial"/>
                <w:color w:val="F3EBDD"/>
                <w:sz w:val="16"/>
              </w:rPr>
              <w:t>УМ / Управленческая математика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hAnsi="Arial"/>
          <w:b/>
          <w:color w:val="0B1F33"/>
          <w:sz w:val="44"/>
        </w:rPr>
        <w:t>УМ - коммерческая упаковка и продажи</w:t>
      </w:r>
    </w:p>
    <w:p>
      <w:pPr>
        <w:spacing w:after="200"/>
      </w:pPr>
      <w:r>
        <w:rPr>
          <w:rFonts w:ascii="Arial" w:hAnsi="Arial"/>
          <w:b/>
          <w:color w:val="B46A3C"/>
          <w:sz w:val="21"/>
        </w:rPr>
        <w:t>Технология управленческой точности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color w:val="475569"/>
                <w:sz w:val="17"/>
              </w:rPr>
              <w:t>Документ итогового пакета УМ. Актуальная архитектура: Диагностика → Сессия → Спринт → Advisory / сопровождение.</w:t>
            </w:r>
          </w:p>
        </w:tc>
      </w:tr>
    </w:tbl>
    <w:p>
      <w:pPr>
        <w:spacing w:after="80"/>
      </w:pPr>
    </w:p>
    <w:p>
      <w:r>
        <w:rPr>
          <w:rFonts w:ascii="Arial" w:hAnsi="Arial"/>
          <w:b w:val="0"/>
          <w:color w:val="111827"/>
          <w:sz w:val="18"/>
        </w:rPr>
        <w:t>Назначение: Собрать коммерческий контур: цены, упаковка, КП, первый разговор и квалификация.</w:t>
      </w:r>
    </w:p>
    <w:p>
      <w:r>
        <w:rPr>
          <w:rFonts w:ascii="Arial" w:hAnsi="Arial"/>
          <w:b w:val="0"/>
          <w:color w:val="111827"/>
          <w:sz w:val="18"/>
        </w:rPr>
        <w:t>Статус: оптимизированный активный документ итогового пакета УМ.</w:t>
      </w:r>
    </w:p>
    <w:p>
      <w:pPr>
        <w:pStyle w:val="Heading1"/>
      </w:pPr>
      <w:r>
        <w:t>Состав документа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Ценовая архитектура продуктов в России: 02 Продуктовая архитектура и офферы/УМ - ценовая архитектура продуктов в России.md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Коммерческая упаковка 4 продукта: 02 Продуктовая архитектура и офферы/УМ - коммерческая упаковка 4 продукта.md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Шаблон коммерческого предложения: 02 Продуктовая архитектура и офферы/УМ - шаблон коммерческого предложения.md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КП Диагностика: 02 Продуктовая архитектура и офферы/УМ - КП Диагностика.md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КП Сессия: 02 Продуктовая архитектура и офферы/УМ - КП Сессия.md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КП Спринт: 02 Продуктовая архитектура и офферы/УМ - КП Спринт.md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КП Advisory: 02 Продуктовая архитектура и офферы/УМ - КП Advisory.md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Скрипт первого разговора и квалификация: 02 Продуктовая архитектура и офферы/УМ - скрипт первого разговора и квалификация.md</w:t>
      </w:r>
    </w:p>
    <w:p>
      <w:pPr>
        <w:pStyle w:val="Heading1"/>
      </w:pPr>
      <w:r>
        <w:t>Ценовая архитектура продуктов в России</w:t>
      </w:r>
    </w:p>
    <w:p>
      <w:r>
        <w:rPr>
          <w:rFonts w:ascii="Arial" w:hAnsi="Arial"/>
          <w:b w:val="0"/>
          <w:color w:val="111827"/>
          <w:sz w:val="18"/>
        </w:rPr>
        <w:t>Источник: 02 Продуктовая архитектура и офферы/УМ - ценовая архитектура продуктов в России.md</w:t>
      </w:r>
    </w:p>
    <w:p>
      <w:pPr>
        <w:pStyle w:val="Heading1"/>
      </w:pPr>
      <w:r>
        <w:t>УМ - ценовая архитектура продуктов в России</w:t>
      </w:r>
    </w:p>
    <w:p>
      <w:r>
        <w:rPr>
          <w:rFonts w:ascii="Arial" w:hAnsi="Arial"/>
          <w:b w:val="0"/>
          <w:color w:val="111827"/>
          <w:sz w:val="18"/>
        </w:rPr>
        <w:t>Статус: рабочая версия для обсуждения.</w:t>
      </w:r>
    </w:p>
    <w:p>
      <w:r>
        <w:rPr>
          <w:rFonts w:ascii="Arial" w:hAnsi="Arial"/>
          <w:b w:val="0"/>
          <w:color w:val="111827"/>
          <w:sz w:val="18"/>
        </w:rPr>
        <w:t>Назначение: определить, сколько может стоить управленческая точность как продуктовая система в России.</w:t>
      </w:r>
    </w:p>
    <w:p>
      <w:pPr>
        <w:pStyle w:val="Heading2"/>
      </w:pPr>
      <w:r>
        <w:t>1. Главный принцип цены</w:t>
      </w:r>
    </w:p>
    <w:p>
      <w:r>
        <w:rPr>
          <w:rFonts w:ascii="Arial" w:hAnsi="Arial"/>
          <w:b w:val="0"/>
          <w:color w:val="111827"/>
          <w:sz w:val="18"/>
        </w:rPr>
        <w:t>УМ / Управленческая математика продается не как время консультанта, не как Excel-файл и не как отчет.</w:t>
      </w:r>
    </w:p>
    <w:p>
      <w:r>
        <w:rPr>
          <w:rFonts w:ascii="Arial" w:hAnsi="Arial"/>
          <w:b w:val="0"/>
          <w:color w:val="111827"/>
          <w:sz w:val="18"/>
        </w:rPr>
        <w:t>УМ продает управленческую точность: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способность собственника и C-level / первого управленческого круга заранее понимать последствия значимого решения и принимать его через расчет, сценарии, условия, статус и контроль.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Цена УМ должна быть ниже ожидаемой стоимости управленческой неточности и выше психологического порога “бесплатной диагностики”.</w:t>
      </w:r>
    </w:p>
    <w:p>
      <w:pPr>
        <w:pStyle w:val="Heading2"/>
      </w:pPr>
      <w:r>
        <w:t>2. Что такое стоимость управленческой неточности</w:t>
      </w:r>
    </w:p>
    <w:p>
      <w:r>
        <w:rPr>
          <w:rFonts w:ascii="Arial" w:hAnsi="Arial"/>
          <w:b w:val="0"/>
          <w:color w:val="111827"/>
          <w:sz w:val="18"/>
        </w:rPr>
        <w:t>Короткая формула: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Стоимость управленческой неточности</w:t>
        <w:br/>
        <w:t>= потеря прибыли</w:t>
        <w:br/>
        <w:t>+ стоимость денежного разрыва</w:t>
        <w:br/>
        <w:t>+ налоговые последствия</w:t>
        <w:br/>
        <w:t>+ замороженные ресурсы</w:t>
        <w:br/>
        <w:t>+ стоимость переделки</w:t>
        <w:br/>
        <w:t>+ упущенный результат</w:t>
        <w:br/>
        <w:t>+ стоимость времени управленческой команды</w:t>
      </w:r>
    </w:p>
    <w:p>
      <w:r>
        <w:rPr>
          <w:rFonts w:ascii="Arial" w:hAnsi="Arial"/>
          <w:b w:val="0"/>
          <w:color w:val="111827"/>
          <w:sz w:val="18"/>
        </w:rPr>
        <w:t>УМ должна оцениваться не только по трудозатратам консультанта, а по тому, какой управленческий риск она помогает увидеть до запуска решения.</w:t>
      </w:r>
    </w:p>
    <w:p>
      <w:r>
        <w:rPr>
          <w:rFonts w:ascii="Arial" w:hAnsi="Arial"/>
          <w:b w:val="0"/>
          <w:color w:val="111827"/>
          <w:sz w:val="18"/>
        </w:rPr>
        <w:t>Пример логики цены: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Масштаб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Потенциальная цена ошибки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Допустимая цена управленческой точности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5-20 млн руб.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0,5-3 млн руб.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100-350 тыс. 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20-100 млн руб.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2-15 млн руб.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300 тыс. - 1,5 млн 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100-500 млн руб.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10-75 млн руб.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1-5 млн 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500 млн руб.+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50 млн руб.+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индивидуально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Вывод: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цена УМ должна ощущаться не как расход на консультанта, а как страховой расчетный контур перед дорогим управленческим действием.</w:t>
            </w:r>
          </w:p>
        </w:tc>
      </w:tr>
    </w:tbl>
    <w:p>
      <w:pPr>
        <w:pStyle w:val="Heading2"/>
      </w:pPr>
      <w:r>
        <w:t>3. Конкурентное поле</w:t>
      </w:r>
    </w:p>
    <w:p>
      <w:r>
        <w:rPr>
          <w:rFonts w:ascii="Arial" w:hAnsi="Arial"/>
          <w:b w:val="0"/>
          <w:color w:val="111827"/>
          <w:sz w:val="18"/>
        </w:rPr>
        <w:t>УМ конкурирует не с одним продуктом, а с несколькими категориями.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продает рынок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УМ отличается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консалтинг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Анализ, рекомендации, стратегия, организационные изменения.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УМ уже и прикладнее: проверяет конкретное решение через расчет, условия, статус и контроль.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Стратегические сессии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Совместную работу команды над направлением, решением или планом.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УМ-сессия не просто договаривается о будущем, а строит контур расчетной проверки решений.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Финансовое моделирование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Экономику проекта, сделки, инвестиции или сценария.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УМ использует расчет, но доводит его до управленческого ответа: можно, можно при условиях, нельзя в текущей модели.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BI / business intelligence / бизнес-аналитика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Данные, отчеты, дашборды, показатели.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BI чаще показывает состояние и прошлые факты; УМ проверяет будущий управленческий запрос до действия.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Executive education / обучение руководителей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Знания, навыки, развитие управленческого мышления.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УМ не просто обучает, а работает с реальными решениями компании.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Бизнес-тренинги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Навыки и упражнения для команды.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УМ требует расчетного артефакта и статуса решения, а не только освоения навыка.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Excel-шаблоны и калькуляторы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Быстрый расчет типовой задачи.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 сам по себе не равен УМ: без данных, сценариев, контуров, условий, ответа и контроля это просто калькулятор.</w:t>
            </w:r>
          </w:p>
        </w:tc>
      </w:tr>
    </w:tbl>
    <w:p>
      <w:pPr>
        <w:spacing w:after="60"/>
      </w:pPr>
    </w:p>
    <w:p>
      <w:pPr>
        <w:pStyle w:val="Heading2"/>
      </w:pPr>
      <w:r>
        <w:t>4. Что показывают первоисточники</w:t>
      </w:r>
    </w:p>
    <w:p>
      <w:r>
        <w:rPr>
          <w:rFonts w:ascii="Arial" w:hAnsi="Arial"/>
          <w:b w:val="0"/>
          <w:color w:val="111827"/>
          <w:sz w:val="18"/>
        </w:rPr>
        <w:t>В первоисточниках по теме “Управленческая точность и предварительная валидация решений” уже были заданы базовые ценовые ориентиры: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Длительность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Цена из первоисточника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3-5 дней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300 000 - 550 000 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 день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600 000 - 1 000 000 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4-6 недель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750 000 - 1 300 000 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3-12 месяцев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1 000 000 - 1 800 000 руб. / мес.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После пересборки в УМ эти цены можно использовать как нижнюю / среднюю основу, но не как окончательный потолок.</w:t>
      </w:r>
    </w:p>
    <w:p>
      <w:r>
        <w:rPr>
          <w:rFonts w:ascii="Arial" w:hAnsi="Arial"/>
          <w:b w:val="0"/>
          <w:color w:val="111827"/>
          <w:sz w:val="18"/>
        </w:rPr>
        <w:t>Почему: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появилась полная технология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создан алгоритм управленческой 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собрана библиотека формул и показателей;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создано 18 решаторов;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продуктовая архитектура стала яснее: Диагностика → Сессия → Спринт → Advisory / сопровождение;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решаторы входят в продукты как инструмент, а не продаются как отдельный дешевый товар.</w:t>
      </w:r>
    </w:p>
    <w:p>
      <w:pPr>
        <w:pStyle w:val="Heading2"/>
      </w:pPr>
      <w:r>
        <w:t>5. Рекомендованная ценовая архитектура</w:t>
      </w:r>
    </w:p>
    <w:p>
      <w:pPr>
        <w:pStyle w:val="Heading3"/>
      </w:pPr>
      <w:r>
        <w:t>5.1. Диагностика УМ</w:t>
      </w:r>
    </w:p>
    <w:p>
      <w:r>
        <w:rPr>
          <w:rFonts w:ascii="Arial" w:hAnsi="Arial"/>
          <w:b w:val="0"/>
          <w:color w:val="111827"/>
          <w:sz w:val="18"/>
        </w:rPr>
        <w:t>Роль Диагностики: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платный вход;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фильтр нецелевых клиентов;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оценка цены управленческой неточности;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выбор следующего формата.</w:t>
      </w:r>
    </w:p>
    <w:p>
      <w:r>
        <w:rPr>
          <w:rFonts w:ascii="Arial" w:hAnsi="Arial"/>
          <w:b w:val="0"/>
          <w:color w:val="111827"/>
          <w:sz w:val="18"/>
        </w:rPr>
        <w:t>Рекомендованная цена: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Цена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применять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Входная Диагностика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250 000 - 350 000 руб.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Для небольших компаний, точечного запроса или первой продажи.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Стандартная Диагностика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350 000 - 550 000 руб.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 рекомендуемый диапазон.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Расширенная Диагностика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550 000 - 900 000 руб.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Несколько решений, несколько контуров, больше интервью и данных.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Рекомендация: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базовая публичная цена Диагностики не ниже 350 000 руб.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Почему не бесплатно: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бесплатная Диагностика притянет “любителей халявы”;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клиент должен подтвердить серьезность запроса;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сама Диагностика уже дает ценность: карту разрывов и понимание цены неточности.</w:t>
      </w:r>
    </w:p>
    <w:p>
      <w:pPr>
        <w:pStyle w:val="Heading3"/>
      </w:pPr>
      <w:r>
        <w:t>5.2. Сессия УМ</w:t>
      </w:r>
    </w:p>
    <w:p>
      <w:r>
        <w:rPr>
          <w:rFonts w:ascii="Arial" w:hAnsi="Arial"/>
          <w:b w:val="0"/>
          <w:color w:val="111827"/>
          <w:sz w:val="18"/>
        </w:rPr>
        <w:t>Роль Сессии: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спроектировать контур управленческой 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согласовать правила, роли, критерии и форму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разобрать реальное решение по УМ.</w:t>
      </w:r>
    </w:p>
    <w:p>
      <w:r>
        <w:rPr>
          <w:rFonts w:ascii="Arial" w:hAnsi="Arial"/>
          <w:b w:val="0"/>
          <w:color w:val="111827"/>
          <w:sz w:val="18"/>
        </w:rPr>
        <w:t>Рекомендованная цена: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Цена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применять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 после Диагностики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650 000 - 900 000 руб.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Когда Диагностика уже подготовила данные и контекст.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Самостоятельная Сессия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900 000 - 1 300 000 руб.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Если клиент приходит сразу на проектирование правил.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Расширенная Сессия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1 300 000 - 1 800 000 руб.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Если участвует широкий C-level / первый управленческий круг и несколько типов решений.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Рекомендация: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Сессию не продавать дешевле 650 000 руб., потому что это работа с C-level / первым управленческим кругом и правилами принятия решений.</w:t>
            </w:r>
          </w:p>
        </w:tc>
      </w:tr>
    </w:tbl>
    <w:p>
      <w:pPr>
        <w:pStyle w:val="Heading3"/>
      </w:pPr>
      <w:r>
        <w:t>5.3. Спринт УМ</w:t>
      </w:r>
    </w:p>
    <w:p>
      <w:r>
        <w:rPr>
          <w:rFonts w:ascii="Arial" w:hAnsi="Arial"/>
          <w:b w:val="0"/>
          <w:color w:val="111827"/>
          <w:sz w:val="18"/>
        </w:rPr>
        <w:t>Роль Спринта: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внедрить УМ на ограниченном контуре реальных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довести алгоритм до практики;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получить первые решения-артефакты;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проверить, что технология не осталась методологией на бумаге.</w:t>
      </w:r>
    </w:p>
    <w:p>
      <w:r>
        <w:rPr>
          <w:rFonts w:ascii="Arial" w:hAnsi="Arial"/>
          <w:b w:val="0"/>
          <w:color w:val="111827"/>
          <w:sz w:val="18"/>
        </w:rPr>
        <w:t>Рекомендованная цена: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Цена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применять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Пилотный Спринт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1 200 000 - 1 800 000 руб.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Один контур решений, 4 недели.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Стандартный Спринт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1 800 000 - 3 000 000 руб.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4-6 недель, несколько решений, команда клиента.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Расширенный Спринт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3 000 000 - 4 500 000 руб.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Несколько контуров, больше решений, подключение 18 решаторов как библиотеки.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Рекомендация: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базовый Спринт продавать в диапазоне 1,8-3,0 млн руб.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Причина: после появления УМ и 18 решаторов Спринт становится не просто внедрением чек-листа, а внедрением расчетной управленческой практики.</w:t>
      </w:r>
    </w:p>
    <w:p>
      <w:pPr>
        <w:pStyle w:val="Heading3"/>
      </w:pPr>
      <w:r>
        <w:t>5.4. Advisory / сопровождение</w:t>
      </w:r>
    </w:p>
    <w:p>
      <w:r>
        <w:rPr>
          <w:rFonts w:ascii="Arial" w:hAnsi="Arial"/>
          <w:b w:val="0"/>
          <w:color w:val="111827"/>
          <w:sz w:val="18"/>
        </w:rPr>
        <w:t>Роль Advisory / сопровождения: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удерживать управленческую точность во времени;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регулярно разбирать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обновлять правила, пороги и артефакты;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 давать системе откатиться к интуитивному управлению.</w:t>
      </w:r>
    </w:p>
    <w:p>
      <w:r>
        <w:rPr>
          <w:rFonts w:ascii="Arial" w:hAnsi="Arial"/>
          <w:b w:val="0"/>
          <w:color w:val="111827"/>
          <w:sz w:val="18"/>
        </w:rPr>
        <w:t>Рекомендованная цена: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Цена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применять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Light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650 000 - 900 000 руб. / мес.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1-2 встречи в месяц, ограниченный контур решений.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Standard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900 000 - 1 500 000 руб. / мес.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Регулярный разбор решений и месячный обзор качества решений.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Board-level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1 500 000 - 2 500 000 руб. / мес.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Работа с собственником, C-level / первым управленческим кругом и крупными решениями.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Рекомендация: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минимальный срок Advisory / сопровождения - 3 месяца.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Иначе формат не успевает показать регулярную ценность.</w:t>
      </w:r>
    </w:p>
    <w:p>
      <w:pPr>
        <w:pStyle w:val="Heading2"/>
      </w:pPr>
      <w:r>
        <w:t>6. Пакеты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Пакет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Состав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Рекомендованная цена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Entry / вход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350 000 - 550 000 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Design / проектирование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 + Сессия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900 000 - 1 700 000 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Implementation / внедрение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 + Сессия + Спринт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2 500 000 - 5 500 000 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Precision System / система точности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 + Сессия + Спринт + 3 мес. Advisory / сопровождения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5 500 000 - 12 000 000 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Board Precision / для собственника и первого круга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Расширенная Диагностика + расширенная Сессия + расширенный Спринт + 6 мес. Advisory / сопровождения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12 000 000 - 25 000 000 руб.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Главная логика пакета: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чем выше стоимость управленческой неточности, тем более оправдан полный контур УМ.</w:t>
            </w:r>
          </w:p>
        </w:tc>
      </w:tr>
    </w:tbl>
    <w:p>
      <w:pPr>
        <w:pStyle w:val="Heading2"/>
      </w:pPr>
      <w:r>
        <w:t>7. Роль решаторов в цене</w:t>
      </w:r>
    </w:p>
    <w:p>
      <w:r>
        <w:rPr>
          <w:rFonts w:ascii="Arial" w:hAnsi="Arial"/>
          <w:b w:val="0"/>
          <w:color w:val="111827"/>
          <w:sz w:val="18"/>
        </w:rPr>
        <w:t>Базовая позиция: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решаторы не продаются отдельно как главный продукт. Они входят в продукты УМ как рабочий инструмент.</w:t>
            </w:r>
          </w:p>
        </w:tc>
      </w:tr>
    </w:tbl>
    <w:p>
      <w:pPr>
        <w:pStyle w:val="Heading3"/>
      </w:pPr>
      <w:r>
        <w:t>7.1. Как решаторы повышают ценность продукта</w:t>
      </w:r>
    </w:p>
    <w:p>
      <w:r>
        <w:rPr>
          <w:rFonts w:ascii="Arial" w:hAnsi="Arial"/>
          <w:b w:val="0"/>
          <w:color w:val="111827"/>
          <w:sz w:val="18"/>
        </w:rPr>
        <w:t>Решаторы повышают ценность УМ, потому что: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делают расчет быстрее;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показывают клиенту видимый рабочий инструмент;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превращают методологию в практику;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позволяют повторять расчеты после завершения работы;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помогают закрепить единый язык управленческой точности.</w:t>
      </w:r>
    </w:p>
    <w:p>
      <w:pPr>
        <w:pStyle w:val="Heading3"/>
      </w:pPr>
      <w:r>
        <w:t>7.2. Как учитывать решаторы в цене продуктов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Продукт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 решаторов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учитывать в цене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Демонстрация и проверка данных на 1-2 типовых задачах.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Входят в стоимость как инструмент диагностики.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Методический пример и расчетный шаблон для выбранного типа решений.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Входят как часть раздатки / рабочего комплекта.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Рабочие файлы для повторяющихся задач.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Существенно повышают цену Спринта.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Библиотека поддержки регулярных решений.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Могут входить в расширенный уровень сопровождения.</w:t>
            </w:r>
          </w:p>
        </w:tc>
      </w:tr>
    </w:tbl>
    <w:p>
      <w:pPr>
        <w:spacing w:after="60"/>
      </w:pPr>
    </w:p>
    <w:p>
      <w:pPr>
        <w:pStyle w:val="Heading3"/>
      </w:pPr>
      <w:r>
        <w:t>7.3. Нужно ли продавать решаторы отдельно</w:t>
      </w:r>
    </w:p>
    <w:p>
      <w:r>
        <w:rPr>
          <w:rFonts w:ascii="Arial" w:hAnsi="Arial"/>
          <w:b w:val="0"/>
          <w:color w:val="111827"/>
          <w:sz w:val="18"/>
        </w:rPr>
        <w:t>Базовый ответ: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нет, не продавать как основной самостоятельный продукт.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Причина: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это снизит восприятие УМ до Excel-калькуляторов;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клиент может использовать решатор без понимания ограничений;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возникнет риск неверного управленческого вывода;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снизится ценность консультационных продуктов.</w:t>
      </w:r>
    </w:p>
    <w:p>
      <w:r>
        <w:rPr>
          <w:rFonts w:ascii="Arial" w:hAnsi="Arial"/>
          <w:b w:val="0"/>
          <w:color w:val="111827"/>
          <w:sz w:val="18"/>
        </w:rPr>
        <w:t>Допустимая гипотеза: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Возможная цена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 решатор отдельно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Только после платного входа и с методической инструкцией.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30 000 - 90 000 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Группа решаторов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Только как дополнение к продукту.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150 000 - 350 000 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Комплект 18 решаторов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Только как лицензия после Сессии / Спринта.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700 000 - 1 800 000 руб.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Рекомендация: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в публичной упаковке решаторы отдельно не продавать. В коммерческом предложении использовать их как усилитель ценности продукта.</w:t>
            </w:r>
          </w:p>
        </w:tc>
      </w:tr>
    </w:tbl>
    <w:p>
      <w:pPr>
        <w:pStyle w:val="Heading2"/>
      </w:pPr>
      <w:r>
        <w:t>8. Как считать цену для конкретного клиента</w:t>
      </w:r>
    </w:p>
    <w:p>
      <w:r>
        <w:rPr>
          <w:rFonts w:ascii="Arial" w:hAnsi="Arial"/>
          <w:b w:val="0"/>
          <w:color w:val="111827"/>
          <w:sz w:val="18"/>
        </w:rPr>
        <w:t>Минимальная формула: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Цена УМ</w:t>
        <w:br/>
        <w:t>= функция от масштаба решения</w:t>
        <w:br/>
        <w:t>+ частоты решений</w:t>
        <w:br/>
        <w:t>+ цены ошибки</w:t>
        <w:br/>
        <w:t>+ числа C-level / директорских мандатов</w:t>
        <w:br/>
        <w:t>+ сложности данных</w:t>
        <w:br/>
        <w:t>+ глубины внедрения</w:t>
      </w:r>
    </w:p>
    <w:p>
      <w:r>
        <w:rPr>
          <w:rFonts w:ascii="Arial" w:hAnsi="Arial"/>
          <w:b w:val="0"/>
          <w:color w:val="111827"/>
          <w:sz w:val="18"/>
        </w:rPr>
        <w:t>Практическая шкала: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Фактор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Повышает цену, если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Масштаб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влияет на десятки или сотни миллионов рублей.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Частота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Решения принимаются еженедельно или ежедневно.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ошибки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Ошибка может стоить больше 5-10 млн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Число участников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Вовлечен широкий C-level / первый управленческий круг.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Сложность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Нужно учитывать P&amp;L / отчет о прибылях и убытках, денежный поток, налоги, НДС при ОСНО, операционные ограничения.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Внедрение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Нужно не просто разобрать решение, а изменить практику принятия решений.</w:t>
            </w:r>
          </w:p>
        </w:tc>
      </w:tr>
    </w:tbl>
    <w:p>
      <w:pPr>
        <w:spacing w:after="60"/>
      </w:pPr>
    </w:p>
    <w:p>
      <w:pPr>
        <w:pStyle w:val="Heading2"/>
      </w:pPr>
      <w:r>
        <w:t>9. Предлагаемая публичная ценовая логика</w:t>
      </w:r>
    </w:p>
    <w:p>
      <w:r>
        <w:rPr>
          <w:rFonts w:ascii="Arial" w:hAnsi="Arial"/>
          <w:b w:val="0"/>
          <w:color w:val="111827"/>
          <w:sz w:val="18"/>
        </w:rPr>
        <w:t>Публично не обязательно сразу показывать все диапазоны.</w:t>
      </w:r>
    </w:p>
    <w:p>
      <w:r>
        <w:rPr>
          <w:rFonts w:ascii="Arial" w:hAnsi="Arial"/>
          <w:b w:val="0"/>
          <w:color w:val="111827"/>
          <w:sz w:val="18"/>
        </w:rPr>
        <w:t>Вариант публичной подачи: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Публичная подача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 350 000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 900 000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 1 800 000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 900 000 руб. / мес.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Для сильного C-level / первого управленческого круга цена не должна выглядеть как массовый инфопродукт.</w:t>
      </w:r>
    </w:p>
    <w:p>
      <w:pPr>
        <w:pStyle w:val="Heading2"/>
      </w:pPr>
      <w:r>
        <w:t>10. Итоговая рекомендация</w:t>
      </w:r>
    </w:p>
    <w:p>
      <w:r>
        <w:rPr>
          <w:rFonts w:ascii="Arial" w:hAnsi="Arial"/>
          <w:b w:val="0"/>
          <w:color w:val="111827"/>
          <w:sz w:val="18"/>
        </w:rPr>
        <w:t>Рекомендуемая модель: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Все 4 продукта платные.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Диагностика - не бесплатная, а фильтрующая.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Решаторы - внутри продуктов, не отдельный главный товар.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Цена объясняется через стоимость управленческой неточности.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Базовая коммерческая лестница: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Диагностика: от 350 000 руб.;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Сессия: от 900 000 руб.;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Спринт: от 1 800 000 руб.;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 / сопровождение: от 900 000 руб. / мес.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Полный комплекс может стоить 5,5-12 млн руб. для среднего бизнеса и выше для крупных компаний.</w:t>
      </w:r>
    </w:p>
    <w:p>
      <w:r>
        <w:rPr>
          <w:rFonts w:ascii="Arial" w:hAnsi="Arial"/>
          <w:b w:val="0"/>
          <w:color w:val="111827"/>
          <w:sz w:val="18"/>
        </w:rPr>
        <w:t>Главная формула: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должна стоить меньше управленческой ошибки, но достаточно дорого, чтобы клиент относился к управленческой точности как к стратегическому активу.</w:t>
            </w:r>
          </w:p>
        </w:tc>
      </w:tr>
    </w:tbl>
    <w:p>
      <w:pPr>
        <w:pStyle w:val="Heading2"/>
      </w:pPr>
      <w:r>
        <w:t>11. Источники и ориентиры</w:t>
      </w:r>
    </w:p>
    <w:p>
      <w:r>
        <w:rPr>
          <w:rFonts w:ascii="Arial" w:hAnsi="Arial"/>
          <w:b w:val="0"/>
          <w:color w:val="111827"/>
          <w:sz w:val="18"/>
        </w:rPr>
        <w:t>Внутренние первоисточники проекта: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3.1 Операционная карта — Диагностика.docx;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3.2 Операционная карта — Сессия.docx;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3.3 Операционная карта — Спринт.docx;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3.4 Операционная карта — Advisory.docx;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УМ - продуктовая архитектура 4 формата.md;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УМ - One Page проекта.md;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УМ - каталог решаторов.md.</w:t>
      </w:r>
    </w:p>
    <w:p>
      <w:r>
        <w:rPr>
          <w:rFonts w:ascii="Arial" w:hAnsi="Arial"/>
          <w:b w:val="0"/>
          <w:color w:val="111827"/>
          <w:sz w:val="18"/>
        </w:rPr>
        <w:t>Внешние ориентиры: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Управленческий консалтинг: https://ru.wikipedia.org/wiki/Управленческий_консалтинг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Финансовое моделирование: https://ru.wikipedia.org/wiki/Финансовое_моделирование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Executive education / обучение руководителей: https://ru.wikipedia.org/wiki/Executive_education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Бизнес-тренинг: https://ru.wikipedia.org/wiki/Тренинг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Decision Quality / качество решений: https://en.wikipedia.org/wiki/Decision_quality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Decision Intelligence / интеллектуальная поддержка решений: https://en.wikipedia.org/wiki/Decision_intelligence</w:t>
      </w:r>
    </w:p>
    <w:p>
      <w:pPr>
        <w:pStyle w:val="Heading1"/>
      </w:pPr>
      <w:r>
        <w:t>Коммерческая упаковка 4 продукта</w:t>
      </w:r>
    </w:p>
    <w:p>
      <w:r>
        <w:rPr>
          <w:rFonts w:ascii="Arial" w:hAnsi="Arial"/>
          <w:b w:val="0"/>
          <w:color w:val="111827"/>
          <w:sz w:val="18"/>
        </w:rPr>
        <w:t>Источник: 02 Продуктовая архитектура и офферы/УМ - коммерческая упаковка 4 продукта.md</w:t>
      </w:r>
    </w:p>
    <w:p>
      <w:pPr>
        <w:pStyle w:val="Heading1"/>
      </w:pPr>
      <w:r>
        <w:t>УМ - коммерческая упаковка 4 продукта</w:t>
      </w:r>
    </w:p>
    <w:p>
      <w:r>
        <w:rPr>
          <w:rFonts w:ascii="Arial" w:hAnsi="Arial"/>
          <w:b w:val="0"/>
          <w:color w:val="111827"/>
          <w:sz w:val="18"/>
        </w:rPr>
        <w:t>Статус: рабочая версия для сайта, презентации, коммерческих предложений и первого разговора.</w:t>
      </w:r>
    </w:p>
    <w:p>
      <w:r>
        <w:rPr>
          <w:rFonts w:ascii="Arial" w:hAnsi="Arial"/>
          <w:b w:val="0"/>
          <w:color w:val="111827"/>
          <w:sz w:val="18"/>
        </w:rPr>
        <w:t>Основа: УМ / Управленческая математика - технология управленческой точности для бизнеса.</w:t>
      </w:r>
    </w:p>
    <w:p>
      <w:r>
        <w:rPr>
          <w:rFonts w:ascii="Arial" w:hAnsi="Arial"/>
          <w:b w:val="0"/>
          <w:color w:val="111827"/>
          <w:sz w:val="18"/>
        </w:rPr>
        <w:t>Главная коммерческая рамка: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показывает цену управленческого “да” до запуска решения.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УМ не продается как отчет, таблица или консультационная встреча. УМ продается как способ заранее увидеть, к чему приведет значимое решение: в прибыли, денежном потоке, налоговом контуре, ресурсах, сценариях и контроле.</w:t>
      </w:r>
    </w:p>
    <w:p>
      <w:pPr>
        <w:pStyle w:val="Heading2"/>
      </w:pPr>
      <w:r>
        <w:t>1. Короткая Позиция</w:t>
      </w:r>
    </w:p>
    <w:p>
      <w:r>
        <w:rPr>
          <w:rFonts w:ascii="Arial" w:hAnsi="Arial"/>
          <w:b w:val="0"/>
          <w:color w:val="111827"/>
          <w:sz w:val="18"/>
        </w:rPr>
        <w:t>УМ нужна компаниям, где решения стоят дорого, принимаются быстро и часто запускаются раньше, чем команда понимает их полные последствия.</w:t>
      </w:r>
    </w:p>
    <w:p>
      <w:r>
        <w:rPr>
          <w:rFonts w:ascii="Arial" w:hAnsi="Arial"/>
          <w:b w:val="0"/>
          <w:color w:val="111827"/>
          <w:sz w:val="18"/>
        </w:rPr>
        <w:t>Короткая формула: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управленческое “хотим”</w:t>
        <w:br/>
        <w:t>→ расчетная “Цена Да”</w:t>
        <w:br/>
        <w:t>→ условия допустимости</w:t>
        <w:br/>
        <w:t>→ статус решения</w:t>
        <w:br/>
        <w:t>→ контроль</w:t>
      </w:r>
    </w:p>
    <w:p>
      <w:r>
        <w:rPr>
          <w:rFonts w:ascii="Arial" w:hAnsi="Arial"/>
          <w:b w:val="0"/>
          <w:color w:val="111827"/>
          <w:sz w:val="18"/>
        </w:rPr>
        <w:t>УМ не запрещает предпринимательский риск. УМ делает риск видимым, измеримым и управляемым.</w:t>
      </w:r>
    </w:p>
    <w:p>
      <w:pPr>
        <w:pStyle w:val="Heading2"/>
      </w:pPr>
      <w:r>
        <w:t>2. Что Покупает Клиент</w:t>
      </w:r>
    </w:p>
    <w:p>
      <w:r>
        <w:rPr>
          <w:rFonts w:ascii="Arial" w:hAnsi="Arial"/>
          <w:b w:val="0"/>
          <w:color w:val="111827"/>
          <w:sz w:val="18"/>
        </w:rPr>
        <w:t>Клиент покупает не “точность вообще”, а практическую способность команды: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видеть цену решения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переводить спор мнений в расчет;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понимать, где решение проходит, а где ломает прибыль, деньги, налоговый контур или исполнение;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формулировать условия, при которых решение допустимо;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назначать контроль до запуска, а не после возникновения проблемы.</w:t>
      </w:r>
    </w:p>
    <w:p>
      <w:r>
        <w:rPr>
          <w:rFonts w:ascii="Arial" w:hAnsi="Arial"/>
          <w:b w:val="0"/>
          <w:color w:val="111827"/>
          <w:sz w:val="18"/>
        </w:rPr>
        <w:t>Главная ценность: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меньше управленческой неточности, больше расчетной ясности до действия.</w:t>
            </w:r>
          </w:p>
        </w:tc>
      </w:tr>
    </w:tbl>
    <w:p>
      <w:pPr>
        <w:pStyle w:val="Heading2"/>
      </w:pPr>
      <w:r>
        <w:t>3. Когда УМ Покупают</w:t>
      </w:r>
    </w:p>
    <w:p>
      <w:r>
        <w:rPr>
          <w:rFonts w:ascii="Arial" w:hAnsi="Arial"/>
          <w:b w:val="0"/>
          <w:color w:val="111827"/>
          <w:sz w:val="18"/>
        </w:rPr>
        <w:t>УМ особенно уместна, когда в компании есть один или несколько признаков: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обычно происходит без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дает УМ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Клиенты просят скидки, отсрочки, спецусловия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спорит о важности клиента и объеме продаж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Считает, какой объем, цена или срок сохраняют результат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Запускаются промо, реклама, каналы, маркетплейсы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Смотрят на выручку и охват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Проверяют маржу, ROMI / возврат маркетинговых инвестиций, комиссии, логистику и денежный поток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Растут запасы, производство, SLA / уровень сервиса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Улучшают сервис, но замораживают деньги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Считает допустимый запас, мощность, срок и цену выполнения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Запускаются проекты, найм, автоматизация, IT / информационные технологии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выглядит стратегически правильным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Проверяется TCO / совокупная стоимость владения, ROI / возврат инвестиций, срок окупаемости и ресурсы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Собственник не понимает, почему “разумные” решения дают слабый результат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Ошибки видны только постфактум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Возникает карта управленческой неточности и следующий шаг</w:t>
            </w:r>
          </w:p>
        </w:tc>
      </w:tr>
    </w:tbl>
    <w:p>
      <w:pPr>
        <w:spacing w:after="60"/>
      </w:pPr>
    </w:p>
    <w:p>
      <w:pPr>
        <w:pStyle w:val="Heading2"/>
      </w:pPr>
      <w:r>
        <w:t>4. Для Кого</w:t>
      </w:r>
    </w:p>
    <w:p>
      <w:r>
        <w:rPr>
          <w:rFonts w:ascii="Arial" w:hAnsi="Arial"/>
          <w:b w:val="0"/>
          <w:color w:val="111827"/>
          <w:sz w:val="18"/>
        </w:rPr>
        <w:t>УМ предназначена для собственников и управленцев C-level / первого управленческого круга, у которых есть право принимать значимые решения и обязанность отвечать за последствия.</w:t>
      </w:r>
    </w:p>
    <w:p>
      <w:r>
        <w:rPr>
          <w:rFonts w:ascii="Arial" w:hAnsi="Arial"/>
          <w:b w:val="0"/>
          <w:color w:val="111827"/>
          <w:sz w:val="18"/>
        </w:rPr>
        <w:t>Речь не только о генеральном, финансовом, операционном или коммерческом директоре. УМ применима к любому директорскому мандату, если решение влияет на деньги, ресурсы, сроки, риски, команду, канал, продукт, проект или выполнение.</w:t>
      </w:r>
    </w:p>
    <w:p>
      <w:pPr>
        <w:pStyle w:val="Heading2"/>
      </w:pPr>
      <w:r>
        <w:t>5. Для Кого Не Подходит</w:t>
      </w:r>
    </w:p>
    <w:p>
      <w:r>
        <w:rPr>
          <w:rFonts w:ascii="Arial" w:hAnsi="Arial"/>
          <w:b w:val="0"/>
          <w:color w:val="111827"/>
          <w:sz w:val="18"/>
        </w:rPr>
        <w:t>УМ не подходит, если клиент: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ищет бесплатный аудит без готовности предоставлять данные;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хочет подтверждения уже принятого решения, а не проверки;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 готов признавать, что данных может не хватать;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ожидает “волшебный калькулятор” вместо управленческой дисциплины;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хочет переложить ответственность за решение на консультанта.</w:t>
      </w:r>
    </w:p>
    <w:p>
      <w:r>
        <w:rPr>
          <w:rFonts w:ascii="Arial" w:hAnsi="Arial"/>
          <w:b w:val="0"/>
          <w:color w:val="111827"/>
          <w:sz w:val="18"/>
        </w:rPr>
        <w:t>УМ дает расчетную ясность, но не принимает решение вместо владельца бизнеса или управленца.</w:t>
      </w:r>
    </w:p>
    <w:p>
      <w:pPr>
        <w:pStyle w:val="Heading2"/>
      </w:pPr>
      <w:r>
        <w:t>6. Продуктовая Лестница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Диагностика</w:t>
        <w:br/>
        <w:t>→ Сессия</w:t>
        <w:br/>
        <w:t>→ Спринт</w:t>
        <w:br/>
        <w:t>→ Advisory / сопровождение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Продукт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Коммерческий смысл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Главный результат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Цена от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Диагностика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Найти, где теряется управленческая точность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Карта разрывов и рекомендация следующего шага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350 000 руб.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Сессия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Собрать правила точных решений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Контур УМ, роли, критерии и план 30-60-90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900 000 руб.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Спринт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Проверить УМ на реальных решениях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Рабочая практика УМ на ограниченном контуре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1 800 000 руб.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Advisory / сопровождение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Удерживать точность во времени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Регулярный внешний контур качества решений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900 000 руб. / мес.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Game / игра и Lite / вводный формат используются как встроенные инструменты, а не как старая отдельная публичная линейка.</w:t>
      </w:r>
    </w:p>
    <w:p>
      <w:pPr>
        <w:pStyle w:val="Heading2"/>
      </w:pPr>
      <w:r>
        <w:t>7. Диагностика</w:t>
      </w:r>
    </w:p>
    <w:p>
      <w:pPr>
        <w:pStyle w:val="Heading3"/>
      </w:pPr>
      <w:r>
        <w:t>Коммерческое Обещание</w:t>
      </w:r>
    </w:p>
    <w:p>
      <w:r>
        <w:rPr>
          <w:rFonts w:ascii="Arial" w:hAnsi="Arial"/>
          <w:b w:val="0"/>
          <w:color w:val="111827"/>
          <w:sz w:val="18"/>
        </w:rPr>
        <w:t>Показать, где компания принимает решения без достаточной расчетной точности.</w:t>
      </w:r>
    </w:p>
    <w:p>
      <w:pPr>
        <w:pStyle w:val="Heading3"/>
      </w:pPr>
      <w:r>
        <w:t>Триггер Покупки</w:t>
      </w:r>
    </w:p>
    <w:p>
      <w:r>
        <w:rPr>
          <w:rFonts w:ascii="Arial" w:hAnsi="Arial"/>
          <w:b w:val="0"/>
          <w:color w:val="111827"/>
          <w:sz w:val="18"/>
        </w:rPr>
        <w:t>Собственник или команда видят, что решения принимаются, деньги тратятся, проекты запускаются, но результат часто оказывается хуже ожиданий.</w:t>
      </w:r>
    </w:p>
    <w:p>
      <w:pPr>
        <w:pStyle w:val="Heading3"/>
      </w:pPr>
      <w:r>
        <w:t>Что Будет На Выходе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разрывов управленческой 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разбор 5-10 прошлых или текущих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разбор 2-3 актуальных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типология ошибок;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оценка цены управленческой неточности;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рекомендация следующего формата: Сессия, Спринт или Advisory / сопровождение.</w:t>
      </w:r>
    </w:p>
    <w:p>
      <w:pPr>
        <w:pStyle w:val="Heading3"/>
      </w:pPr>
      <w:r>
        <w:t>Что Клиент Сможет Сделать</w:t>
      </w:r>
    </w:p>
    <w:p>
      <w:r>
        <w:rPr>
          <w:rFonts w:ascii="Arial" w:hAnsi="Arial"/>
          <w:b w:val="0"/>
          <w:color w:val="111827"/>
          <w:sz w:val="18"/>
        </w:rPr>
        <w:t>Понять, где компания теряет точность: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формулах;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сценариях;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налоговом контуре;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денежном потоке;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условиях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контроле после запуска.</w:t>
      </w:r>
    </w:p>
    <w:p>
      <w:pPr>
        <w:pStyle w:val="Heading3"/>
      </w:pPr>
      <w:r>
        <w:t>Гарантия Формата</w:t>
      </w:r>
    </w:p>
    <w:p>
      <w:r>
        <w:rPr>
          <w:rFonts w:ascii="Arial" w:hAnsi="Arial"/>
          <w:b w:val="0"/>
          <w:color w:val="111827"/>
          <w:sz w:val="18"/>
        </w:rPr>
        <w:t>Диагностика не выдает ложный статус решения, если данных недостаточно. В этом случае фиксируется, каких данных не хватает и почему без них нельзя говорить точно.</w:t>
      </w:r>
    </w:p>
    <w:p>
      <w:pPr>
        <w:pStyle w:val="Heading3"/>
      </w:pPr>
      <w:r>
        <w:t>Граница Ответственности</w:t>
      </w:r>
    </w:p>
    <w:p>
      <w:r>
        <w:rPr>
          <w:rFonts w:ascii="Arial" w:hAnsi="Arial"/>
          <w:b w:val="0"/>
          <w:color w:val="111827"/>
          <w:sz w:val="18"/>
        </w:rPr>
        <w:t>Диагностика не является бесплатной консультацией, аудитом всех процессов или заменой финансового, налогового и юридического учета.</w:t>
      </w:r>
    </w:p>
    <w:p>
      <w:pPr>
        <w:pStyle w:val="Heading3"/>
      </w:pPr>
      <w:r>
        <w:t>Следующий Шаг</w:t>
      </w:r>
    </w:p>
    <w:p>
      <w:r>
        <w:rPr>
          <w:rFonts w:ascii="Arial" w:hAnsi="Arial"/>
          <w:b w:val="0"/>
          <w:color w:val="111827"/>
          <w:sz w:val="18"/>
        </w:rPr>
        <w:t>Если проблема подтверждена, клиент переходит к Сессии, Спринту или Advisory / сопровождению.</w:t>
      </w:r>
    </w:p>
    <w:p>
      <w:pPr>
        <w:pStyle w:val="Heading2"/>
      </w:pPr>
      <w:r>
        <w:t>8. Сессия</w:t>
      </w:r>
    </w:p>
    <w:p>
      <w:pPr>
        <w:pStyle w:val="Heading3"/>
      </w:pPr>
      <w:r>
        <w:t>Коммерческое Обещание</w:t>
      </w:r>
    </w:p>
    <w:p>
      <w:r>
        <w:rPr>
          <w:rFonts w:ascii="Arial" w:hAnsi="Arial"/>
          <w:b w:val="0"/>
          <w:color w:val="111827"/>
          <w:sz w:val="18"/>
        </w:rPr>
        <w:t>Собрать правила, по которым команда будет превращать управленческое “хотим” в расчетное “можно, если”.</w:t>
      </w:r>
    </w:p>
    <w:p>
      <w:pPr>
        <w:pStyle w:val="Heading3"/>
      </w:pPr>
      <w:r>
        <w:t>Триггер Покупки</w:t>
      </w:r>
    </w:p>
    <w:p>
      <w:r>
        <w:rPr>
          <w:rFonts w:ascii="Arial" w:hAnsi="Arial"/>
          <w:b w:val="0"/>
          <w:color w:val="111827"/>
          <w:sz w:val="18"/>
        </w:rPr>
        <w:t>Команда спорит мнениями, разные директора считают решение “правильным” по-разному, а единого стандарта проверки нет.</w:t>
      </w:r>
    </w:p>
    <w:p>
      <w:pPr>
        <w:pStyle w:val="Heading3"/>
      </w:pPr>
      <w:r>
        <w:t>Что Будет На Выходе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матрица типов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матрица ролей;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критерии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контуры проверки;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формул и решаторов;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протокол Сессии;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план 30-60-90;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разбор одного реального решения по УМ.</w:t>
      </w:r>
    </w:p>
    <w:p>
      <w:pPr>
        <w:pStyle w:val="Heading3"/>
      </w:pPr>
      <w:r>
        <w:t>Что Клиент Сможет Сделать</w:t>
      </w:r>
    </w:p>
    <w:p>
      <w:r>
        <w:rPr>
          <w:rFonts w:ascii="Arial" w:hAnsi="Arial"/>
          <w:b w:val="0"/>
          <w:color w:val="111827"/>
          <w:sz w:val="18"/>
        </w:rPr>
        <w:t>Согласовать: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решения проходят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готовит данные;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считает;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проверяет;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присваивает статус;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отвечает за контроль.</w:t>
      </w:r>
    </w:p>
    <w:p>
      <w:pPr>
        <w:pStyle w:val="Heading3"/>
      </w:pPr>
      <w:r>
        <w:t>Гарантия Формата</w:t>
      </w:r>
    </w:p>
    <w:p>
      <w:r>
        <w:rPr>
          <w:rFonts w:ascii="Arial" w:hAnsi="Arial"/>
          <w:b w:val="0"/>
          <w:color w:val="111827"/>
          <w:sz w:val="18"/>
        </w:rPr>
        <w:t>Сессия не завершается общими договоренностями. На выходе должен быть протокол, матрица решений, матрица ролей, критерии допустимости и план 30-60-90.</w:t>
      </w:r>
    </w:p>
    <w:p>
      <w:pPr>
        <w:pStyle w:val="Heading3"/>
      </w:pPr>
      <w:r>
        <w:t>Граница Ответственности</w:t>
      </w:r>
    </w:p>
    <w:p>
      <w:r>
        <w:rPr>
          <w:rFonts w:ascii="Arial" w:hAnsi="Arial"/>
          <w:b w:val="0"/>
          <w:color w:val="111827"/>
          <w:sz w:val="18"/>
        </w:rPr>
        <w:t>Сессия не внедряет систему полностью. Она проектирует правила и ограниченный контур применения.</w:t>
      </w:r>
    </w:p>
    <w:p>
      <w:pPr>
        <w:pStyle w:val="Heading3"/>
      </w:pPr>
      <w:r>
        <w:t>Следующий Шаг</w:t>
      </w:r>
    </w:p>
    <w:p>
      <w:r>
        <w:rPr>
          <w:rFonts w:ascii="Arial" w:hAnsi="Arial"/>
          <w:b w:val="0"/>
          <w:color w:val="111827"/>
          <w:sz w:val="18"/>
        </w:rPr>
        <w:t>После Сессии логичный переход - Спринт или Advisory / сопровождение.</w:t>
      </w:r>
    </w:p>
    <w:p>
      <w:pPr>
        <w:pStyle w:val="Heading2"/>
      </w:pPr>
      <w:r>
        <w:t>9. Спринт</w:t>
      </w:r>
    </w:p>
    <w:p>
      <w:pPr>
        <w:pStyle w:val="Heading3"/>
      </w:pPr>
      <w:r>
        <w:t>Коммерческое Обещание</w:t>
      </w:r>
    </w:p>
    <w:p>
      <w:r>
        <w:rPr>
          <w:rFonts w:ascii="Arial" w:hAnsi="Arial"/>
          <w:b w:val="0"/>
          <w:color w:val="111827"/>
          <w:sz w:val="18"/>
        </w:rPr>
        <w:t>Проверить УМ на реальных решениях компании и довести технологию до практики.</w:t>
      </w:r>
    </w:p>
    <w:p>
      <w:pPr>
        <w:pStyle w:val="Heading3"/>
      </w:pPr>
      <w:r>
        <w:t>Триггер Покупки</w:t>
      </w:r>
    </w:p>
    <w:p>
      <w:r>
        <w:rPr>
          <w:rFonts w:ascii="Arial" w:hAnsi="Arial"/>
          <w:b w:val="0"/>
          <w:color w:val="111827"/>
          <w:sz w:val="18"/>
        </w:rPr>
        <w:t>Правила согласованы, но есть риск, что они останутся документом. Нужно проверить, работает ли УМ в потоке реальных решений.</w:t>
      </w:r>
    </w:p>
    <w:p>
      <w:pPr>
        <w:pStyle w:val="Heading3"/>
      </w:pPr>
      <w:r>
        <w:t>Что Будет На Выходе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паспорт Спринта;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реестр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решения-артефакты;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еженедельные отчеты;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журнал корректировок;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применимые решаторы;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финальный отчет;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вывод о масштабировании.</w:t>
      </w:r>
    </w:p>
    <w:p>
      <w:pPr>
        <w:pStyle w:val="Heading3"/>
      </w:pPr>
      <w:r>
        <w:t>Что Клиент Сможет Сделать</w:t>
      </w:r>
    </w:p>
    <w:p>
      <w:r>
        <w:rPr>
          <w:rFonts w:ascii="Arial" w:hAnsi="Arial"/>
          <w:b w:val="0"/>
          <w:color w:val="111827"/>
          <w:sz w:val="18"/>
        </w:rPr>
        <w:t>Проверить, может ли команда: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брать реальные запросы;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собирать данные;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выбирать формулы;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считать сценарии;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учитывать налоговый контур и денежный поток;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выдавать статус;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формулировать управленческий ответ;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контролировать результат.</w:t>
      </w:r>
    </w:p>
    <w:p>
      <w:pPr>
        <w:pStyle w:val="Heading3"/>
      </w:pPr>
      <w:r>
        <w:t>Гарантия Формата</w:t>
      </w:r>
    </w:p>
    <w:p>
      <w:r>
        <w:rPr>
          <w:rFonts w:ascii="Arial" w:hAnsi="Arial"/>
          <w:b w:val="0"/>
          <w:color w:val="111827"/>
          <w:sz w:val="18"/>
        </w:rPr>
        <w:t>Спринт не обещает изменить всю компанию за 4-6 недель. Он обещает проверить УМ на выбранном контуре и показать, можно ли масштабировать практику.</w:t>
      </w:r>
    </w:p>
    <w:p>
      <w:pPr>
        <w:pStyle w:val="Heading3"/>
      </w:pPr>
      <w:r>
        <w:t>Граница Ответственности</w:t>
      </w:r>
    </w:p>
    <w:p>
      <w:r>
        <w:rPr>
          <w:rFonts w:ascii="Arial" w:hAnsi="Arial"/>
          <w:b w:val="0"/>
          <w:color w:val="111827"/>
          <w:sz w:val="18"/>
        </w:rPr>
        <w:t>Спринт не является заменой полноценного внедрения ERP / системы управления ресурсами, BI / бизнес-аналитики или финансовой функции.</w:t>
      </w:r>
    </w:p>
    <w:p>
      <w:pPr>
        <w:pStyle w:val="Heading3"/>
      </w:pPr>
      <w:r>
        <w:t>Следующий Шаг</w:t>
      </w:r>
    </w:p>
    <w:p>
      <w:r>
        <w:rPr>
          <w:rFonts w:ascii="Arial" w:hAnsi="Arial"/>
          <w:b w:val="0"/>
          <w:color w:val="111827"/>
          <w:sz w:val="18"/>
        </w:rPr>
        <w:t>После Спринта возможны Advisory / сопровождение, новый Спринт на другом контуре или завершение с передачей материалов.</w:t>
      </w:r>
    </w:p>
    <w:p>
      <w:pPr>
        <w:pStyle w:val="Heading2"/>
      </w:pPr>
      <w:r>
        <w:t>10. Advisory / Сопровождение</w:t>
      </w:r>
    </w:p>
    <w:p>
      <w:pPr>
        <w:pStyle w:val="Heading3"/>
      </w:pPr>
      <w:r>
        <w:t>Коммерческое Обещание</w:t>
      </w:r>
    </w:p>
    <w:p>
      <w:r>
        <w:rPr>
          <w:rFonts w:ascii="Arial" w:hAnsi="Arial"/>
          <w:b w:val="0"/>
          <w:color w:val="111827"/>
          <w:sz w:val="18"/>
        </w:rPr>
        <w:t>Удерживать управленческую точность во времени, когда решения идут потоком.</w:t>
      </w:r>
    </w:p>
    <w:p>
      <w:pPr>
        <w:pStyle w:val="Heading3"/>
      </w:pPr>
      <w:r>
        <w:t>Триггер Покупки</w:t>
      </w:r>
    </w:p>
    <w:p>
      <w:r>
        <w:rPr>
          <w:rFonts w:ascii="Arial" w:hAnsi="Arial"/>
          <w:b w:val="0"/>
          <w:color w:val="111827"/>
          <w:sz w:val="18"/>
        </w:rPr>
        <w:t>УМ уже нужна регулярно: решения принимаются постоянно, команда может откатиться к управлению “на глаз”, а собственнику нужен внешний контур качества решений.</w:t>
      </w:r>
    </w:p>
    <w:p>
      <w:pPr>
        <w:pStyle w:val="Heading3"/>
      </w:pPr>
      <w:r>
        <w:t>Что Будет На Выходе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ритм-план сопровождения;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регулярный разбор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реестр решений периода;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открытых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ежемесячный обзор;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квартальный отчет;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обновление правил, формул и решаторов.</w:t>
      </w:r>
    </w:p>
    <w:p>
      <w:pPr>
        <w:pStyle w:val="Heading3"/>
      </w:pPr>
      <w:r>
        <w:t>Что Клиент Сможет Сделать</w:t>
      </w:r>
    </w:p>
    <w:p>
      <w:r>
        <w:rPr>
          <w:rFonts w:ascii="Arial" w:hAnsi="Arial"/>
          <w:b w:val="0"/>
          <w:color w:val="111827"/>
          <w:sz w:val="18"/>
        </w:rPr>
        <w:t>Поддерживать регулярную дисциплину: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значимые решения фиксируются;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крупные решения проверяются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статусы следуют из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повторяющиеся ошибки становятся видимыми;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критерии допустимости обновляются.</w:t>
      </w:r>
    </w:p>
    <w:p>
      <w:pPr>
        <w:pStyle w:val="Heading3"/>
      </w:pPr>
      <w:r>
        <w:t>Гарантия Формата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не является разговорным консалтингом. Каждая регулярная работа должна опираться на решения, данные, статусы, контроль и обновление правил.</w:t>
      </w:r>
    </w:p>
    <w:p>
      <w:pPr>
        <w:pStyle w:val="Heading3"/>
      </w:pPr>
      <w:r>
        <w:t>Граница Ответственности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не принимает решения вместо клиента и не заменяет управленческую команду.</w:t>
      </w:r>
    </w:p>
    <w:p>
      <w:pPr>
        <w:pStyle w:val="Heading3"/>
      </w:pPr>
      <w:r>
        <w:t>Следующий Шаг</w:t>
      </w:r>
    </w:p>
    <w:p>
      <w:r>
        <w:rPr>
          <w:rFonts w:ascii="Arial" w:hAnsi="Arial"/>
          <w:b w:val="0"/>
          <w:color w:val="111827"/>
          <w:sz w:val="18"/>
        </w:rPr>
        <w:t>Продление, расширение контура, отдельный Спринт или завершение сопровождения.</w:t>
      </w:r>
    </w:p>
    <w:p>
      <w:pPr>
        <w:pStyle w:val="Heading2"/>
      </w:pPr>
      <w:r>
        <w:t>11. Решаторы В Коммерческой Упаковке</w:t>
      </w:r>
    </w:p>
    <w:p>
      <w:r>
        <w:rPr>
          <w:rFonts w:ascii="Arial" w:hAnsi="Arial"/>
          <w:b w:val="0"/>
          <w:color w:val="111827"/>
          <w:sz w:val="18"/>
        </w:rPr>
        <w:t>Базовая позиция: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решаторы входят в продукты УМ как рабочий инструмент, но не продаются как главный самостоятельный продукт.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Почему: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отдельная продажа снижает УМ до уровня Excel-калькуляторов;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клиент может использовать расчет без понимания ограничений;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решатор не заменяет сценарии, контуры, условия, статус и контроль;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управленческую точность дает технология целиком.</w:t>
      </w:r>
    </w:p>
    <w:p>
      <w:r>
        <w:rPr>
          <w:rFonts w:ascii="Arial" w:hAnsi="Arial"/>
          <w:b w:val="0"/>
          <w:color w:val="111827"/>
          <w:sz w:val="18"/>
        </w:rPr>
        <w:t>Как показывать решаторы клиенту: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Контекст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говорить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“Покажем, какие данные нужны для типового расчета и где сейчас пробелы.”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“На примере решатора покажем, как решение переводится в расчет, сценарии и статус.”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“Подключим применимые решаторы для повторяющихся решений.”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“Будем поддерживать библиотеку расчетных шаблонов по регулярным задачам.”</w:t>
            </w:r>
          </w:p>
        </w:tc>
      </w:tr>
    </w:tbl>
    <w:p>
      <w:pPr>
        <w:spacing w:after="60"/>
      </w:pPr>
    </w:p>
    <w:p>
      <w:pPr>
        <w:pStyle w:val="Heading2"/>
      </w:pPr>
      <w:r>
        <w:t>12. Пакеты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Состав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Когда предлагать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Коммерческий смысл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Вход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Диагностика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Клиент не уверен, где именно теряется точность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Платный фильтр и первый расчетный диагноз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Проектирование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Диагностика + Сессия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Нужно не только увидеть проблему, но и собрать правила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Карта разрывов + контур точных решений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Практика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Сессия + Спринт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Контекст понятен, нужно быстро перейти к применению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Правила + проверка на реальных решениях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Система 90 Дней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Диагностика + Сессия + Спринт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Нужно пройти путь от проблемы до рабочей практики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Полный запуск ограниченного контура УМ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Контур Владельца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Диагностика + Сессия + Спринт + 3 месяца Advisory / сопровождения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 решений высокая цена ошибки и нужен устойчивый ритм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Запуск и удержание управленческой точности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Скидку за пакет не делать автоматической. Пакет должен продаваться не как “дешевле вместе”, а как меньше разрывов между диагностикой, проектированием, практикой и регулярным контролем.</w:t>
      </w:r>
    </w:p>
    <w:p>
      <w:pPr>
        <w:pStyle w:val="Heading2"/>
      </w:pPr>
      <w:r>
        <w:t>13. Почему Диагностика Платная</w:t>
      </w:r>
    </w:p>
    <w:p>
      <w:r>
        <w:rPr>
          <w:rFonts w:ascii="Arial" w:hAnsi="Arial"/>
          <w:b w:val="0"/>
          <w:color w:val="111827"/>
          <w:sz w:val="18"/>
        </w:rPr>
        <w:t>Диагностика платная, потому что она уже создает ценность: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показывает цену управленческой неточности;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выявляет разрывы в данных и расчетах;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отделяет реальные управленческие проблемы от общих жалоб;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дает рекомендацию следующего шага;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фильтрует клиентов, которые хотят бесплатный аудит без готовности работать с данными.</w:t>
      </w:r>
    </w:p>
    <w:p>
      <w:r>
        <w:rPr>
          <w:rFonts w:ascii="Arial" w:hAnsi="Arial"/>
          <w:b w:val="0"/>
          <w:color w:val="111827"/>
          <w:sz w:val="18"/>
        </w:rPr>
        <w:t>Короткая формулировка: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Бесплатная диагностика привлекает интерес. Платная диагностика проверяет серьезность управленческого запроса.</w:t>
            </w:r>
          </w:p>
        </w:tc>
      </w:tr>
    </w:tbl>
    <w:p>
      <w:pPr>
        <w:pStyle w:val="Heading2"/>
      </w:pPr>
      <w:r>
        <w:t>14. Возражения И Ответы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Возражение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“Мы и так считаем.”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Тогда Диагностика покажет, где расчет уже работает, а где решения все еще запускаются без сценариев, условий, статуса и контроля.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“Это долго.”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УМ не добавляет бюрократию ради процесса. Она сокращает дорогие ошибки до запуска. Диагностика занимает 3-5 рабочих дней, Сессия - 1 день.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“У нас нет всех данных.”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Это уже результат. Если данных нет, статус решения не присваивается, а компания понимает, какие данные нужны для точного управленческого ответа.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“Нам нужен только Excel-файл.”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 считает типовую модель. УМ нужна, чтобы понять данные, сценарии, ограничения, статус и управленческий ответ.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“Вы гарантируете экономический эффект?”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Гарантируется формат работы и артефакты. Экономический эффект зависит от решений клиента, качества данных и исполнения.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“Почему нельзя начать бесплатно?”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Потому что бесплатный аудит обычно не создает дисциплину данных. Диагностика - это самостоятельный продукт с конкретным результатом.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“У нас уже есть BI / бизнес-аналитика.”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BI показывает данные и прошлые факты. УМ проверяет будущий управленческий запрос до действия.</w:t>
            </w:r>
          </w:p>
        </w:tc>
      </w:tr>
    </w:tbl>
    <w:p>
      <w:pPr>
        <w:spacing w:after="60"/>
      </w:pPr>
    </w:p>
    <w:p>
      <w:pPr>
        <w:pStyle w:val="Heading2"/>
      </w:pPr>
      <w:r>
        <w:t>15. Квалификация Клиента</w:t>
      </w:r>
    </w:p>
    <w:p>
      <w:r>
        <w:rPr>
          <w:rFonts w:ascii="Arial" w:hAnsi="Arial"/>
          <w:b w:val="0"/>
          <w:color w:val="111827"/>
          <w:sz w:val="18"/>
        </w:rPr>
        <w:t>Перед продажей нужно проверить: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Зачем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реальные решения с высокой ценой ошибки?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Без реальных решений УМ превращается в разговор о методологии.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доступ к данным?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Без данных статус решения не присваивается.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владелец решения?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Без владельца нет ответственности и контроля.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Готов ли клиент платить за Диагностику?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Это фильтр серьезности запроса.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управленческий мандат на изменения?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Без мандата Сессия или Спринт могут не перейти в практику.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Минимальный критерий входа: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 клиента есть значимое решение, числовой запрос, владелец решения и готовность предоставить данные.</w:t>
            </w:r>
          </w:p>
        </w:tc>
      </w:tr>
    </w:tbl>
    <w:p>
      <w:pPr>
        <w:pStyle w:val="Heading2"/>
      </w:pPr>
      <w:r>
        <w:t>16. Первый Разговор</w:t>
      </w:r>
    </w:p>
    <w:p>
      <w:r>
        <w:rPr>
          <w:rFonts w:ascii="Arial" w:hAnsi="Arial"/>
          <w:b w:val="0"/>
          <w:color w:val="111827"/>
          <w:sz w:val="18"/>
        </w:rPr>
        <w:t>Цель первого разговора - не “продать все”, а понять, есть ли задача УМ.</w:t>
      </w:r>
    </w:p>
    <w:p>
      <w:r>
        <w:rPr>
          <w:rFonts w:ascii="Arial" w:hAnsi="Arial"/>
          <w:b w:val="0"/>
          <w:color w:val="111827"/>
          <w:sz w:val="18"/>
        </w:rPr>
        <w:t>Порядок: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Зафиксировать управленческий запрос.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Найти числовой якорь: сумма, процент, срок, объем, цена, маржа, ставка, запас, лимит.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Понять цену возможной неточности.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Проверить доступ к данным.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Определить владельца решения.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Предложить платную Диагностику как первый точный шаг.</w:t>
      </w:r>
    </w:p>
    <w:p>
      <w:r>
        <w:rPr>
          <w:rFonts w:ascii="Arial" w:hAnsi="Arial"/>
          <w:b w:val="0"/>
          <w:color w:val="111827"/>
          <w:sz w:val="18"/>
        </w:rPr>
        <w:t>Короткий переход: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Сейчас у нас есть не решение, а управленческий запрос. Диагностика нужна, чтобы посчитать его “Цену Да” и понять, какой следующий шаг оправдан.</w:t>
            </w:r>
          </w:p>
        </w:tc>
      </w:tr>
    </w:tbl>
    <w:p>
      <w:pPr>
        <w:pStyle w:val="Heading2"/>
      </w:pPr>
      <w:r>
        <w:t>17. Слова, Которые Нельзя Использовать</w:t>
      </w:r>
    </w:p>
    <w:p>
      <w:r>
        <w:rPr>
          <w:rFonts w:ascii="Arial" w:hAnsi="Arial"/>
          <w:b w:val="0"/>
          <w:color w:val="111827"/>
          <w:sz w:val="18"/>
        </w:rPr>
        <w:t>Нельзя обещать: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“мы гарантируем рост прибыли”;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“мы примем решение за вас”;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“решатор сам все покажет”;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“сайт рассчитает правильный ответ”;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“это универсальная методология на все случаи жизни”;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“бесплатно покажем все слабые места компании”.</w:t>
      </w:r>
    </w:p>
    <w:p>
      <w:r>
        <w:rPr>
          <w:rFonts w:ascii="Arial" w:hAnsi="Arial"/>
          <w:b w:val="0"/>
          <w:color w:val="111827"/>
          <w:sz w:val="18"/>
        </w:rPr>
        <w:t>Нужно говорить: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“покажем расчетную цену решения”;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“зафиксируем условия допустимости”;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“дадим статус по текущей модели”;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“если данных недостаточно, статус не присваивается”;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“ответственность за решение остается у владельца решения”.</w:t>
      </w:r>
    </w:p>
    <w:p>
      <w:pPr>
        <w:pStyle w:val="Heading2"/>
      </w:pPr>
      <w:r>
        <w:t>18. Короткие Формулировки Для Материалов</w:t>
      </w:r>
    </w:p>
    <w:p>
      <w:pPr>
        <w:pStyle w:val="Heading3"/>
      </w:pPr>
      <w:r>
        <w:t>Самая короткая</w:t>
      </w:r>
    </w:p>
    <w:p>
      <w:r>
        <w:rPr>
          <w:rFonts w:ascii="Arial" w:hAnsi="Arial"/>
          <w:b w:val="0"/>
          <w:color w:val="111827"/>
          <w:sz w:val="18"/>
        </w:rPr>
        <w:t>УМ показывает цену управленческого “да” до запуска решения.</w:t>
      </w:r>
    </w:p>
    <w:p>
      <w:pPr>
        <w:pStyle w:val="Heading3"/>
      </w:pPr>
      <w:r>
        <w:t>Для сайта</w:t>
      </w:r>
    </w:p>
    <w:p>
      <w:r>
        <w:rPr>
          <w:rFonts w:ascii="Arial" w:hAnsi="Arial"/>
          <w:b w:val="0"/>
          <w:color w:val="111827"/>
          <w:sz w:val="18"/>
        </w:rPr>
        <w:t>УМ / Управленческая математика - технология управленческой точности для бизнеса. Она помогает заранее понять, к чему приведет значимое решение, и перевести его из мнения в расчетный управленческий ответ.</w:t>
      </w:r>
    </w:p>
    <w:p>
      <w:pPr>
        <w:pStyle w:val="Heading3"/>
      </w:pPr>
      <w:r>
        <w:t>Для первого разговора</w:t>
      </w:r>
    </w:p>
    <w:p>
      <w:r>
        <w:rPr>
          <w:rFonts w:ascii="Arial" w:hAnsi="Arial"/>
          <w:b w:val="0"/>
          <w:color w:val="111827"/>
          <w:sz w:val="18"/>
        </w:rPr>
        <w:t>Если решение влияет на деньги, ресурсы, сроки или команду, его надо не только обсудить, но и посчитать: что изменится, при каких условиях решение допустимо и кто контролирует результат.</w:t>
      </w:r>
    </w:p>
    <w:p>
      <w:pPr>
        <w:pStyle w:val="Heading3"/>
      </w:pPr>
      <w:r>
        <w:t>Для собственника</w:t>
      </w:r>
    </w:p>
    <w:p>
      <w:r>
        <w:rPr>
          <w:rFonts w:ascii="Arial" w:hAnsi="Arial"/>
          <w:b w:val="0"/>
          <w:color w:val="111827"/>
          <w:sz w:val="18"/>
        </w:rPr>
        <w:t>УМ нужна, чтобы управленческое “да” не становилось дорогим сюрпризом после запуска.</w:t>
      </w:r>
    </w:p>
    <w:p>
      <w:pPr>
        <w:pStyle w:val="Heading3"/>
      </w:pPr>
      <w:r>
        <w:t>Для команды</w:t>
      </w:r>
    </w:p>
    <w:p>
      <w:r>
        <w:rPr>
          <w:rFonts w:ascii="Arial" w:hAnsi="Arial"/>
          <w:b w:val="0"/>
          <w:color w:val="111827"/>
          <w:sz w:val="18"/>
        </w:rPr>
        <w:t>УМ дает общий язык: данные, расчет, сценарии, условия, статус и контроль.</w:t>
      </w:r>
    </w:p>
    <w:p>
      <w:pPr>
        <w:pStyle w:val="Heading2"/>
      </w:pPr>
      <w:r>
        <w:t>19. Финальная Коммерческая Логика</w:t>
      </w:r>
    </w:p>
    <w:p>
      <w:r>
        <w:rPr>
          <w:rFonts w:ascii="Arial" w:hAnsi="Arial"/>
          <w:b w:val="0"/>
          <w:color w:val="111827"/>
          <w:sz w:val="18"/>
        </w:rPr>
        <w:t>Диагностика отвечает: где теряется точность.</w:t>
      </w:r>
    </w:p>
    <w:p>
      <w:r>
        <w:rPr>
          <w:rFonts w:ascii="Arial" w:hAnsi="Arial"/>
          <w:b w:val="0"/>
          <w:color w:val="111827"/>
          <w:sz w:val="18"/>
        </w:rPr>
        <w:t>Сессия отвечает: как принимать точные решения.</w:t>
      </w:r>
    </w:p>
    <w:p>
      <w:r>
        <w:rPr>
          <w:rFonts w:ascii="Arial" w:hAnsi="Arial"/>
          <w:b w:val="0"/>
          <w:color w:val="111827"/>
          <w:sz w:val="18"/>
        </w:rPr>
        <w:t>Спринт отвечает: работает ли УМ на реальных решениях.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отвечает: сохраняется ли точность во времени.</w:t>
      </w:r>
    </w:p>
    <w:p>
      <w:r>
        <w:rPr>
          <w:rFonts w:ascii="Arial" w:hAnsi="Arial"/>
          <w:b w:val="0"/>
          <w:color w:val="111827"/>
          <w:sz w:val="18"/>
        </w:rPr>
        <w:t>Итоговая формула: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помогает компании заранее увидеть цену управленческого “да” и принимать значимые решения точнее: через расчет, сценарии, условия, статус и контроль.</w:t>
            </w:r>
          </w:p>
        </w:tc>
      </w:tr>
    </w:tbl>
    <w:p>
      <w:pPr>
        <w:pStyle w:val="Heading1"/>
      </w:pPr>
      <w:r>
        <w:t>Шаблон коммерческого предложения</w:t>
      </w:r>
    </w:p>
    <w:p>
      <w:r>
        <w:rPr>
          <w:rFonts w:ascii="Arial" w:hAnsi="Arial"/>
          <w:b w:val="0"/>
          <w:color w:val="111827"/>
          <w:sz w:val="18"/>
        </w:rPr>
        <w:t>Источник: 02 Продуктовая архитектура и офферы/УМ - шаблон коммерческого предложения.md</w:t>
      </w:r>
    </w:p>
    <w:p>
      <w:pPr>
        <w:pStyle w:val="Heading1"/>
      </w:pPr>
      <w:r>
        <w:t>УМ - шаблон коммерческого предложения</w:t>
      </w:r>
    </w:p>
    <w:p>
      <w:r>
        <w:rPr>
          <w:rFonts w:ascii="Arial" w:hAnsi="Arial"/>
          <w:b w:val="0"/>
          <w:color w:val="111827"/>
          <w:sz w:val="18"/>
        </w:rPr>
        <w:t>Статус: рабочий шаблон для коммерческих предложений по продуктам УМ.</w:t>
      </w:r>
    </w:p>
    <w:p>
      <w:r>
        <w:rPr>
          <w:rFonts w:ascii="Arial" w:hAnsi="Arial"/>
          <w:b w:val="0"/>
          <w:color w:val="111827"/>
          <w:sz w:val="18"/>
        </w:rPr>
        <w:t>Основа: УМ / Управленческая математика - технология управленческой точности для бизнеса.</w:t>
      </w:r>
    </w:p>
    <w:p>
      <w:r>
        <w:rPr>
          <w:rFonts w:ascii="Arial" w:hAnsi="Arial"/>
          <w:b w:val="0"/>
          <w:color w:val="111827"/>
          <w:sz w:val="18"/>
        </w:rPr>
        <w:t>Главная рамка: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показывает цену управленческого “да” до запуска решения.</w:t>
            </w:r>
          </w:p>
        </w:tc>
      </w:tr>
    </w:tbl>
    <w:p>
      <w:pPr>
        <w:pStyle w:val="Heading2"/>
      </w:pPr>
      <w:r>
        <w:t>1. Название Предложения</w:t>
      </w:r>
    </w:p>
    <w:p>
      <w:r>
        <w:rPr>
          <w:rFonts w:ascii="Arial" w:hAnsi="Arial"/>
          <w:b w:val="0"/>
          <w:color w:val="111827"/>
          <w:sz w:val="18"/>
        </w:rPr>
        <w:t>Коммерческое предложение: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[Название продукта УМ]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Для: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[Компания / собственник / управленческая команда]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Дата: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[дата]</w:t>
            </w:r>
          </w:p>
        </w:tc>
      </w:tr>
    </w:tbl>
    <w:p>
      <w:pPr>
        <w:pStyle w:val="Heading2"/>
      </w:pPr>
      <w:r>
        <w:t>2. Контекст Клиента</w:t>
      </w:r>
    </w:p>
    <w:p>
      <w:r>
        <w:rPr>
          <w:rFonts w:ascii="Arial" w:hAnsi="Arial"/>
          <w:b w:val="0"/>
          <w:color w:val="111827"/>
          <w:sz w:val="18"/>
        </w:rPr>
        <w:t>Кратко зафиксировать: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какое управленческое решение или контур решений обсуждается;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какой числовой якорь есть: сумма, процент, срок, объем, цена, маржа, ставка, лимит или запас;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какая возможная цена управленческой неточности;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владелец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данные доступны;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какой следующий шаг нужен.</w:t>
      </w:r>
    </w:p>
    <w:p>
      <w:r>
        <w:rPr>
          <w:rFonts w:ascii="Arial" w:hAnsi="Arial"/>
          <w:b w:val="0"/>
          <w:color w:val="111827"/>
          <w:sz w:val="18"/>
        </w:rPr>
        <w:t>Формулировка: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Сейчас у компании есть не просто вопрос, а управленческий запрос с ценой ошибки. УМ нужна, чтобы перевести этот запрос в данные, расчет, сценарии, условия, статус и контроль.</w:t>
            </w:r>
          </w:p>
        </w:tc>
      </w:tr>
    </w:tbl>
    <w:p>
      <w:pPr>
        <w:pStyle w:val="Heading2"/>
      </w:pPr>
      <w:r>
        <w:t>3. Почему Это Важно</w:t>
      </w:r>
    </w:p>
    <w:p>
      <w:r>
        <w:rPr>
          <w:rFonts w:ascii="Arial" w:hAnsi="Arial"/>
          <w:b w:val="0"/>
          <w:color w:val="111827"/>
          <w:sz w:val="18"/>
        </w:rPr>
        <w:t>Управленческое “да” может выглядеть разумным до запуска, но стать дорогим после запуска.</w:t>
      </w:r>
    </w:p>
    <w:p>
      <w:r>
        <w:rPr>
          <w:rFonts w:ascii="Arial" w:hAnsi="Arial"/>
          <w:b w:val="0"/>
          <w:color w:val="111827"/>
          <w:sz w:val="18"/>
        </w:rPr>
        <w:t>Цена управленческой неточности может включать: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потерю прибыли;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денежный разрыв;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налоговый контур;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замороженные ресурсы;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переделку;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упущенный результат;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время управленческой команды.</w:t>
      </w:r>
    </w:p>
    <w:p>
      <w:r>
        <w:rPr>
          <w:rFonts w:ascii="Arial" w:hAnsi="Arial"/>
          <w:b w:val="0"/>
          <w:color w:val="111827"/>
          <w:sz w:val="18"/>
        </w:rPr>
        <w:t>Формула: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Стоимость управленческой неточности</w:t>
        <w:br/>
        <w:t>= потеря прибыли</w:t>
        <w:br/>
        <w:t>+ денежный разрыв</w:t>
        <w:br/>
        <w:t>+ налоговый контур</w:t>
        <w:br/>
        <w:t>+ ресурсы</w:t>
        <w:br/>
        <w:t>+ переделка</w:t>
        <w:br/>
        <w:t>+ упущенный результат</w:t>
        <w:br/>
        <w:t>+ время команды</w:t>
      </w:r>
    </w:p>
    <w:p>
      <w:pPr>
        <w:pStyle w:val="Heading2"/>
      </w:pPr>
      <w:r>
        <w:t>4. Предлагаемый Формат</w:t>
      </w:r>
    </w:p>
    <w:p>
      <w:r>
        <w:rPr>
          <w:rFonts w:ascii="Arial" w:hAnsi="Arial"/>
          <w:b w:val="0"/>
          <w:color w:val="111827"/>
          <w:sz w:val="18"/>
        </w:rPr>
        <w:t>Продукт: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[Диагностика / Сессия / Спринт / Advisory / сопровождение]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Роль продукта: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[какую задачу решает формат]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Ключевой результат: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[что будет на выходе]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Стоимость: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от [стоимость] руб.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Срок: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[срок]</w:t>
            </w:r>
          </w:p>
        </w:tc>
      </w:tr>
    </w:tbl>
    <w:p>
      <w:pPr>
        <w:pStyle w:val="Heading2"/>
      </w:pPr>
      <w:r>
        <w:t>5. Что Входит</w:t>
      </w:r>
    </w:p>
    <w:p>
      <w:r>
        <w:rPr>
          <w:rFonts w:ascii="Arial" w:hAnsi="Arial"/>
          <w:b w:val="0"/>
          <w:color w:val="111827"/>
          <w:sz w:val="18"/>
        </w:rPr>
        <w:t>В состав работы входит: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[элемент 1]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[элемент 2]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[элемент 3]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[элемент 4]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[элемент 5]</w:t>
      </w:r>
    </w:p>
    <w:p>
      <w:pPr>
        <w:pStyle w:val="Heading2"/>
      </w:pPr>
      <w:r>
        <w:t>6. Что Будет На Выходе</w:t>
      </w:r>
    </w:p>
    <w:p>
      <w:r>
        <w:rPr>
          <w:rFonts w:ascii="Arial" w:hAnsi="Arial"/>
          <w:b w:val="0"/>
          <w:color w:val="111827"/>
          <w:sz w:val="18"/>
        </w:rPr>
        <w:t>Клиент получает: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[артефакт 1];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[артефакт 2];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[артефакт 3];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[управленческий вывод];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[рекомендация следующего шага].</w:t>
      </w:r>
    </w:p>
    <w:p>
      <w:r>
        <w:rPr>
          <w:rFonts w:ascii="Arial" w:hAnsi="Arial"/>
          <w:b w:val="0"/>
          <w:color w:val="111827"/>
          <w:sz w:val="18"/>
        </w:rPr>
        <w:t>Выход должен быть не “мнение консультанта”, а проверяемый управленческий артефакт.</w:t>
      </w:r>
    </w:p>
    <w:p>
      <w:pPr>
        <w:pStyle w:val="Heading2"/>
      </w:pPr>
      <w:r>
        <w:t>7. Что Не Входит</w:t>
      </w:r>
    </w:p>
    <w:p>
      <w:r>
        <w:rPr>
          <w:rFonts w:ascii="Arial" w:hAnsi="Arial"/>
          <w:b w:val="0"/>
          <w:color w:val="111827"/>
          <w:sz w:val="18"/>
        </w:rPr>
        <w:t>Не входит: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принятие решения вместо клиента;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юридическая проверка;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замена бухгалтерского и налогового учета;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полноценное внедрение ERP / системы управления ресурсами;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BI / бизнес-аналитика как отдельная система;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гарантия экономического эффекта;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онлайн-расчет без данных.</w:t>
      </w:r>
    </w:p>
    <w:p>
      <w:pPr>
        <w:pStyle w:val="Heading2"/>
      </w:pPr>
      <w:r>
        <w:t>8. Гарантия Формата</w:t>
      </w:r>
    </w:p>
    <w:p>
      <w:r>
        <w:rPr>
          <w:rFonts w:ascii="Arial" w:hAnsi="Arial"/>
          <w:b w:val="0"/>
          <w:color w:val="111827"/>
          <w:sz w:val="18"/>
        </w:rPr>
        <w:t>Гарантируется не бизнес-результат, а формат работы и состав артефактов.</w:t>
      </w:r>
    </w:p>
    <w:p>
      <w:r>
        <w:rPr>
          <w:rFonts w:ascii="Arial" w:hAnsi="Arial"/>
          <w:b w:val="0"/>
          <w:color w:val="111827"/>
          <w:sz w:val="18"/>
        </w:rPr>
        <w:t>Формулировка: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Если данных недостаточно, УМ не выдает ложный статус решения. В этом случае фиксируется, каких данных не хватает и почему без них нельзя говорить точно.</w:t>
            </w:r>
          </w:p>
        </w:tc>
      </w:tr>
    </w:tbl>
    <w:p>
      <w:pPr>
        <w:pStyle w:val="Heading2"/>
      </w:pPr>
      <w:r>
        <w:t>9. Роль Решаторов</w:t>
      </w:r>
    </w:p>
    <w:p>
      <w:r>
        <w:rPr>
          <w:rFonts w:ascii="Arial" w:hAnsi="Arial"/>
          <w:b w:val="0"/>
          <w:color w:val="111827"/>
          <w:sz w:val="18"/>
        </w:rPr>
        <w:t>Решаторы используются как рабочие инструменты внутри УМ.</w:t>
      </w:r>
    </w:p>
    <w:p>
      <w:r>
        <w:rPr>
          <w:rFonts w:ascii="Arial" w:hAnsi="Arial"/>
          <w:b w:val="0"/>
          <w:color w:val="111827"/>
          <w:sz w:val="18"/>
        </w:rPr>
        <w:t>Они могут: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ускорить типовой расчет;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показать структуру вводных;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помочь проверить сценарии;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поддержать единый язык расчетов.</w:t>
      </w:r>
    </w:p>
    <w:p>
      <w:r>
        <w:rPr>
          <w:rFonts w:ascii="Arial" w:hAnsi="Arial"/>
          <w:b w:val="0"/>
          <w:color w:val="111827"/>
          <w:sz w:val="18"/>
        </w:rPr>
        <w:t>Но: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решатор ускоряет расчет, но не заменяет управленческий ответ.</w:t>
            </w:r>
          </w:p>
        </w:tc>
      </w:tr>
    </w:tbl>
    <w:p>
      <w:pPr>
        <w:pStyle w:val="Heading2"/>
      </w:pPr>
      <w:r>
        <w:t>10. Следующий Шаг</w:t>
      </w:r>
    </w:p>
    <w:p>
      <w:r>
        <w:rPr>
          <w:rFonts w:ascii="Arial" w:hAnsi="Arial"/>
          <w:b w:val="0"/>
          <w:color w:val="111827"/>
          <w:sz w:val="18"/>
        </w:rPr>
        <w:t>Предлагаемый следующий шаг: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[подтвердить формат / назначить дату / согласовать список данных / перейти к договору]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Для запуска нужны: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подтверждение формата;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владелец проекта со стороны клиента;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доступ к данным;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согласованный календарь;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оплата согласно условиям.</w:t>
      </w:r>
    </w:p>
    <w:p>
      <w:pPr>
        <w:pStyle w:val="Heading2"/>
      </w:pPr>
      <w:r>
        <w:t>11. Короткая Формула Для Финала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помогает компании заранее увидеть цену управленческого “да” и принять решение точнее: через данные, расчет, сценарии, условия, статус и контроль.</w:t>
            </w:r>
          </w:p>
        </w:tc>
      </w:tr>
    </w:tbl>
    <w:p>
      <w:pPr>
        <w:pStyle w:val="Heading1"/>
      </w:pPr>
      <w:r>
        <w:t>КП Диагностика</w:t>
      </w:r>
    </w:p>
    <w:p>
      <w:r>
        <w:rPr>
          <w:rFonts w:ascii="Arial" w:hAnsi="Arial"/>
          <w:b w:val="0"/>
          <w:color w:val="111827"/>
          <w:sz w:val="18"/>
        </w:rPr>
        <w:t>Источник: 02 Продуктовая архитектура и офферы/УМ - КП Диагностика.md</w:t>
      </w:r>
    </w:p>
    <w:p>
      <w:pPr>
        <w:pStyle w:val="Heading1"/>
      </w:pPr>
      <w:r>
        <w:t>УМ - коммерческое предложение: Диагностика</w:t>
      </w:r>
    </w:p>
    <w:p>
      <w:r>
        <w:rPr>
          <w:rFonts w:ascii="Arial" w:hAnsi="Arial"/>
          <w:b w:val="0"/>
          <w:color w:val="111827"/>
          <w:sz w:val="18"/>
        </w:rPr>
        <w:t>Статус: рабочая версия.</w:t>
      </w:r>
    </w:p>
    <w:p>
      <w:r>
        <w:rPr>
          <w:rFonts w:ascii="Arial" w:hAnsi="Arial"/>
          <w:b w:val="0"/>
          <w:color w:val="111827"/>
          <w:sz w:val="18"/>
        </w:rPr>
        <w:t>Продукт: Диагностика УМ.</w:t>
      </w:r>
    </w:p>
    <w:p>
      <w:r>
        <w:rPr>
          <w:rFonts w:ascii="Arial" w:hAnsi="Arial"/>
          <w:b w:val="0"/>
          <w:color w:val="111827"/>
          <w:sz w:val="18"/>
        </w:rPr>
        <w:t>Цена: от 350 000 руб.</w:t>
      </w:r>
    </w:p>
    <w:p>
      <w:r>
        <w:rPr>
          <w:rFonts w:ascii="Arial" w:hAnsi="Arial"/>
          <w:b w:val="0"/>
          <w:color w:val="111827"/>
          <w:sz w:val="18"/>
        </w:rPr>
        <w:t>Срок: 3-5 рабочих дней после получения данных.</w:t>
      </w:r>
    </w:p>
    <w:p>
      <w:pPr>
        <w:pStyle w:val="Heading2"/>
      </w:pPr>
      <w:r>
        <w:t>1. Суть Предложения</w:t>
      </w:r>
    </w:p>
    <w:p>
      <w:r>
        <w:rPr>
          <w:rFonts w:ascii="Arial" w:hAnsi="Arial"/>
          <w:b w:val="0"/>
          <w:color w:val="111827"/>
          <w:sz w:val="18"/>
        </w:rPr>
        <w:t>Диагностика УМ нужна, чтобы показать, где компания теряет управленческую точность.</w:t>
      </w:r>
    </w:p>
    <w:p>
      <w:r>
        <w:rPr>
          <w:rFonts w:ascii="Arial" w:hAnsi="Arial"/>
          <w:b w:val="0"/>
          <w:color w:val="111827"/>
          <w:sz w:val="18"/>
        </w:rPr>
        <w:t>Главный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где компания говорит управленческое “да”, не зная его цены?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УМ / Управленческая математика помогает заранее увидеть цену значимого решения: в прибыли, денежном потоке, налоговом контуре, ресурсах, сценариях и контроле.</w:t>
      </w:r>
    </w:p>
    <w:p>
      <w:pPr>
        <w:pStyle w:val="Heading2"/>
      </w:pPr>
      <w:r>
        <w:t>2. Когда Нужна Диагностика</w:t>
      </w:r>
    </w:p>
    <w:p>
      <w:r>
        <w:rPr>
          <w:rFonts w:ascii="Arial" w:hAnsi="Arial"/>
          <w:b w:val="0"/>
          <w:color w:val="111827"/>
          <w:sz w:val="18"/>
        </w:rPr>
        <w:t>Диагностика уместна,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 принимаются быстро, но последствия становятся понятны позже;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скидки, отсрочки, бюджеты, проекты или запасы часто согласуются без полного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спорит мнениями, а не расчетными условиями;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выручка растет, но чистый результат не всегда улучшается;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хочет понять, где именно ломается управленческая точность.</w:t>
      </w:r>
    </w:p>
    <w:p>
      <w:pPr>
        <w:pStyle w:val="Heading2"/>
      </w:pPr>
      <w:r>
        <w:t>3. Что Проверяется</w:t>
      </w:r>
    </w:p>
    <w:p>
      <w:r>
        <w:rPr>
          <w:rFonts w:ascii="Arial" w:hAnsi="Arial"/>
          <w:b w:val="0"/>
          <w:color w:val="111827"/>
          <w:sz w:val="18"/>
        </w:rPr>
        <w:t>В Диагностике проверяются: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5-10 прошлых или текущих значимых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2-3 актуальных управленческих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наличие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расчетная логика;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сценарии;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налоговый контур;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денежный поток;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условия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контрольная точка.</w:t>
      </w:r>
    </w:p>
    <w:p>
      <w:pPr>
        <w:pStyle w:val="Heading2"/>
      </w:pPr>
      <w:r>
        <w:t>4. Что Входит</w:t>
      </w:r>
    </w:p>
    <w:p>
      <w:r>
        <w:rPr>
          <w:rFonts w:ascii="Arial" w:hAnsi="Arial"/>
          <w:b w:val="0"/>
          <w:color w:val="111827"/>
          <w:sz w:val="18"/>
        </w:rPr>
        <w:t>В работу входит: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Входная анкета.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Список необходимых данных.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Разбор решений по логике УМ.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Карта цены управленческого “да”.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Карта разрывов управленческой точности.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Типология ошибок.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Итоговый отчет.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Рекомендация следующего шага: Сессия, Спринт или Advisory / сопровождение.</w:t>
      </w:r>
    </w:p>
    <w:p>
      <w:pPr>
        <w:pStyle w:val="Heading2"/>
      </w:pPr>
      <w:r>
        <w:t>5. Что Получает Клиент</w:t>
      </w:r>
    </w:p>
    <w:p>
      <w:r>
        <w:rPr>
          <w:rFonts w:ascii="Arial" w:hAnsi="Arial"/>
          <w:b w:val="0"/>
          <w:color w:val="111827"/>
          <w:sz w:val="18"/>
        </w:rPr>
        <w:t>Клиент получает диагностическую карту: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нет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нет формулы;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 проверены сценарии;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 учтен налоговый контур;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 проверен денежный поток;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статус решения не следует из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нет контрольной точки.</w:t>
      </w:r>
    </w:p>
    <w:p>
      <w:r>
        <w:rPr>
          <w:rFonts w:ascii="Arial" w:hAnsi="Arial"/>
          <w:b w:val="0"/>
          <w:color w:val="111827"/>
          <w:sz w:val="18"/>
        </w:rPr>
        <w:t>Результат: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карта разрывов управленческой точности и рекомендация следующего формата.</w:t>
            </w:r>
          </w:p>
        </w:tc>
      </w:tr>
    </w:tbl>
    <w:p>
      <w:pPr>
        <w:pStyle w:val="Heading2"/>
      </w:pPr>
      <w:r>
        <w:t>6. Стоимость И Логика Цены</w:t>
      </w:r>
    </w:p>
    <w:p>
      <w:r>
        <w:rPr>
          <w:rFonts w:ascii="Arial" w:hAnsi="Arial"/>
          <w:b w:val="0"/>
          <w:color w:val="111827"/>
          <w:sz w:val="18"/>
        </w:rPr>
        <w:t>Стоимость Диагностики: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от 350 000 руб.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Диагностика платная, потому что она уже создает ценность: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отделяет реальные управленческие проблемы от общих жалоб;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показывает цену управленческой неточности;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выявляет разрывы в данных и расчетах;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формирует следующий управленческий шаг.</w:t>
      </w:r>
    </w:p>
    <w:p>
      <w:r>
        <w:rPr>
          <w:rFonts w:ascii="Arial" w:hAnsi="Arial"/>
          <w:b w:val="0"/>
          <w:color w:val="111827"/>
          <w:sz w:val="18"/>
        </w:rPr>
        <w:t>Бесплатная диагностика привлекает интерес. Платная Диагностика проверяет серьезность управленческого запроса.</w:t>
      </w:r>
    </w:p>
    <w:p>
      <w:pPr>
        <w:pStyle w:val="Heading2"/>
      </w:pPr>
      <w:r>
        <w:t>7. Гарантия Формата</w:t>
      </w:r>
    </w:p>
    <w:p>
      <w:r>
        <w:rPr>
          <w:rFonts w:ascii="Arial" w:hAnsi="Arial"/>
          <w:b w:val="0"/>
          <w:color w:val="111827"/>
          <w:sz w:val="18"/>
        </w:rPr>
        <w:t>Диагностика не выдает ложный статус решения, если данных недостаточно.</w:t>
      </w:r>
    </w:p>
    <w:p>
      <w:r>
        <w:rPr>
          <w:rFonts w:ascii="Arial" w:hAnsi="Arial"/>
          <w:b w:val="0"/>
          <w:color w:val="111827"/>
          <w:sz w:val="18"/>
        </w:rPr>
        <w:t>Если данных не хватает, результатом будет: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список недостающих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объяснение, почему без них нельзя говорить точно;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рекомендация, что нужно собрать перед расчетом.</w:t>
      </w:r>
    </w:p>
    <w:p>
      <w:pPr>
        <w:pStyle w:val="Heading2"/>
      </w:pPr>
      <w:r>
        <w:t>8. Что Не Входит</w:t>
      </w:r>
    </w:p>
    <w:p>
      <w:r>
        <w:rPr>
          <w:rFonts w:ascii="Arial" w:hAnsi="Arial"/>
          <w:b w:val="0"/>
          <w:color w:val="111827"/>
          <w:sz w:val="18"/>
        </w:rPr>
        <w:t>Не входит: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принятие решения вместо клиента;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юридическая проверка;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замена бухгалтерского и налогового учета;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полная перестройка системы управления;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гарантия экономического эффекта;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передача всей методологии УМ.</w:t>
      </w:r>
    </w:p>
    <w:p>
      <w:pPr>
        <w:pStyle w:val="Heading2"/>
      </w:pPr>
      <w:r>
        <w:t>9. Следующий Шаг</w:t>
      </w:r>
    </w:p>
    <w:p>
      <w:r>
        <w:rPr>
          <w:rFonts w:ascii="Arial" w:hAnsi="Arial"/>
          <w:b w:val="0"/>
          <w:color w:val="111827"/>
          <w:sz w:val="18"/>
        </w:rPr>
        <w:t>Для запуска Диагностики нужно: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Подтвердить формат.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Назначить владельца проекта со стороны клиента.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Передать входные данные.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Согласовать календарь.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Оплатить Диагностику.</w:t>
      </w:r>
    </w:p>
    <w:p>
      <w:r>
        <w:rPr>
          <w:rFonts w:ascii="Arial" w:hAnsi="Arial"/>
          <w:b w:val="0"/>
          <w:color w:val="111827"/>
          <w:sz w:val="18"/>
        </w:rPr>
        <w:t>После Диагностики возможны: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 / сопровождение;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остановка темы, если данных или оснований недостаточно.</w:t>
      </w:r>
    </w:p>
    <w:p>
      <w:pPr>
        <w:pStyle w:val="Heading1"/>
      </w:pPr>
      <w:r>
        <w:t>КП Сессия</w:t>
      </w:r>
    </w:p>
    <w:p>
      <w:r>
        <w:rPr>
          <w:rFonts w:ascii="Arial" w:hAnsi="Arial"/>
          <w:b w:val="0"/>
          <w:color w:val="111827"/>
          <w:sz w:val="18"/>
        </w:rPr>
        <w:t>Источник: 02 Продуктовая архитектура и офферы/УМ - КП Сессия.md</w:t>
      </w:r>
    </w:p>
    <w:p>
      <w:pPr>
        <w:pStyle w:val="Heading1"/>
      </w:pPr>
      <w:r>
        <w:t>УМ - коммерческое предложение: Сессия</w:t>
      </w:r>
    </w:p>
    <w:p>
      <w:r>
        <w:rPr>
          <w:rFonts w:ascii="Arial" w:hAnsi="Arial"/>
          <w:b w:val="0"/>
          <w:color w:val="111827"/>
          <w:sz w:val="18"/>
        </w:rPr>
        <w:t>Статус: рабочая версия.</w:t>
      </w:r>
    </w:p>
    <w:p>
      <w:r>
        <w:rPr>
          <w:rFonts w:ascii="Arial" w:hAnsi="Arial"/>
          <w:b w:val="0"/>
          <w:color w:val="111827"/>
          <w:sz w:val="18"/>
        </w:rPr>
        <w:t>Продукт: Сессия УМ.</w:t>
      </w:r>
    </w:p>
    <w:p>
      <w:r>
        <w:rPr>
          <w:rFonts w:ascii="Arial" w:hAnsi="Arial"/>
          <w:b w:val="0"/>
          <w:color w:val="111827"/>
          <w:sz w:val="18"/>
        </w:rPr>
        <w:t>Цена: от 900 000 руб.</w:t>
      </w:r>
    </w:p>
    <w:p>
      <w:r>
        <w:rPr>
          <w:rFonts w:ascii="Arial" w:hAnsi="Arial"/>
          <w:b w:val="0"/>
          <w:color w:val="111827"/>
          <w:sz w:val="18"/>
        </w:rPr>
        <w:t>Срок: 1 рабочий день + подготовка и протокол.</w:t>
      </w:r>
    </w:p>
    <w:p>
      <w:pPr>
        <w:pStyle w:val="Heading2"/>
      </w:pPr>
      <w:r>
        <w:t>1. Суть Предложения</w:t>
      </w:r>
    </w:p>
    <w:p>
      <w:r>
        <w:rPr>
          <w:rFonts w:ascii="Arial" w:hAnsi="Arial"/>
          <w:b w:val="0"/>
          <w:color w:val="111827"/>
          <w:sz w:val="18"/>
        </w:rPr>
        <w:t>Сессия УМ нужна, чтобы собрать правила, по которым команда будет принимать точные решения.</w:t>
      </w:r>
    </w:p>
    <w:p>
      <w:r>
        <w:rPr>
          <w:rFonts w:ascii="Arial" w:hAnsi="Arial"/>
          <w:b w:val="0"/>
          <w:color w:val="111827"/>
          <w:sz w:val="18"/>
        </w:rPr>
        <w:t>Главный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как управленческое “хотим” превращается в расчетное “можно, если”?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Сессия проектирует контур УМ: какие решения проверяются, кто готовит данные, кто считает, кто проверяет, кто присваивает статус и кто отвечает за контроль.</w:t>
      </w:r>
    </w:p>
    <w:p>
      <w:pPr>
        <w:pStyle w:val="Heading2"/>
      </w:pPr>
      <w:r>
        <w:t>2. Когда Нужна Сессия</w:t>
      </w:r>
    </w:p>
    <w:p>
      <w:r>
        <w:rPr>
          <w:rFonts w:ascii="Arial" w:hAnsi="Arial"/>
          <w:b w:val="0"/>
          <w:color w:val="111827"/>
          <w:sz w:val="18"/>
        </w:rPr>
        <w:t>Сессия уместна,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спорит мнениями;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разные директора считают “правильное решение” по-разному;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нет единого стандарта проверки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 проходят без критериев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после Диагностики стало ясно, что нужен общий контур УМ.</w:t>
      </w:r>
    </w:p>
    <w:p>
      <w:pPr>
        <w:pStyle w:val="Heading2"/>
      </w:pPr>
      <w:r>
        <w:t>3. Что Проектируется</w:t>
      </w:r>
    </w:p>
    <w:p>
      <w:r>
        <w:rPr>
          <w:rFonts w:ascii="Arial" w:hAnsi="Arial"/>
          <w:b w:val="0"/>
          <w:color w:val="111827"/>
          <w:sz w:val="18"/>
        </w:rPr>
        <w:t>На Сессии проектируются: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типы решений, которые проходят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роли участников;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обязательные данные;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критерии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контуры проверки;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формулы и применимые решаторы;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статусная логика;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контрольные точки;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план 30-60-90.</w:t>
      </w:r>
    </w:p>
    <w:p>
      <w:pPr>
        <w:pStyle w:val="Heading2"/>
      </w:pPr>
      <w:r>
        <w:t>4. Что Входит</w:t>
      </w:r>
    </w:p>
    <w:p>
      <w:r>
        <w:rPr>
          <w:rFonts w:ascii="Arial" w:hAnsi="Arial"/>
          <w:b w:val="0"/>
          <w:color w:val="111827"/>
          <w:sz w:val="18"/>
        </w:rPr>
        <w:t>В работу входит: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Бриф подготовки.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Материалы подготовки.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Матрица типов решений.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Матрица ролей.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Чек-лист “Цена Да”.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Карта формул и решаторов.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Практика на одном реальном решении.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Протокол Сессии.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План 30-60-90.</w:t>
      </w:r>
    </w:p>
    <w:p>
      <w:pPr>
        <w:pStyle w:val="Heading2"/>
      </w:pPr>
      <w:r>
        <w:t>5. Что Получает Клиент</w:t>
      </w:r>
    </w:p>
    <w:p>
      <w:r>
        <w:rPr>
          <w:rFonts w:ascii="Arial" w:hAnsi="Arial"/>
          <w:b w:val="0"/>
          <w:color w:val="111827"/>
          <w:sz w:val="18"/>
        </w:rPr>
        <w:t>Клиент получает согласованный стандарт: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решения проходят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владеет данными;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готовит расчет;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проверяет расчет;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присваивает статус;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отвечает за контроль;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 решение превращается в решение-артефакт.</w:t>
      </w:r>
    </w:p>
    <w:p>
      <w:r>
        <w:rPr>
          <w:rFonts w:ascii="Arial" w:hAnsi="Arial"/>
          <w:b w:val="0"/>
          <w:color w:val="111827"/>
          <w:sz w:val="18"/>
        </w:rPr>
        <w:t>Результат: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контур УМ для команды: правила, роли, критерии, форма решения и план 30-60-90.</w:t>
            </w:r>
          </w:p>
        </w:tc>
      </w:tr>
    </w:tbl>
    <w:p>
      <w:pPr>
        <w:pStyle w:val="Heading2"/>
      </w:pPr>
      <w:r>
        <w:t>6. Стоимость И Логика Цены</w:t>
      </w:r>
    </w:p>
    <w:p>
      <w:r>
        <w:rPr>
          <w:rFonts w:ascii="Arial" w:hAnsi="Arial"/>
          <w:b w:val="0"/>
          <w:color w:val="111827"/>
          <w:sz w:val="18"/>
        </w:rPr>
        <w:t>Стоимость Сессии: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от 900 000 руб.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Сессия стоит не как “один день встречи”, а как проектирование управленческого контура, который влияет на качество будущих решений.</w:t>
      </w:r>
    </w:p>
    <w:p>
      <w:r>
        <w:rPr>
          <w:rFonts w:ascii="Arial" w:hAnsi="Arial"/>
          <w:b w:val="0"/>
          <w:color w:val="111827"/>
          <w:sz w:val="18"/>
        </w:rPr>
        <w:t>Цена оправдана, если компания регулярно принимает решения, где цена неточности может превышать стоимость Сессии.</w:t>
      </w:r>
    </w:p>
    <w:p>
      <w:pPr>
        <w:pStyle w:val="Heading2"/>
      </w:pPr>
      <w:r>
        <w:t>7. Гарантия Формата</w:t>
      </w:r>
    </w:p>
    <w:p>
      <w:r>
        <w:rPr>
          <w:rFonts w:ascii="Arial" w:hAnsi="Arial"/>
          <w:b w:val="0"/>
          <w:color w:val="111827"/>
          <w:sz w:val="18"/>
        </w:rPr>
        <w:t>Сессия не завершается общими договоренностями.</w:t>
      </w:r>
    </w:p>
    <w:p>
      <w:r>
        <w:rPr>
          <w:rFonts w:ascii="Arial" w:hAnsi="Arial"/>
          <w:b w:val="0"/>
          <w:color w:val="111827"/>
          <w:sz w:val="18"/>
        </w:rPr>
        <w:t>На выходе должны быть: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протокол;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матрица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матрица ролей;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критерии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чек-лист “Цена Да”;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план 30-60-90.</w:t>
      </w:r>
    </w:p>
    <w:p>
      <w:pPr>
        <w:pStyle w:val="Heading2"/>
      </w:pPr>
      <w:r>
        <w:t>8. Что Не Входит</w:t>
      </w:r>
    </w:p>
    <w:p>
      <w:r>
        <w:rPr>
          <w:rFonts w:ascii="Arial" w:hAnsi="Arial"/>
          <w:b w:val="0"/>
          <w:color w:val="111827"/>
          <w:sz w:val="18"/>
        </w:rPr>
        <w:t>Не входит: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полное внедрение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регулярное сопровождение;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автоматизация процессов;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разработка индивидуальных информационных систем;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принятие решений вместо клиента;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гарантия экономического эффекта.</w:t>
      </w:r>
    </w:p>
    <w:p>
      <w:pPr>
        <w:pStyle w:val="Heading2"/>
      </w:pPr>
      <w:r>
        <w:t>9. Следующий Шаг</w:t>
      </w:r>
    </w:p>
    <w:p>
      <w:r>
        <w:rPr>
          <w:rFonts w:ascii="Arial" w:hAnsi="Arial"/>
          <w:b w:val="0"/>
          <w:color w:val="111827"/>
          <w:sz w:val="18"/>
        </w:rPr>
        <w:t>Для запуска Сессии нужно: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Подтвердить формат.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Определить состав участников.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Заполнить бриф подготовки.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Передать материалы по выбранным решениям.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Согласовать дату.</w:t>
      </w:r>
    </w:p>
    <w:p>
      <w:r>
        <w:rPr>
          <w:rFonts w:ascii="Arial" w:hAnsi="Arial"/>
          <w:b w:val="0"/>
          <w:color w:val="111827"/>
          <w:sz w:val="18"/>
        </w:rPr>
        <w:t>После Сессии возможны: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 / сопровождение;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повторная Сессия по другому контуру решений.</w:t>
      </w:r>
    </w:p>
    <w:p>
      <w:pPr>
        <w:pStyle w:val="Heading1"/>
      </w:pPr>
      <w:r>
        <w:t>КП Спринт</w:t>
      </w:r>
    </w:p>
    <w:p>
      <w:r>
        <w:rPr>
          <w:rFonts w:ascii="Arial" w:hAnsi="Arial"/>
          <w:b w:val="0"/>
          <w:color w:val="111827"/>
          <w:sz w:val="18"/>
        </w:rPr>
        <w:t>Источник: 02 Продуктовая архитектура и офферы/УМ - КП Спринт.md</w:t>
      </w:r>
    </w:p>
    <w:p>
      <w:pPr>
        <w:pStyle w:val="Heading1"/>
      </w:pPr>
      <w:r>
        <w:t>УМ - коммерческое предложение: Спринт</w:t>
      </w:r>
    </w:p>
    <w:p>
      <w:r>
        <w:rPr>
          <w:rFonts w:ascii="Arial" w:hAnsi="Arial"/>
          <w:b w:val="0"/>
          <w:color w:val="111827"/>
          <w:sz w:val="18"/>
        </w:rPr>
        <w:t>Статус: рабочая версия.</w:t>
      </w:r>
    </w:p>
    <w:p>
      <w:r>
        <w:rPr>
          <w:rFonts w:ascii="Arial" w:hAnsi="Arial"/>
          <w:b w:val="0"/>
          <w:color w:val="111827"/>
          <w:sz w:val="18"/>
        </w:rPr>
        <w:t>Продукт: Спринт УМ.</w:t>
      </w:r>
    </w:p>
    <w:p>
      <w:r>
        <w:rPr>
          <w:rFonts w:ascii="Arial" w:hAnsi="Arial"/>
          <w:b w:val="0"/>
          <w:color w:val="111827"/>
          <w:sz w:val="18"/>
        </w:rPr>
        <w:t>Цена: от 1 800 000 руб.</w:t>
      </w:r>
    </w:p>
    <w:p>
      <w:r>
        <w:rPr>
          <w:rFonts w:ascii="Arial" w:hAnsi="Arial"/>
          <w:b w:val="0"/>
          <w:color w:val="111827"/>
          <w:sz w:val="18"/>
        </w:rPr>
        <w:t>Срок: 4-6 недель.</w:t>
      </w:r>
    </w:p>
    <w:p>
      <w:pPr>
        <w:pStyle w:val="Heading2"/>
      </w:pPr>
      <w:r>
        <w:t>1. Суть Предложения</w:t>
      </w:r>
    </w:p>
    <w:p>
      <w:r>
        <w:rPr>
          <w:rFonts w:ascii="Arial" w:hAnsi="Arial"/>
          <w:b w:val="0"/>
          <w:color w:val="111827"/>
          <w:sz w:val="18"/>
        </w:rPr>
        <w:t>Спринт УМ нужен, чтобы проверить технологию управленческой точности на реальных решениях компании.</w:t>
      </w:r>
    </w:p>
    <w:p>
      <w:r>
        <w:rPr>
          <w:rFonts w:ascii="Arial" w:hAnsi="Arial"/>
          <w:b w:val="0"/>
          <w:color w:val="111827"/>
          <w:sz w:val="18"/>
        </w:rPr>
        <w:t>Главный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работает ли УМ в практике, а не только как методология?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Спринт переводит УМ в рабочий контур: реальные запросы проходят через данные, формулы, сценарии, контуры проверки, условия, статус, управленческий ответ и контроль.</w:t>
      </w:r>
    </w:p>
    <w:p>
      <w:pPr>
        <w:pStyle w:val="Heading2"/>
      </w:pPr>
      <w:r>
        <w:t>2. Когда Нужен Спринт</w:t>
      </w:r>
    </w:p>
    <w:p>
      <w:r>
        <w:rPr>
          <w:rFonts w:ascii="Arial" w:hAnsi="Arial"/>
          <w:b w:val="0"/>
          <w:color w:val="111827"/>
          <w:sz w:val="18"/>
        </w:rPr>
        <w:t>Спринт уместен,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правила уже согласованы, но не встроены в практику;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нужно проверить УМ на реальных решениях;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регулярный поток задач;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должна научиться формировать решения-артефакты;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хочет увидеть, можно ли масштабировать УМ.</w:t>
      </w:r>
    </w:p>
    <w:p>
      <w:pPr>
        <w:pStyle w:val="Heading2"/>
      </w:pPr>
      <w:r>
        <w:t>3. Что Проверяется</w:t>
      </w:r>
    </w:p>
    <w:p>
      <w:r>
        <w:rPr>
          <w:rFonts w:ascii="Arial" w:hAnsi="Arial"/>
          <w:b w:val="0"/>
          <w:color w:val="111827"/>
          <w:sz w:val="18"/>
        </w:rPr>
        <w:t>В Спринте проверяется: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умеет ли команда брать реальные запросы;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хватает ли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правильно ли выбираются формулы;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считаются ли сценарии;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учитывается ли налоговый контур;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проверяется ли денежный поток;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формулируются ли условия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следует ли статус из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назначается ли контроль до запуска.</w:t>
      </w:r>
    </w:p>
    <w:p>
      <w:pPr>
        <w:pStyle w:val="Heading2"/>
      </w:pPr>
      <w:r>
        <w:t>4. Что Входит</w:t>
      </w:r>
    </w:p>
    <w:p>
      <w:r>
        <w:rPr>
          <w:rFonts w:ascii="Arial" w:hAnsi="Arial"/>
          <w:b w:val="0"/>
          <w:color w:val="111827"/>
          <w:sz w:val="18"/>
        </w:rPr>
        <w:t>В работу входит: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Паспорт Спринта.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Базовый замер.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Обучение рабочей форме УМ.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Еженедельная обработка решений.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Реестр решений.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Решения-артефакты.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Настройка применимых решаторов.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Еженедельные отчеты.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Журнал корректировок.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Финальный отчет.</w:t>
      </w:r>
    </w:p>
    <w:p>
      <w:pPr>
        <w:pStyle w:val="Heading2"/>
      </w:pPr>
      <w:r>
        <w:t>5. Что Получает Клиент</w:t>
      </w:r>
    </w:p>
    <w:p>
      <w:r>
        <w:rPr>
          <w:rFonts w:ascii="Arial" w:hAnsi="Arial"/>
          <w:b w:val="0"/>
          <w:color w:val="111827"/>
          <w:sz w:val="18"/>
        </w:rPr>
        <w:t>Клиент получает рабочий контур: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реальные решения проходят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статусы следуют из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условия запуска становятся числовыми;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контроль назначается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видит, где не хватает данных, формул, сценариев или дисциплины;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появляется вывод о масштабировании УМ.</w:t>
      </w:r>
    </w:p>
    <w:p>
      <w:r>
        <w:rPr>
          <w:rFonts w:ascii="Arial" w:hAnsi="Arial"/>
          <w:b w:val="0"/>
          <w:color w:val="111827"/>
          <w:sz w:val="18"/>
        </w:rPr>
        <w:t>Результат: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проверенная практика УМ на ограниченном контуре решений.</w:t>
            </w:r>
          </w:p>
        </w:tc>
      </w:tr>
    </w:tbl>
    <w:p>
      <w:pPr>
        <w:pStyle w:val="Heading2"/>
      </w:pPr>
      <w:r>
        <w:t>6. Стоимость И Логика Цены</w:t>
      </w:r>
    </w:p>
    <w:p>
      <w:r>
        <w:rPr>
          <w:rFonts w:ascii="Arial" w:hAnsi="Arial"/>
          <w:b w:val="0"/>
          <w:color w:val="111827"/>
          <w:sz w:val="18"/>
        </w:rPr>
        <w:t>Стоимость Спринта: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от 1 800 000 руб.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Спринт стоит дороже Сессии, потому что проверяет УМ в реальном потоке решений и формирует практику, а не только правила.</w:t>
      </w:r>
    </w:p>
    <w:p>
      <w:r>
        <w:rPr>
          <w:rFonts w:ascii="Arial" w:hAnsi="Arial"/>
          <w:b w:val="0"/>
          <w:color w:val="111827"/>
          <w:sz w:val="18"/>
        </w:rPr>
        <w:t>Стоимость Спринта должна сравниваться не с часами консультанта, а с ценой управленческой неточности в выбранном контуре решений.</w:t>
      </w:r>
    </w:p>
    <w:p>
      <w:pPr>
        <w:pStyle w:val="Heading2"/>
      </w:pPr>
      <w:r>
        <w:t>7. Гарантия Формата</w:t>
      </w:r>
    </w:p>
    <w:p>
      <w:r>
        <w:rPr>
          <w:rFonts w:ascii="Arial" w:hAnsi="Arial"/>
          <w:b w:val="0"/>
          <w:color w:val="111827"/>
          <w:sz w:val="18"/>
        </w:rPr>
        <w:t>Спринт не обещает изменить всю компанию за 4-6 недель.</w:t>
      </w:r>
    </w:p>
    <w:p>
      <w:r>
        <w:rPr>
          <w:rFonts w:ascii="Arial" w:hAnsi="Arial"/>
          <w:b w:val="0"/>
          <w:color w:val="111827"/>
          <w:sz w:val="18"/>
        </w:rPr>
        <w:t>Спринт обещает: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проверить УМ на выбранном контуре;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собрать решения-артефакты;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показать, где технология работает;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зафиксировать, что нужно доработать;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дать вывод о масштабировании.</w:t>
      </w:r>
    </w:p>
    <w:p>
      <w:pPr>
        <w:pStyle w:val="Heading2"/>
      </w:pPr>
      <w:r>
        <w:t>8. Роль Решаторов</w:t>
      </w:r>
    </w:p>
    <w:p>
      <w:r>
        <w:rPr>
          <w:rFonts w:ascii="Arial" w:hAnsi="Arial"/>
          <w:b w:val="0"/>
          <w:color w:val="111827"/>
          <w:sz w:val="18"/>
        </w:rPr>
        <w:t>В Спринте решаторы используются как рабочие инструменты для повторяющихся задач.</w:t>
      </w:r>
    </w:p>
    <w:p>
      <w:r>
        <w:rPr>
          <w:rFonts w:ascii="Arial" w:hAnsi="Arial"/>
          <w:b w:val="0"/>
          <w:color w:val="111827"/>
          <w:sz w:val="18"/>
        </w:rPr>
        <w:t>Они могут применяться для: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коммерческих условий;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маркетинга, каналов и маркетплейсов;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ассортимента и продукта;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операций и логистики;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финансов, денег и налогового контура;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специальных решений.</w:t>
      </w:r>
    </w:p>
    <w:p>
      <w:r>
        <w:rPr>
          <w:rFonts w:ascii="Arial" w:hAnsi="Arial"/>
          <w:b w:val="0"/>
          <w:color w:val="111827"/>
          <w:sz w:val="18"/>
        </w:rPr>
        <w:t>Решатор не заменяет решение-артефакт и управленческий ответ.</w:t>
      </w:r>
    </w:p>
    <w:p>
      <w:pPr>
        <w:pStyle w:val="Heading2"/>
      </w:pPr>
      <w:r>
        <w:t>9. Что Не Входит</w:t>
      </w:r>
    </w:p>
    <w:p>
      <w:r>
        <w:rPr>
          <w:rFonts w:ascii="Arial" w:hAnsi="Arial"/>
          <w:b w:val="0"/>
          <w:color w:val="111827"/>
          <w:sz w:val="18"/>
        </w:rPr>
        <w:t>Не входит: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внедрение ERP / системы управления ресурсами;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полноценная BI / бизнес-аналитика;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разработка индивидуального программного продукта;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замена финансовой функции;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принятие решений вместо клиента;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гарантия экономического эффекта.</w:t>
      </w:r>
    </w:p>
    <w:p>
      <w:pPr>
        <w:pStyle w:val="Heading2"/>
      </w:pPr>
      <w:r>
        <w:t>10. Следующий Шаг</w:t>
      </w:r>
    </w:p>
    <w:p>
      <w:r>
        <w:rPr>
          <w:rFonts w:ascii="Arial" w:hAnsi="Arial"/>
          <w:b w:val="0"/>
          <w:color w:val="111827"/>
          <w:sz w:val="18"/>
        </w:rPr>
        <w:t>Для запуска Спринта нужно: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Определить контур решений.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Назначить владельца Спринта.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Согласовать список участников.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Передать данные по первому набору решений.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Согласовать календарь на 4-6 недель.</w:t>
      </w:r>
    </w:p>
    <w:p>
      <w:r>
        <w:rPr>
          <w:rFonts w:ascii="Arial" w:hAnsi="Arial"/>
          <w:b w:val="0"/>
          <w:color w:val="111827"/>
          <w:sz w:val="18"/>
        </w:rPr>
        <w:t>После Спринта возможны: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 / сопровождение;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новый Спринт на другом контуре;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завершение с передачей материалов.</w:t>
      </w:r>
    </w:p>
    <w:p>
      <w:pPr>
        <w:pStyle w:val="Heading1"/>
      </w:pPr>
      <w:r>
        <w:t>КП Advisory</w:t>
      </w:r>
    </w:p>
    <w:p>
      <w:r>
        <w:rPr>
          <w:rFonts w:ascii="Arial" w:hAnsi="Arial"/>
          <w:b w:val="0"/>
          <w:color w:val="111827"/>
          <w:sz w:val="18"/>
        </w:rPr>
        <w:t>Источник: 02 Продуктовая архитектура и офферы/УМ - КП Advisory.md</w:t>
      </w:r>
    </w:p>
    <w:p>
      <w:pPr>
        <w:pStyle w:val="Heading1"/>
      </w:pPr>
      <w:r>
        <w:t>УМ - коммерческое предложение: Advisory / сопровождение</w:t>
      </w:r>
    </w:p>
    <w:p>
      <w:r>
        <w:rPr>
          <w:rFonts w:ascii="Arial" w:hAnsi="Arial"/>
          <w:b w:val="0"/>
          <w:color w:val="111827"/>
          <w:sz w:val="18"/>
        </w:rPr>
        <w:t>Статус: рабочая версия.</w:t>
      </w:r>
    </w:p>
    <w:p>
      <w:r>
        <w:rPr>
          <w:rFonts w:ascii="Arial" w:hAnsi="Arial"/>
          <w:b w:val="0"/>
          <w:color w:val="111827"/>
          <w:sz w:val="18"/>
        </w:rPr>
        <w:t>Продукт: Advisory / сопровождение УМ.</w:t>
      </w:r>
    </w:p>
    <w:p>
      <w:r>
        <w:rPr>
          <w:rFonts w:ascii="Arial" w:hAnsi="Arial"/>
          <w:b w:val="0"/>
          <w:color w:val="111827"/>
          <w:sz w:val="18"/>
        </w:rPr>
        <w:t>Цена: от 900 000 руб. / мес.</w:t>
      </w:r>
    </w:p>
    <w:p>
      <w:r>
        <w:rPr>
          <w:rFonts w:ascii="Arial" w:hAnsi="Arial"/>
          <w:b w:val="0"/>
          <w:color w:val="111827"/>
          <w:sz w:val="18"/>
        </w:rPr>
        <w:t>Минимальный срок: 3 месяца.</w:t>
      </w:r>
    </w:p>
    <w:p>
      <w:pPr>
        <w:pStyle w:val="Heading2"/>
      </w:pPr>
      <w:r>
        <w:t>1. Суть Предложения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УМ нужно, чтобы удерживать управленческую точность во времени.</w:t>
      </w:r>
    </w:p>
    <w:p>
      <w:r>
        <w:rPr>
          <w:rFonts w:ascii="Arial" w:hAnsi="Arial"/>
          <w:b w:val="0"/>
          <w:color w:val="111827"/>
          <w:sz w:val="18"/>
        </w:rPr>
        <w:t>Главный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сохраняется ли точность решений, когда решения идут потоком?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Формат поддерживает регулярный внешний контур качества решений: решения фиксируются, проверяются, получают статус, контроль и обновление правил.</w:t>
      </w:r>
    </w:p>
    <w:p>
      <w:pPr>
        <w:pStyle w:val="Heading2"/>
      </w:pPr>
      <w:r>
        <w:t>2. Когда Нужно Advisory / Сопровождение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уместно,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 принимаются регулярно;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компания уже прошла Диагностику, Сессию или Спринт;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риск отката к решениям “на глаз”;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собственнику нужен внешний контур качества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правила, формулы и решаторы нужно обновлять по мере развития бизнеса.</w:t>
      </w:r>
    </w:p>
    <w:p>
      <w:pPr>
        <w:pStyle w:val="Heading2"/>
      </w:pPr>
      <w:r>
        <w:t>3. Что Поддерживается</w:t>
      </w:r>
    </w:p>
    <w:p>
      <w:r>
        <w:rPr>
          <w:rFonts w:ascii="Arial" w:hAnsi="Arial"/>
          <w:b w:val="0"/>
          <w:color w:val="111827"/>
          <w:sz w:val="18"/>
        </w:rPr>
        <w:t>В сопровождении поддерживаются: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регулярный разбор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реестр решений периода;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открытых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соблюдение логики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качество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сценарии;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налоговый контур;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денежный поток;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условия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контрольные точки;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обновление правил, формул и решаторов.</w:t>
      </w:r>
    </w:p>
    <w:p>
      <w:pPr>
        <w:pStyle w:val="Heading2"/>
      </w:pPr>
      <w:r>
        <w:t>4. Что Входит</w:t>
      </w:r>
    </w:p>
    <w:p>
      <w:r>
        <w:rPr>
          <w:rFonts w:ascii="Arial" w:hAnsi="Arial"/>
          <w:b w:val="0"/>
          <w:color w:val="111827"/>
          <w:sz w:val="18"/>
        </w:rPr>
        <w:t>В работу входит: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Ритм-план сопровождения.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Регулярный разбор решений.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Разбор крупных решений до запуска.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Аудит соблюдения УМ.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Реестр решений периода.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Карта открытых решений.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Ежемесячный обзор.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Квартальный отчет.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Обновление правил, формул и решаторов.</w:t>
      </w:r>
    </w:p>
    <w:p>
      <w:pPr>
        <w:pStyle w:val="Heading2"/>
      </w:pPr>
      <w:r>
        <w:t>5. Что Получает Клиент</w:t>
      </w:r>
    </w:p>
    <w:p>
      <w:r>
        <w:rPr>
          <w:rFonts w:ascii="Arial" w:hAnsi="Arial"/>
          <w:b w:val="0"/>
          <w:color w:val="111827"/>
          <w:sz w:val="18"/>
        </w:rPr>
        <w:t>Клиент получает управленческий ритм: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 фиксируются в реестре;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крупные решения проверяются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правила не устаревают;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повторяющиеся разрывы становятся видимыми;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видит цену предотвращенной неточности;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удерживает общий язык: данные, расчет, сценарии, условия, статус и контроль.</w:t>
      </w:r>
    </w:p>
    <w:p>
      <w:r>
        <w:rPr>
          <w:rFonts w:ascii="Arial" w:hAnsi="Arial"/>
          <w:b w:val="0"/>
          <w:color w:val="111827"/>
          <w:sz w:val="18"/>
        </w:rPr>
        <w:t>Результат: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регулярный внешний контур качества решений.</w:t>
            </w:r>
          </w:p>
        </w:tc>
      </w:tr>
    </w:tbl>
    <w:p>
      <w:pPr>
        <w:pStyle w:val="Heading2"/>
      </w:pPr>
      <w:r>
        <w:t>6. Стоимость И Логика Цены</w:t>
      </w:r>
    </w:p>
    <w:p>
      <w:r>
        <w:rPr>
          <w:rFonts w:ascii="Arial" w:hAnsi="Arial"/>
          <w:b w:val="0"/>
          <w:color w:val="111827"/>
          <w:sz w:val="18"/>
        </w:rPr>
        <w:t>Стоимость Advisory / сопровождения: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от 900 000 руб. / мес.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Минимальный срок: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3 месяца.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Формат должен оцениваться через стоимость регулярной управленческой неточности: если решения принимаются еженедельно или ежедневно, стоимость ошибки одного решения может быть выше месячной стоимости сопровождения.</w:t>
      </w:r>
    </w:p>
    <w:p>
      <w:pPr>
        <w:pStyle w:val="Heading2"/>
      </w:pPr>
      <w:r>
        <w:t>7. Гарантия Формата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не является разговорным консалтингом.</w:t>
      </w:r>
    </w:p>
    <w:p>
      <w:r>
        <w:rPr>
          <w:rFonts w:ascii="Arial" w:hAnsi="Arial"/>
          <w:b w:val="0"/>
          <w:color w:val="111827"/>
          <w:sz w:val="18"/>
        </w:rPr>
        <w:t>Каждая регулярная работа должна опираться на: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данные;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контроль;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обновление правил.</w:t>
      </w:r>
    </w:p>
    <w:p>
      <w:r>
        <w:rPr>
          <w:rFonts w:ascii="Arial" w:hAnsi="Arial"/>
          <w:b w:val="0"/>
          <w:color w:val="111827"/>
          <w:sz w:val="18"/>
        </w:rPr>
        <w:t>Гарантируется формат работы и артефакты, а не бизнес-результат.</w:t>
      </w:r>
    </w:p>
    <w:p>
      <w:pPr>
        <w:pStyle w:val="Heading2"/>
      </w:pPr>
      <w:r>
        <w:t>8. Что Не Входит</w:t>
      </w:r>
    </w:p>
    <w:p>
      <w:r>
        <w:rPr>
          <w:rFonts w:ascii="Arial" w:hAnsi="Arial"/>
          <w:b w:val="0"/>
          <w:color w:val="111827"/>
          <w:sz w:val="18"/>
        </w:rPr>
        <w:t>Не входит: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постоянное операционное управление компанией;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выполнение функций директора;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принятие решений вместо клиента;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полное внедрение информационных систем;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юридическая, бухгалтерская или налоговая проверка;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гарантия экономического эффекта.</w:t>
      </w:r>
    </w:p>
    <w:p>
      <w:pPr>
        <w:pStyle w:val="Heading2"/>
      </w:pPr>
      <w:r>
        <w:t>9. Следующий Шаг</w:t>
      </w:r>
    </w:p>
    <w:p>
      <w:r>
        <w:rPr>
          <w:rFonts w:ascii="Arial" w:hAnsi="Arial"/>
          <w:b w:val="0"/>
          <w:color w:val="111827"/>
          <w:sz w:val="18"/>
        </w:rPr>
        <w:t>Для запуска Advisory / сопровождения нужно: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Определить контур решений.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Назначить владельца сопровождения.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Согласовать ритм встреч.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Согласовать формат реестра решений.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Утвердить первый месяц работы.</w:t>
      </w:r>
    </w:p>
    <w:p>
      <w:r>
        <w:rPr>
          <w:rFonts w:ascii="Arial" w:hAnsi="Arial"/>
          <w:b w:val="0"/>
          <w:color w:val="111827"/>
          <w:sz w:val="18"/>
        </w:rPr>
        <w:t>После первых 3 месяцев возможны: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продление;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расширение контура;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отдельный Спринт;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завершение сопровождения.</w:t>
      </w:r>
    </w:p>
    <w:p>
      <w:pPr>
        <w:pStyle w:val="Heading1"/>
      </w:pPr>
      <w:r>
        <w:t>Скрипт первого разговора и квалификация</w:t>
      </w:r>
    </w:p>
    <w:p>
      <w:r>
        <w:rPr>
          <w:rFonts w:ascii="Arial" w:hAnsi="Arial"/>
          <w:b w:val="0"/>
          <w:color w:val="111827"/>
          <w:sz w:val="18"/>
        </w:rPr>
        <w:t>Источник: 02 Продуктовая архитектура и офферы/УМ - скрипт первого разговора и квалификация.md</w:t>
      </w:r>
    </w:p>
    <w:p>
      <w:pPr>
        <w:pStyle w:val="Heading1"/>
      </w:pPr>
      <w:r>
        <w:t>УМ - скрипт первого разговора и квалификация</w:t>
      </w:r>
    </w:p>
    <w:p>
      <w:r>
        <w:rPr>
          <w:rFonts w:ascii="Arial" w:hAnsi="Arial"/>
          <w:b w:val="0"/>
          <w:color w:val="111827"/>
          <w:sz w:val="18"/>
        </w:rPr>
        <w:t>Статус: рабочая версия для первого контакта, сайта, заявки и коммерческой переписки.</w:t>
      </w:r>
    </w:p>
    <w:p>
      <w:r>
        <w:rPr>
          <w:rFonts w:ascii="Arial" w:hAnsi="Arial"/>
          <w:b w:val="0"/>
          <w:color w:val="111827"/>
          <w:sz w:val="18"/>
        </w:rPr>
        <w:t>Основа: УМ / Управленческая математика - технология управленческой точности для бизнеса.</w:t>
      </w:r>
    </w:p>
    <w:p>
      <w:r>
        <w:rPr>
          <w:rFonts w:ascii="Arial" w:hAnsi="Arial"/>
          <w:b w:val="0"/>
          <w:color w:val="111827"/>
          <w:sz w:val="18"/>
        </w:rPr>
        <w:t>Главная цель первого разговора: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понять, есть ли у клиента задача УМ, и перевести разговор в платную Диагностику.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Первый разговор не должен превращаться в бесплатную консультацию, расчет решения или выдачу управленческого вердикта.</w:t>
      </w:r>
    </w:p>
    <w:p>
      <w:pPr>
        <w:pStyle w:val="Heading2"/>
      </w:pPr>
      <w:r>
        <w:t>1. Что Нельзя Делать На Первом Разговоре</w:t>
      </w:r>
    </w:p>
    <w:p>
      <w:r>
        <w:rPr>
          <w:rFonts w:ascii="Arial" w:hAnsi="Arial"/>
          <w:b w:val="0"/>
          <w:color w:val="111827"/>
          <w:sz w:val="18"/>
        </w:rPr>
        <w:t>Нельзя: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бесплатно решать задачу клиента;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считать управленческий эффект по неполным данным;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выдавать статус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обещать экономический результат;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отдавать методику целиком;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спорить с клиентом о правильности его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продавать сразу весь комплекс без понимания задачи.</w:t>
      </w:r>
    </w:p>
    <w:p>
      <w:r>
        <w:rPr>
          <w:rFonts w:ascii="Arial" w:hAnsi="Arial"/>
          <w:b w:val="0"/>
          <w:color w:val="111827"/>
          <w:sz w:val="18"/>
        </w:rPr>
        <w:t>Можно: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зафиксировать управленческий запрос;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определить числовой якорь;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оценить, есть ли цена управленческой неточности;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проверить доступ к данным;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понять владельца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предложить платную Диагностику.</w:t>
      </w:r>
    </w:p>
    <w:p>
      <w:pPr>
        <w:pStyle w:val="Heading2"/>
      </w:pPr>
      <w:r>
        <w:t>2. Структура Первого Разговора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контекст</w:t>
        <w:br/>
        <w:t>→ управленческий запрос</w:t>
        <w:br/>
        <w:t>→ числовой якорь</w:t>
        <w:br/>
        <w:t>→ цена неточности</w:t>
        <w:br/>
        <w:t>→ данные</w:t>
        <w:br/>
        <w:t>→ владелец решения</w:t>
        <w:br/>
        <w:t>→ формат входа</w:t>
        <w:br/>
        <w:t>→ следующий шаг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Контекст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Понять ситуацию компании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сейчас заставило вас искать решение?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Найти управленческое действие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Какое решение вы сейчас хотите принять или уже готовитесь запускать?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Числовой якорь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Проверить, является ли это задачей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 какой сумме, проценте, сроке, объеме, цене, марже, ставке или запасе идет речь?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неточности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Понять масштаб риска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будет стоить дороже всего, если решение окажется неточным?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возможность расчета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данные уже есть, а какие придется собрать?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Владелец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управленческий мандат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владелец решения и кто имеет право сказать “да”?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Формат входа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отдавать бесплатную диагностику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Здесь нужен не совет, а расчетная диагностика.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Следующий шаг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Закрепить действие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Предлагаю начать с платной Диагностики.</w:t>
            </w:r>
          </w:p>
        </w:tc>
      </w:tr>
    </w:tbl>
    <w:p>
      <w:pPr>
        <w:spacing w:after="60"/>
      </w:pPr>
    </w:p>
    <w:p>
      <w:pPr>
        <w:pStyle w:val="Heading2"/>
      </w:pPr>
      <w:r>
        <w:t>3. Входной Фильтр</w:t>
      </w:r>
    </w:p>
    <w:p>
      <w:r>
        <w:rPr>
          <w:rFonts w:ascii="Arial" w:hAnsi="Arial"/>
          <w:b w:val="0"/>
          <w:color w:val="111827"/>
          <w:sz w:val="18"/>
        </w:rPr>
        <w:t>Задача подходит для УМ, если есть минимум 4 признака: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Признак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значимое управленческое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числовой якорь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возможная цена неточности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доступ к данным или готовность их собрать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владелец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готовность платить за точную проверку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числового якоря нет, это пока не задача УМ, а тема разговора.</w:t>
      </w:r>
    </w:p>
    <w:p>
      <w:r>
        <w:rPr>
          <w:rFonts w:ascii="Arial" w:hAnsi="Arial"/>
          <w:b w:val="0"/>
          <w:color w:val="111827"/>
          <w:sz w:val="18"/>
        </w:rPr>
        <w:t>Формулировка: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Сейчас у нас есть управленческая тема, но еще нет расчетного запроса. Чтобы зайти в УМ, нужно зафиксировать хотя бы один числовой якорь: сумму, процент, срок, объем, цену, маржу, ставку, лимит или запас.</w:t>
            </w:r>
          </w:p>
        </w:tc>
      </w:tr>
    </w:tbl>
    <w:p>
      <w:pPr>
        <w:pStyle w:val="Heading2"/>
      </w:pPr>
      <w:r>
        <w:t>4. Вопросы Для Быстрой Квалификации</w:t>
      </w:r>
    </w:p>
    <w:p>
      <w:pPr>
        <w:pStyle w:val="Heading3"/>
      </w:pPr>
      <w:r>
        <w:t>4.1. Про Решение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Какое решение вы хотите проверить?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Это решение уже принято или еще обсуждается?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Что именно изменится: цена, объем, срок, бюджет, запас, канал, проект, команда, инвестиции?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инициатор решения?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получает выгоду от запуска?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несет ответственность, если результат будет хуже ожиданий?</w:t>
      </w:r>
    </w:p>
    <w:p>
      <w:pPr>
        <w:pStyle w:val="Heading3"/>
      </w:pPr>
      <w:r>
        <w:t>4.2. Про Деньги И Масштаб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Какой финансовый масштаб решения?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Какая выручка, бюджет, инвестиция или сумма риска связана с решением?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Что является главным результатом: прибыль, денежный поток, объем, доля, срок, сервис, окупаемость?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ли расчет состояния “до” и “после”?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ли минимальный порог, ниже которого решение теряет смысл?</w:t>
      </w:r>
    </w:p>
    <w:p>
      <w:pPr>
        <w:pStyle w:val="Heading3"/>
      </w:pPr>
      <w:r>
        <w:t>4.3. Про Данные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данные уже подтверждены?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данные спорные?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Каких данных не хватает?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владеет цифрами?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какой учетной базе считаем: управленческий учет, РСБУ / российские стандарты бухгалтерского учета, IFRS / международные стандарты финансовой отчетности, GAAP / общепринятые принципы бухгалтерского учета?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Какой налоговый режим у компании и влияет ли налоговый контур на решение?</w:t>
      </w:r>
    </w:p>
    <w:p>
      <w:pPr>
        <w:pStyle w:val="Heading3"/>
      </w:pPr>
      <w:r>
        <w:t>4.4. Про Сценарии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Какой сценарий команда считает базовым?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Что будет, если объем окажется ниже ожиданий?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Что будет, если себестоимость, ставка, комиссия, логистика или срок ухудшатся?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решение становится недопустимым?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условия могут сделать решение допустимым?</w:t>
      </w:r>
    </w:p>
    <w:p>
      <w:pPr>
        <w:pStyle w:val="Heading3"/>
      </w:pPr>
      <w:r>
        <w:t>4.5. Про Контроль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Какой показатель покажет, что решение работает?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Когда надо проверять результат?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отвечает за контроль?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При каком отклонении решение останавливается или пересматривается?</w:t>
      </w:r>
    </w:p>
    <w:p>
      <w:pPr>
        <w:pStyle w:val="Heading2"/>
      </w:pPr>
      <w:r>
        <w:t>5. Как Не Уйти В Бесплатный Консалтинг</w:t>
      </w:r>
    </w:p>
    <w:p>
      <w:r>
        <w:rPr>
          <w:rFonts w:ascii="Arial" w:hAnsi="Arial"/>
          <w:b w:val="0"/>
          <w:color w:val="111827"/>
          <w:sz w:val="18"/>
        </w:rPr>
        <w:t>Если клиент просит “просто сказать, как правильно”, ответ: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Я не буду давать управленческий вердикт без данных и расчета. В УМ статус решения появляется только после проверки вводных, сценариев, налогового контура, денег, условий и контроля.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Если клиент просит “быстро прикинуть”: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Быстрая прикидка может быть опаснее отсутствия расчета. Мы можем зафиксировать запрос и определить, какие данные нужны для Диагностики.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Если клиент просит “дайте шаблон”: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Решатор помогает считать типовую задачу, но сам по себе не дает управленческую точность. Важно понять данные, сценарии, ограничения, условия, статус и контроль.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Если клиент говорит “у нас это уже считает финансовый директор”: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Отлично. Тогда Диагностика покажет, где расчет уже достаточен, а где не хватает сценариев, условий, статуса или контроля.</w:t>
            </w:r>
          </w:p>
        </w:tc>
      </w:tr>
    </w:tbl>
    <w:p>
      <w:pPr>
        <w:pStyle w:val="Heading2"/>
      </w:pPr>
      <w:r>
        <w:t>6. Как Объяснить Диагностику</w:t>
      </w:r>
    </w:p>
    <w:p>
      <w:r>
        <w:rPr>
          <w:rFonts w:ascii="Arial" w:hAnsi="Arial"/>
          <w:b w:val="0"/>
          <w:color w:val="111827"/>
          <w:sz w:val="18"/>
        </w:rPr>
        <w:t>Коротко: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Диагностика нужна, чтобы понять, где именно компания теряет управленческую точность и какой следующий шаг оправдан.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Полнее: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Мы берем несколько значимых решений, смотрим данные, расчет, сценарии, налоговый контур, денежный поток, условия допустимости, статус и контроль. На выходе вы получаете карту разрывов, типологию ошибок и рекомендацию следующего формата.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Что важно: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 платная;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 не является бесплатным аудитом;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 не гарантирует, что решение получит статус “можно”;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если данных недостаточно, статус решения не присваивается;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результат Диагностики может быть: Сессия, Спринт, Advisory / сопровождение или остановка темы.</w:t>
      </w:r>
    </w:p>
    <w:p>
      <w:pPr>
        <w:pStyle w:val="Heading2"/>
      </w:pPr>
      <w:r>
        <w:t>7. Квалификационные Вердикты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Вердикт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Предлагать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решение, числа, владелец, данные и цена неточности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Подходит для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Платная Диагностика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решение и числа, но данные неполные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Подходит условно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 с блоком сбора данных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спор команды, но нет правил принятия решений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Подходит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 или Сессия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согласованные правила, но они не работают в практике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Подходит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регулярный поток решений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Подходит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чисел и владельца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 не подходит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Уточнить запрос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Клиент хочет бесплатный аудит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подходит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входить в работу без оплаты</w:t>
            </w:r>
          </w:p>
        </w:tc>
      </w:tr>
    </w:tbl>
    <w:p>
      <w:pPr>
        <w:spacing w:after="60"/>
      </w:pPr>
    </w:p>
    <w:p>
      <w:pPr>
        <w:pStyle w:val="Heading2"/>
      </w:pPr>
      <w:r>
        <w:t>8. Мини-Скрипт Разговора</w:t>
      </w:r>
    </w:p>
    <w:p>
      <w:pPr>
        <w:pStyle w:val="Heading3"/>
      </w:pPr>
      <w:r>
        <w:t>Открытие</w:t>
      </w:r>
    </w:p>
    <w:p>
      <w:r>
        <w:rPr>
          <w:rFonts w:ascii="Arial" w:hAnsi="Arial"/>
          <w:b w:val="0"/>
          <w:color w:val="111827"/>
          <w:sz w:val="18"/>
        </w:rPr>
        <w:t>Расскажите, какое управленческое решение вы сейчас хотите проверить.</w:t>
      </w:r>
    </w:p>
    <w:p>
      <w:pPr>
        <w:pStyle w:val="Heading3"/>
      </w:pPr>
      <w:r>
        <w:t>Уточнение</w:t>
      </w:r>
    </w:p>
    <w:p>
      <w:r>
        <w:rPr>
          <w:rFonts w:ascii="Arial" w:hAnsi="Arial"/>
          <w:b w:val="0"/>
          <w:color w:val="111827"/>
          <w:sz w:val="18"/>
        </w:rPr>
        <w:t>Что именно меняется: цена, объем, срок, бюджет, запас, канал, проект, команда или инвестиция?</w:t>
      </w:r>
    </w:p>
    <w:p>
      <w:pPr>
        <w:pStyle w:val="Heading3"/>
      </w:pPr>
      <w:r>
        <w:t>Числовой якорь</w:t>
      </w:r>
    </w:p>
    <w:p>
      <w:r>
        <w:rPr>
          <w:rFonts w:ascii="Arial" w:hAnsi="Arial"/>
          <w:b w:val="0"/>
          <w:color w:val="111827"/>
          <w:sz w:val="18"/>
        </w:rPr>
        <w:t>О какой цифре идет речь: сумма, процент, срок, объем, цена, маржа, ставка, лимит или запас?</w:t>
      </w:r>
    </w:p>
    <w:p>
      <w:pPr>
        <w:pStyle w:val="Heading3"/>
      </w:pPr>
      <w:r>
        <w:t>Цена неточности</w:t>
      </w:r>
    </w:p>
    <w:p>
      <w:r>
        <w:rPr>
          <w:rFonts w:ascii="Arial" w:hAnsi="Arial"/>
          <w:b w:val="0"/>
          <w:color w:val="111827"/>
          <w:sz w:val="18"/>
        </w:rPr>
        <w:t>Что будет самым дорогим, если решение окажется неточным?</w:t>
      </w:r>
    </w:p>
    <w:p>
      <w:pPr>
        <w:pStyle w:val="Heading3"/>
      </w:pPr>
      <w:r>
        <w:t>Данные</w:t>
      </w:r>
    </w:p>
    <w:p>
      <w:r>
        <w:rPr>
          <w:rFonts w:ascii="Arial" w:hAnsi="Arial"/>
          <w:b w:val="0"/>
          <w:color w:val="111827"/>
          <w:sz w:val="18"/>
        </w:rPr>
        <w:t>Какие данные уже есть и кто ими владеет?</w:t>
      </w:r>
    </w:p>
    <w:p>
      <w:pPr>
        <w:pStyle w:val="Heading3"/>
      </w:pPr>
      <w:r>
        <w:t>Ответственность</w:t>
      </w:r>
    </w:p>
    <w:p>
      <w:r>
        <w:rPr>
          <w:rFonts w:ascii="Arial" w:hAnsi="Arial"/>
          <w:b w:val="0"/>
          <w:color w:val="111827"/>
          <w:sz w:val="18"/>
        </w:rPr>
        <w:t>Кто будет владельцем решения и кто контролирует результат?</w:t>
      </w:r>
    </w:p>
    <w:p>
      <w:pPr>
        <w:pStyle w:val="Heading3"/>
      </w:pPr>
      <w:r>
        <w:t>Переход</w:t>
      </w:r>
    </w:p>
    <w:p>
      <w:r>
        <w:rPr>
          <w:rFonts w:ascii="Arial" w:hAnsi="Arial"/>
          <w:b w:val="0"/>
          <w:color w:val="111827"/>
          <w:sz w:val="18"/>
        </w:rPr>
        <w:t>Здесь преждевременно давать совет. Сначала нужно посчитать “Цену Да” и понять, проходит ли решение по данным, деньгам, налоговому контуру, сценариям, условиям и контролю.</w:t>
      </w:r>
    </w:p>
    <w:p>
      <w:pPr>
        <w:pStyle w:val="Heading3"/>
      </w:pPr>
      <w:r>
        <w:t>Предложение</w:t>
      </w:r>
    </w:p>
    <w:p>
      <w:r>
        <w:rPr>
          <w:rFonts w:ascii="Arial" w:hAnsi="Arial"/>
          <w:b w:val="0"/>
          <w:color w:val="111827"/>
          <w:sz w:val="18"/>
        </w:rPr>
        <w:t>Предлагаю начать с платной Диагностики. Ее результат - карта разрывов, оценка цены управленческой неточности и рекомендация следующего шага.</w:t>
      </w:r>
    </w:p>
    <w:p>
      <w:pPr>
        <w:pStyle w:val="Heading2"/>
      </w:pPr>
      <w:r>
        <w:t>9. Первичное Письмо После Разговора</w:t>
      </w:r>
    </w:p>
    <w:p>
      <w:r>
        <w:rPr>
          <w:rFonts w:ascii="Arial" w:hAnsi="Arial"/>
          <w:b w:val="0"/>
          <w:color w:val="111827"/>
          <w:sz w:val="18"/>
        </w:rPr>
        <w:t>Тема: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УМ: Диагностика управленческой точности по вашему решению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Текст: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Добрый день.</w:t>
        <w:br/>
        <w:br/>
        <w:t>По итогам разговора я вижу, что у вас есть задача УМ: значимое управленческое решение с финансовыми последствиями, неопределенностью и потребностью в расчетной ясности до запуска.</w:t>
        <w:br/>
        <w:br/>
        <w:t>Предлагаю начать с Диагностики.</w:t>
        <w:br/>
        <w:br/>
        <w:t>Что будет проверено:</w:t>
        <w:br/>
        <w:t>- управленческий запрос;</w:t>
        <w:br/>
        <w:t>- данные и их качество;</w:t>
        <w:br/>
        <w:t>- расчетная логика;</w:t>
        <w:br/>
        <w:t>- сценарии;</w:t>
        <w:br/>
        <w:t>- налоговый контур;</w:t>
        <w:br/>
        <w:t>- денежный поток;</w:t>
        <w:br/>
        <w:t>- условия допустимости;</w:t>
        <w:br/>
        <w:t>- статус решения;</w:t>
        <w:br/>
        <w:t>- контрольная точка.</w:t>
        <w:br/>
        <w:br/>
        <w:t>Результат Диагностики:</w:t>
        <w:br/>
        <w:t>- карта разрывов управленческой точности;</w:t>
        <w:br/>
        <w:t>- типология ошибок;</w:t>
        <w:br/>
        <w:t>- оценка цены управленческой неточности;</w:t>
        <w:br/>
        <w:t>- рекомендация следующего шага: Сессия, Спринт или Advisory / сопровождение.</w:t>
        <w:br/>
        <w:br/>
        <w:t>Стоимость Диагностики: от 350 000 руб.</w:t>
        <w:br/>
        <w:t>Срок: 3-5 рабочих дней после получения данных.</w:t>
        <w:br/>
        <w:br/>
        <w:t>Важно: если данных недостаточно, статус решения не присваивается. В этом случае результатом будет список данных, без которых нельзя говорить точно.</w:t>
      </w:r>
    </w:p>
    <w:p>
      <w:pPr>
        <w:pStyle w:val="Heading2"/>
      </w:pPr>
      <w:r>
        <w:t>10. Чек-Лист Перед Коммерческим Предложением</w:t>
      </w:r>
    </w:p>
    <w:p>
      <w:r>
        <w:rPr>
          <w:rFonts w:ascii="Arial" w:hAnsi="Arial"/>
          <w:b w:val="0"/>
          <w:color w:val="111827"/>
          <w:sz w:val="18"/>
        </w:rPr>
        <w:t>Перед отправкой коммерческого предложения должно быть понятно: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Какое решение проверяем?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числовой якорь есть?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Какая возможная цена неточности?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владелец решения?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данные доступны?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налоговый режим и учетная база важны?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продукт предлагаем первым?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Почему не бесплатная консультация?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на эти вопросы нет ответа, коммерческое предложение преждевременно.</w:t>
      </w:r>
    </w:p>
    <w:p>
      <w:pPr>
        <w:pStyle w:val="Heading2"/>
      </w:pPr>
      <w:r>
        <w:t>11. Итоговая Логика</w:t>
      </w:r>
    </w:p>
    <w:p>
      <w:r>
        <w:rPr>
          <w:rFonts w:ascii="Arial" w:hAnsi="Arial"/>
          <w:b w:val="0"/>
          <w:color w:val="111827"/>
          <w:sz w:val="18"/>
        </w:rPr>
        <w:t>Первый разговор должен привести не к совету, а к квалифицированному входу.</w:t>
      </w:r>
    </w:p>
    <w:p>
      <w:r>
        <w:rPr>
          <w:rFonts w:ascii="Arial" w:hAnsi="Arial"/>
          <w:b w:val="0"/>
          <w:color w:val="111827"/>
          <w:sz w:val="18"/>
        </w:rPr>
        <w:t>Формула: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запрос клиента</w:t>
        <w:br/>
        <w:t>→ числовой якорь</w:t>
        <w:br/>
        <w:t>→ цена неточности</w:t>
        <w:br/>
        <w:t>→ доступ к данным</w:t>
        <w:br/>
        <w:t>→ владелец решения</w:t>
        <w:br/>
        <w:t>→ платная Диагностика</w:t>
      </w:r>
    </w:p>
    <w:p>
      <w:r>
        <w:rPr>
          <w:rFonts w:ascii="Arial" w:hAnsi="Arial"/>
          <w:b w:val="0"/>
          <w:color w:val="111827"/>
          <w:sz w:val="18"/>
        </w:rPr>
        <w:t>Главное правило: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не выдает управленческий ответ до расчета. Первый разговор продает не решение, а право на точную проверку решения.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75569"/>
        <w:sz w:val="15"/>
      </w:rPr>
      <w:t>УМ / Управленческая математика · C-Level Insight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4" w:lineRule="auto"/>
    </w:pPr>
    <w:rPr>
      <w:rFonts w:ascii="Arial" w:hAnsi="Arial" w:eastAsia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