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Esp8266通过can总线控制收发报文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采用MCP2515spi转can数据转化模块线路连接esp8266spi引脚对应连接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32696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14，12，13，15引脚，加载can-bus库文件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运行gpiowrite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2427605"/>
            <wp:effectExtent l="0" t="0" r="12700" b="10795"/>
            <wp:docPr id="2" name="图片 2" descr="cd7e15f09d159986d637cec63405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d7e15f09d159986d637cec634058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3" name="图片 3" descr="e1064287f81565944da45ffdb3f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064287f81565944da45ffdb3f47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2427605"/>
            <wp:effectExtent l="0" t="0" r="12700" b="10795"/>
            <wp:docPr id="4" name="图片 4" descr="e1f69080fd31e703346ef264d8db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1f69080fd31e703346ef264d8dbf1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可观测波形输出10/01，至此can信号发送成功</w:t>
      </w:r>
    </w:p>
    <w:p>
      <w:r>
        <w:drawing>
          <wp:inline distT="0" distB="0" distL="114300" distR="114300">
            <wp:extent cx="4076700" cy="103632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注意此处需要修改为15/5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除此外</w:t>
      </w:r>
    </w:p>
    <w:p>
      <w:r>
        <w:drawing>
          <wp:inline distT="0" distB="0" distL="114300" distR="114300">
            <wp:extent cx="3139440" cy="70104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波特率需要设置为115200（默认）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B418A"/>
    <w:rsid w:val="603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2021-07-30T12:12:00Z</dcterms:created>
  <dc:creator>弦～震～鸣～鼎</dc:creator>
  <cp:lastModifiedBy>弦～震～鸣～鼎</cp:lastModifiedBy>
  <dcterms:modified xsi:type="dcterms:W3CDTF">2021-07-30T13:12:37Z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BBC563FC7E7540998C50940D373FA41D</vt:lpwstr>
  </property>
</Properties>
</file>