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b/>
          <w:sz w:val="36"/>
          <w:szCs w:val="36"/>
        </w:rPr>
      </w:pPr>
      <w:r>
        <w:rPr>
          <w:rFonts w:hint="eastAsia" w:ascii="宋体" w:hAnsi="宋体"/>
          <w:b/>
          <w:sz w:val="36"/>
          <w:szCs w:val="36"/>
        </w:rPr>
        <w:t>发明/实用新型技术交底书</w:t>
      </w:r>
    </w:p>
    <w:p>
      <w:pPr>
        <w:pStyle w:val="4"/>
        <w:numPr>
          <w:ilvl w:val="0"/>
          <w:numId w:val="1"/>
        </w:numPr>
        <w:spacing w:before="156" w:beforeLines="50"/>
        <w:ind w:firstLineChars="0"/>
        <w:rPr>
          <w:rFonts w:hint="eastAsia" w:ascii="Times New Roman" w:cs="Times New Roman" w:hAnsiTheme="minorEastAsia"/>
          <w:szCs w:val="21"/>
        </w:rPr>
      </w:pPr>
      <w:r>
        <w:rPr>
          <w:rFonts w:hint="eastAsia" w:cs="Times New Roman" w:hAnsiTheme="minorEastAsia"/>
          <w:szCs w:val="21"/>
          <w:lang w:val="en-US" w:eastAsia="zh-CN"/>
        </w:rPr>
        <w:t>项目名称：智慧互联花盆</w:t>
      </w:r>
    </w:p>
    <w:p>
      <w:pPr>
        <w:pStyle w:val="4"/>
        <w:numPr>
          <w:ilvl w:val="0"/>
          <w:numId w:val="1"/>
        </w:numPr>
        <w:spacing w:before="156" w:beforeLines="50"/>
        <w:ind w:firstLineChars="0"/>
        <w:rPr>
          <w:rFonts w:hint="eastAsia" w:ascii="Times New Roman" w:cs="Times New Roman" w:hAnsiTheme="minorEastAsia"/>
          <w:szCs w:val="21"/>
        </w:rPr>
      </w:pPr>
      <w:r>
        <w:rPr>
          <w:rFonts w:hint="eastAsia" w:ascii="Times New Roman" w:cs="Times New Roman" w:hAnsiTheme="minorEastAsia"/>
          <w:szCs w:val="21"/>
        </w:rPr>
        <w:t>项目简介</w:t>
      </w:r>
    </w:p>
    <w:p>
      <w:pPr>
        <w:tabs>
          <w:tab w:val="left" w:pos="4830"/>
        </w:tabs>
        <w:ind w:firstLine="420" w:firstLineChars="200"/>
        <w:rPr>
          <w:rFonts w:hint="default"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 xml:space="preserve"> 我设计的一款智能花盆，单块控制器可通过板载传感器获取土壤湿度，环境温湿度，花盆泵水，将这三项数据实时反映到使用者的手机小程序上，并且当数据达到不利于植物生长的范畴后，将在小程序中进行提示。用户可以通过小程序给植被生长环境进行控制调节，并且实时观察植物的状态，根据个人需求进行对植物生长环境的管控。同时提供多端互联效果，可以共联多块控制器，无限拓增反馈各类环境数据，从而实现可以在小程序中设置浇水周期和光照周期，以适应各种不同植物生长的需要。</w:t>
      </w:r>
    </w:p>
    <w:p>
      <w:pPr>
        <w:pStyle w:val="4"/>
        <w:numPr>
          <w:ilvl w:val="0"/>
          <w:numId w:val="1"/>
        </w:numPr>
        <w:spacing w:before="156" w:beforeLines="50"/>
        <w:ind w:firstLineChars="0"/>
        <w:rPr>
          <w:rFonts w:ascii="Times New Roman" w:cs="Times New Roman" w:hAnsiTheme="minorEastAsia"/>
          <w:szCs w:val="21"/>
        </w:rPr>
      </w:pPr>
      <w:r>
        <w:rPr>
          <w:rFonts w:ascii="Times New Roman" w:cs="Times New Roman" w:hAnsiTheme="minorEastAsia"/>
          <w:szCs w:val="21"/>
        </w:rPr>
        <w:t>项目</w:t>
      </w:r>
      <w:r>
        <w:rPr>
          <w:rFonts w:hint="eastAsia" w:ascii="Times New Roman" w:cs="Times New Roman" w:hAnsiTheme="minorEastAsia"/>
          <w:szCs w:val="21"/>
        </w:rPr>
        <w:t>意义、内容及方案进度</w:t>
      </w:r>
    </w:p>
    <w:p>
      <w:pPr>
        <w:spacing w:before="156" w:beforeLines="50"/>
        <w:ind w:firstLine="422" w:firstLineChars="200"/>
        <w:rPr>
          <w:rFonts w:hint="eastAsia" w:ascii="仿宋" w:hAnsi="仿宋" w:eastAsia="仿宋" w:cs="仿宋"/>
          <w:sz w:val="21"/>
          <w:szCs w:val="21"/>
        </w:rPr>
      </w:pPr>
      <w:r>
        <w:rPr>
          <w:rFonts w:hint="eastAsia" w:ascii="仿宋" w:hAnsi="仿宋" w:eastAsia="仿宋" w:cs="仿宋"/>
          <w:b/>
          <w:bCs/>
          <w:color w:val="333333"/>
          <w:kern w:val="0"/>
          <w:sz w:val="21"/>
          <w:szCs w:val="21"/>
        </w:rPr>
        <w:t>（</w:t>
      </w:r>
      <w:r>
        <w:rPr>
          <w:rFonts w:hint="eastAsia" w:ascii="仿宋" w:hAnsi="仿宋" w:eastAsia="仿宋" w:cs="仿宋"/>
          <w:b/>
          <w:bCs/>
          <w:color w:val="333333"/>
          <w:kern w:val="0"/>
          <w:sz w:val="21"/>
          <w:szCs w:val="21"/>
          <w:lang w:val="en-US" w:eastAsia="zh-CN"/>
        </w:rPr>
        <w:t>一</w:t>
      </w:r>
      <w:r>
        <w:rPr>
          <w:rFonts w:hint="eastAsia" w:ascii="仿宋" w:hAnsi="仿宋" w:eastAsia="仿宋" w:cs="仿宋"/>
          <w:b/>
          <w:bCs/>
          <w:color w:val="333333"/>
          <w:kern w:val="0"/>
          <w:sz w:val="21"/>
          <w:szCs w:val="21"/>
        </w:rPr>
        <w:t>）</w:t>
      </w:r>
      <w:r>
        <w:rPr>
          <w:rFonts w:hint="eastAsia" w:ascii="仿宋" w:hAnsi="仿宋" w:eastAsia="仿宋" w:cs="仿宋"/>
          <w:b/>
          <w:bCs/>
          <w:sz w:val="21"/>
          <w:szCs w:val="21"/>
        </w:rPr>
        <w:t>项目研究背景</w:t>
      </w:r>
    </w:p>
    <w:p>
      <w:pPr>
        <w:widowControl/>
        <w:shd w:val="clear" w:color="auto" w:fill="FFFFFF"/>
        <w:spacing w:line="360" w:lineRule="atLeast"/>
        <w:ind w:firstLine="480"/>
        <w:jc w:val="left"/>
        <w:rPr>
          <w:rFonts w:hint="eastAsia" w:ascii="仿宋" w:hAnsi="仿宋" w:eastAsia="仿宋" w:cs="仿宋"/>
          <w:color w:val="333333"/>
          <w:kern w:val="0"/>
          <w:sz w:val="21"/>
          <w:szCs w:val="21"/>
        </w:rPr>
      </w:pPr>
      <w:r>
        <w:rPr>
          <w:rFonts w:hint="default" w:ascii="仿宋" w:hAnsi="仿宋" w:eastAsia="仿宋" w:cs="仿宋"/>
          <w:b w:val="0"/>
          <w:bCs w:val="0"/>
          <w:kern w:val="2"/>
          <w:sz w:val="21"/>
          <w:szCs w:val="21"/>
          <w:lang w:val="en-US" w:eastAsia="zh-CN" w:bidi="ar-SA"/>
        </w:rPr>
        <w:t>随着社会的发展，现如今，工作的繁忙和环境问题在客观上难以有养花的闲情。同时人们的生活质量也与日俱増，越来越多的家庭注重健康舒适的生活空间。在家中，工作和学习的环境中放置一些盆栽花卉既可以通过光合作用吸收二氧化碳，净化室内空气，还可以陶冶的情操，让的生活，工作和学习更加愉悦。</w:t>
      </w:r>
    </w:p>
    <w:p>
      <w:pPr>
        <w:tabs>
          <w:tab w:val="left" w:pos="4830"/>
        </w:tabs>
        <w:ind w:firstLine="420" w:firstLineChars="200"/>
        <w:rPr>
          <w:rFonts w:hint="default" w:ascii="仿宋" w:hAnsi="仿宋" w:eastAsia="仿宋" w:cs="仿宋"/>
          <w:b w:val="0"/>
          <w:bCs w:val="0"/>
          <w:kern w:val="2"/>
          <w:sz w:val="21"/>
          <w:szCs w:val="21"/>
          <w:lang w:val="en-US" w:eastAsia="zh-CN" w:bidi="ar-SA"/>
        </w:rPr>
      </w:pPr>
      <w:r>
        <w:rPr>
          <w:rFonts w:hint="default" w:ascii="仿宋" w:hAnsi="仿宋" w:eastAsia="仿宋" w:cs="仿宋"/>
          <w:b w:val="0"/>
          <w:bCs w:val="0"/>
          <w:kern w:val="2"/>
          <w:sz w:val="21"/>
          <w:szCs w:val="21"/>
          <w:lang w:val="en-US" w:eastAsia="zh-CN" w:bidi="ar-SA"/>
        </w:rPr>
        <w:t>智能花盆是智能家居的一种，是备受喜爱的一种新型家居设备。随着科技的的发展，智能家居的概念也频频出现在各大媒介上，进入公众的视线。城市建设正走向智能化，智能化的进步也自然而然直接带动了相关产的发展，其中智能化家居的普及，正随着其技术发展越来越走向现实，只需要手机等设备来进行家中的一切操作。</w:t>
      </w:r>
    </w:p>
    <w:p>
      <w:pPr>
        <w:tabs>
          <w:tab w:val="left" w:pos="4830"/>
        </w:tabs>
        <w:ind w:firstLine="420" w:firstLineChars="200"/>
        <w:rPr>
          <w:rFonts w:hint="eastAsia" w:ascii="仿宋" w:hAnsi="仿宋" w:eastAsia="仿宋" w:cs="仿宋"/>
          <w:b w:val="0"/>
          <w:bCs w:val="0"/>
          <w:kern w:val="2"/>
          <w:sz w:val="21"/>
          <w:szCs w:val="21"/>
          <w:lang w:val="en-US" w:eastAsia="zh-CN" w:bidi="ar-SA"/>
        </w:rPr>
      </w:pPr>
      <w:r>
        <w:rPr>
          <w:rFonts w:hint="default" w:ascii="仿宋" w:hAnsi="仿宋" w:eastAsia="仿宋" w:cs="仿宋"/>
          <w:b w:val="0"/>
          <w:bCs w:val="0"/>
          <w:kern w:val="2"/>
          <w:sz w:val="21"/>
          <w:szCs w:val="21"/>
          <w:lang w:val="en-US" w:eastAsia="zh-CN" w:bidi="ar-SA"/>
        </w:rPr>
        <w:t>因此我设计</w:t>
      </w:r>
      <w:r>
        <w:rPr>
          <w:rFonts w:hint="eastAsia" w:ascii="仿宋" w:hAnsi="仿宋" w:eastAsia="仿宋" w:cs="仿宋"/>
          <w:b w:val="0"/>
          <w:bCs w:val="0"/>
          <w:kern w:val="2"/>
          <w:sz w:val="21"/>
          <w:szCs w:val="21"/>
          <w:lang w:val="en-US" w:eastAsia="zh-CN" w:bidi="ar-SA"/>
        </w:rPr>
        <w:t>了</w:t>
      </w:r>
      <w:r>
        <w:rPr>
          <w:rFonts w:hint="default" w:ascii="仿宋" w:hAnsi="仿宋" w:eastAsia="仿宋" w:cs="仿宋"/>
          <w:b w:val="0"/>
          <w:bCs w:val="0"/>
          <w:kern w:val="2"/>
          <w:sz w:val="21"/>
          <w:szCs w:val="21"/>
          <w:lang w:val="en-US" w:eastAsia="zh-CN" w:bidi="ar-SA"/>
        </w:rPr>
        <w:t>一款智能花盆，通过土壤湿度传感器、温湿度传感器、水位传感器和光照</w:t>
      </w:r>
      <w:r>
        <w:rPr>
          <w:rFonts w:hint="eastAsia" w:ascii="仿宋" w:hAnsi="仿宋" w:eastAsia="仿宋" w:cs="仿宋"/>
          <w:b w:val="0"/>
          <w:bCs w:val="0"/>
          <w:kern w:val="2"/>
          <w:sz w:val="21"/>
          <w:szCs w:val="21"/>
          <w:lang w:val="en-US" w:eastAsia="zh-CN" w:bidi="ar-SA"/>
        </w:rPr>
        <w:t>等</w:t>
      </w:r>
      <w:r>
        <w:rPr>
          <w:rFonts w:hint="default" w:ascii="仿宋" w:hAnsi="仿宋" w:eastAsia="仿宋" w:cs="仿宋"/>
          <w:b w:val="0"/>
          <w:bCs w:val="0"/>
          <w:kern w:val="2"/>
          <w:sz w:val="21"/>
          <w:szCs w:val="21"/>
          <w:lang w:val="en-US" w:eastAsia="zh-CN" w:bidi="ar-SA"/>
        </w:rPr>
        <w:t>传感器及时监测植物所处环境，并通过联网上传数据到微信小程序中，以便用户及时查看。</w:t>
      </w:r>
    </w:p>
    <w:p>
      <w:pPr>
        <w:widowControl/>
        <w:shd w:val="clear" w:color="auto" w:fill="FFFFFF"/>
        <w:spacing w:line="360" w:lineRule="atLeast"/>
        <w:ind w:firstLine="480"/>
        <w:jc w:val="left"/>
        <w:rPr>
          <w:rFonts w:hint="eastAsia" w:ascii="仿宋" w:hAnsi="仿宋" w:eastAsia="仿宋" w:cs="仿宋"/>
          <w:b/>
          <w:bCs/>
          <w:color w:val="333333"/>
          <w:kern w:val="0"/>
          <w:sz w:val="21"/>
          <w:szCs w:val="21"/>
        </w:rPr>
      </w:pPr>
      <w:r>
        <w:rPr>
          <w:rFonts w:hint="eastAsia" w:ascii="仿宋" w:hAnsi="仿宋" w:eastAsia="仿宋" w:cs="仿宋"/>
          <w:b/>
          <w:bCs/>
          <w:color w:val="333333"/>
          <w:kern w:val="0"/>
          <w:sz w:val="21"/>
          <w:szCs w:val="21"/>
        </w:rPr>
        <w:t>（二）训练项目的国内</w:t>
      </w:r>
      <w:r>
        <w:rPr>
          <w:rFonts w:hint="eastAsia" w:ascii="仿宋" w:hAnsi="仿宋" w:eastAsia="仿宋" w:cs="仿宋"/>
          <w:b/>
          <w:bCs/>
          <w:color w:val="333333"/>
          <w:kern w:val="0"/>
          <w:sz w:val="21"/>
          <w:szCs w:val="21"/>
          <w:lang w:val="en-US" w:eastAsia="zh-CN"/>
        </w:rPr>
        <w:t>外</w:t>
      </w:r>
      <w:r>
        <w:rPr>
          <w:rFonts w:hint="eastAsia" w:ascii="仿宋" w:hAnsi="仿宋" w:eastAsia="仿宋" w:cs="仿宋"/>
          <w:b/>
          <w:bCs/>
          <w:color w:val="333333"/>
          <w:kern w:val="0"/>
          <w:sz w:val="21"/>
          <w:szCs w:val="21"/>
        </w:rPr>
        <w:t>现状分析</w:t>
      </w:r>
    </w:p>
    <w:p>
      <w:pPr>
        <w:widowControl/>
        <w:shd w:val="clear" w:color="auto" w:fill="FFFFFF"/>
        <w:spacing w:line="360" w:lineRule="atLeast"/>
        <w:jc w:val="left"/>
        <w:rPr>
          <w:rFonts w:hint="eastAsia" w:ascii="仿宋" w:hAnsi="仿宋" w:eastAsia="仿宋" w:cs="仿宋"/>
          <w:b/>
          <w:bCs/>
          <w:kern w:val="2"/>
          <w:sz w:val="21"/>
          <w:szCs w:val="21"/>
          <w:lang w:val="en-US" w:eastAsia="zh-CN" w:bidi="ar-SA"/>
        </w:rPr>
      </w:pPr>
      <w:r>
        <w:rPr>
          <w:rFonts w:hint="eastAsia" w:ascii="仿宋" w:hAnsi="仿宋" w:eastAsia="仿宋" w:cs="仿宋"/>
          <w:b/>
          <w:bCs/>
          <w:kern w:val="2"/>
          <w:sz w:val="21"/>
          <w:szCs w:val="21"/>
          <w:lang w:val="en-US" w:eastAsia="zh-CN" w:bidi="ar-SA"/>
        </w:rPr>
        <w:t>国外研究现状：</w:t>
      </w:r>
    </w:p>
    <w:p>
      <w:pPr>
        <w:widowControl/>
        <w:shd w:val="clear" w:color="auto" w:fill="FFFFFF"/>
        <w:spacing w:line="360" w:lineRule="atLeast"/>
        <w:jc w:val="left"/>
        <w:rPr>
          <w:rFonts w:hint="eastAsia" w:ascii="仿宋" w:hAnsi="仿宋" w:eastAsia="仿宋" w:cs="仿宋"/>
          <w:b w:val="0"/>
          <w:bCs w:val="0"/>
          <w:kern w:val="2"/>
          <w:sz w:val="21"/>
          <w:szCs w:val="21"/>
          <w:lang w:val="en-US" w:eastAsia="zh-CN" w:bidi="ar-SA"/>
        </w:rPr>
      </w:pPr>
      <w:r>
        <w:rPr>
          <w:rFonts w:hint="eastAsia" w:ascii="仿宋" w:hAnsi="仿宋" w:eastAsia="仿宋" w:cs="仿宋"/>
          <w:b/>
          <w:bCs/>
          <w:kern w:val="2"/>
          <w:sz w:val="21"/>
          <w:szCs w:val="21"/>
          <w:lang w:val="en-US" w:eastAsia="zh-CN" w:bidi="ar-SA"/>
        </w:rPr>
        <w:t xml:space="preserve">    </w:t>
      </w:r>
      <w:r>
        <w:rPr>
          <w:rFonts w:hint="eastAsia" w:ascii="仿宋" w:hAnsi="仿宋" w:eastAsia="仿宋" w:cs="仿宋"/>
          <w:b w:val="0"/>
          <w:bCs w:val="0"/>
          <w:kern w:val="2"/>
          <w:sz w:val="21"/>
          <w:szCs w:val="21"/>
          <w:lang w:val="en-US" w:eastAsia="zh-CN" w:bidi="ar-SA"/>
        </w:rPr>
        <w:t>国外某源头工厂发售的智能花盆，其优点在于可进行水培和土培两种种植方式，还有仿生灯光为植物提供所需光照，但价格较高，达45美元（折合人民币300元左右），对于很多学生甚至工作党来说，是一个性价比较低的物品。</w:t>
      </w:r>
    </w:p>
    <w:p>
      <w:pPr>
        <w:widowControl/>
        <w:shd w:val="clear" w:color="auto" w:fill="FFFFFF"/>
        <w:spacing w:line="360" w:lineRule="atLeast"/>
        <w:jc w:val="left"/>
        <w:rPr>
          <w:rFonts w:hint="default"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 xml:space="preserve">    其缺点在于，移动端（手机软件）无法对花盆内部环境进行影响，如加水、恒温等功能，只能达到观测的功能。</w:t>
      </w:r>
    </w:p>
    <w:p>
      <w:pPr>
        <w:widowControl/>
        <w:shd w:val="clear" w:color="auto" w:fill="FFFFFF"/>
        <w:spacing w:line="360" w:lineRule="atLeast"/>
        <w:ind w:firstLine="480"/>
        <w:jc w:val="center"/>
        <w:rPr>
          <w:rFonts w:hint="eastAsia" w:ascii="仿宋" w:hAnsi="仿宋" w:eastAsia="仿宋" w:cs="仿宋"/>
          <w:color w:val="333333"/>
          <w:sz w:val="21"/>
          <w:szCs w:val="21"/>
          <w:shd w:val="clear" w:color="auto" w:fill="FFFFFF"/>
          <w:lang w:eastAsia="zh-CN"/>
        </w:rPr>
      </w:pPr>
      <w:r>
        <w:rPr>
          <w:rFonts w:hint="eastAsia" w:ascii="仿宋" w:hAnsi="仿宋" w:eastAsia="仿宋" w:cs="仿宋"/>
          <w:color w:val="333333"/>
          <w:sz w:val="21"/>
          <w:szCs w:val="21"/>
          <w:shd w:val="clear" w:color="auto" w:fill="FFFFFF"/>
          <w:lang w:eastAsia="zh-CN"/>
        </w:rPr>
        <w:drawing>
          <wp:inline distT="0" distB="0" distL="114300" distR="114300">
            <wp:extent cx="2821305" cy="4017645"/>
            <wp:effectExtent l="0" t="0" r="13335" b="5715"/>
            <wp:docPr id="5" name="图片 5" descr="c367dcfa277e58dcf5e959904d609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367dcfa277e58dcf5e959904d609b4"/>
                    <pic:cNvPicPr>
                      <a:picLocks noChangeAspect="1"/>
                    </pic:cNvPicPr>
                  </pic:nvPicPr>
                  <pic:blipFill>
                    <a:blip r:embed="rId4"/>
                    <a:srcRect t="26256" r="-158" b="1485"/>
                    <a:stretch>
                      <a:fillRect/>
                    </a:stretch>
                  </pic:blipFill>
                  <pic:spPr>
                    <a:xfrm>
                      <a:off x="0" y="0"/>
                      <a:ext cx="2821305" cy="4017645"/>
                    </a:xfrm>
                    <a:prstGeom prst="rect">
                      <a:avLst/>
                    </a:prstGeom>
                  </pic:spPr>
                </pic:pic>
              </a:graphicData>
            </a:graphic>
          </wp:inline>
        </w:drawing>
      </w:r>
    </w:p>
    <w:p>
      <w:pPr>
        <w:widowControl/>
        <w:shd w:val="clear" w:color="auto" w:fill="FFFFFF"/>
        <w:spacing w:line="360" w:lineRule="atLeast"/>
        <w:ind w:firstLine="480"/>
        <w:jc w:val="center"/>
        <w:rPr>
          <w:rFonts w:hint="default" w:ascii="仿宋" w:hAnsi="仿宋" w:eastAsia="仿宋" w:cs="仿宋"/>
          <w:color w:val="333333"/>
          <w:kern w:val="0"/>
          <w:sz w:val="18"/>
          <w:szCs w:val="18"/>
          <w:lang w:val="en-US" w:eastAsia="zh-CN"/>
        </w:rPr>
      </w:pPr>
      <w:r>
        <w:rPr>
          <w:rFonts w:hint="eastAsia" w:ascii="仿宋" w:hAnsi="仿宋" w:eastAsia="仿宋" w:cs="仿宋"/>
          <w:color w:val="333333"/>
          <w:kern w:val="0"/>
          <w:sz w:val="18"/>
          <w:szCs w:val="18"/>
        </w:rPr>
        <w:t xml:space="preserve">图1 </w:t>
      </w:r>
      <w:r>
        <w:rPr>
          <w:rFonts w:hint="eastAsia" w:ascii="仿宋" w:hAnsi="仿宋" w:eastAsia="仿宋" w:cs="仿宋"/>
          <w:color w:val="333333"/>
          <w:kern w:val="0"/>
          <w:sz w:val="18"/>
          <w:szCs w:val="18"/>
          <w:lang w:val="en-US" w:eastAsia="zh-CN"/>
        </w:rPr>
        <w:t>国外智能花盆产品特点</w:t>
      </w:r>
    </w:p>
    <w:p>
      <w:pPr>
        <w:widowControl/>
        <w:shd w:val="clear" w:color="auto" w:fill="FFFFFF"/>
        <w:spacing w:line="360" w:lineRule="atLeast"/>
        <w:jc w:val="left"/>
        <w:rPr>
          <w:rFonts w:hint="eastAsia" w:ascii="仿宋" w:hAnsi="仿宋" w:eastAsia="仿宋" w:cs="仿宋"/>
          <w:b w:val="0"/>
          <w:bCs w:val="0"/>
          <w:kern w:val="2"/>
          <w:sz w:val="21"/>
          <w:szCs w:val="21"/>
          <w:lang w:val="en-US" w:eastAsia="zh-CN" w:bidi="ar-SA"/>
        </w:rPr>
      </w:pPr>
      <w:r>
        <w:rPr>
          <w:rFonts w:hint="eastAsia" w:ascii="仿宋" w:hAnsi="仿宋" w:eastAsia="仿宋" w:cs="仿宋"/>
          <w:b/>
          <w:bCs/>
          <w:kern w:val="2"/>
          <w:sz w:val="21"/>
          <w:szCs w:val="21"/>
          <w:lang w:val="en-US" w:eastAsia="zh-CN" w:bidi="ar-SA"/>
        </w:rPr>
        <w:t>国内研究现状：</w:t>
      </w:r>
    </w:p>
    <w:p>
      <w:pPr>
        <w:widowControl/>
        <w:shd w:val="clear" w:color="auto" w:fill="FFFFFF"/>
        <w:spacing w:line="360" w:lineRule="atLeast"/>
        <w:ind w:firstLine="480"/>
        <w:jc w:val="left"/>
        <w:rPr>
          <w:rFonts w:hint="eastAsia"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国内没有专精于生产智能花盆的厂家，而市面上所售的智能花盆良莠不齐，产品质量也参差不齐，影响了消费者对智能花盆产品的信任。</w:t>
      </w:r>
    </w:p>
    <w:p>
      <w:pPr>
        <w:widowControl/>
        <w:shd w:val="clear" w:color="auto" w:fill="FFFFFF"/>
        <w:spacing w:line="360" w:lineRule="atLeast"/>
        <w:ind w:firstLine="480"/>
        <w:jc w:val="left"/>
        <w:rPr>
          <w:rFonts w:hint="eastAsia"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经过小组成员从各大电商平台对“智能花盆”进行调查，发现绝大部分的花盆都只针对其“水量”和“光照”两个指标进行监控，而植物生长所需要的条件绝非只有这两点，因此我们还需要在其他的方面上进行研究。</w:t>
      </w:r>
    </w:p>
    <w:p>
      <w:pPr>
        <w:widowControl/>
        <w:shd w:val="clear" w:color="auto" w:fill="FFFFFF"/>
        <w:spacing w:line="360" w:lineRule="atLeast"/>
        <w:ind w:firstLine="480"/>
        <w:jc w:val="center"/>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drawing>
          <wp:inline distT="0" distB="0" distL="114300" distR="114300">
            <wp:extent cx="3133725" cy="2711450"/>
            <wp:effectExtent l="0" t="0" r="5715" b="1270"/>
            <wp:docPr id="6" name="图片 6" descr="12d100a08b62ebf3eab2dc3fbf27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d100a08b62ebf3eab2dc3fbf27be3"/>
                    <pic:cNvPicPr>
                      <a:picLocks noChangeAspect="1"/>
                    </pic:cNvPicPr>
                  </pic:nvPicPr>
                  <pic:blipFill>
                    <a:blip r:embed="rId5"/>
                    <a:stretch>
                      <a:fillRect/>
                    </a:stretch>
                  </pic:blipFill>
                  <pic:spPr>
                    <a:xfrm>
                      <a:off x="0" y="0"/>
                      <a:ext cx="3133725" cy="2711450"/>
                    </a:xfrm>
                    <a:prstGeom prst="rect">
                      <a:avLst/>
                    </a:prstGeom>
                  </pic:spPr>
                </pic:pic>
              </a:graphicData>
            </a:graphic>
          </wp:inline>
        </w:drawing>
      </w:r>
    </w:p>
    <w:p>
      <w:pPr>
        <w:widowControl/>
        <w:shd w:val="clear" w:color="auto" w:fill="FFFFFF"/>
        <w:spacing w:line="360" w:lineRule="atLeast"/>
        <w:ind w:firstLine="480"/>
        <w:jc w:val="center"/>
        <w:rPr>
          <w:rFonts w:hint="default" w:ascii="仿宋" w:hAnsi="仿宋" w:eastAsia="仿宋" w:cs="仿宋"/>
          <w:color w:val="333333"/>
          <w:kern w:val="0"/>
          <w:sz w:val="18"/>
          <w:szCs w:val="18"/>
          <w:lang w:val="en-US" w:eastAsia="zh-CN"/>
        </w:rPr>
      </w:pPr>
      <w:r>
        <w:rPr>
          <w:rFonts w:hint="eastAsia" w:ascii="仿宋" w:hAnsi="仿宋" w:eastAsia="仿宋" w:cs="仿宋"/>
          <w:color w:val="333333"/>
          <w:kern w:val="0"/>
          <w:sz w:val="18"/>
          <w:szCs w:val="18"/>
        </w:rPr>
        <w:t>图</w:t>
      </w:r>
      <w:r>
        <w:rPr>
          <w:rFonts w:hint="eastAsia" w:ascii="仿宋" w:hAnsi="仿宋" w:eastAsia="仿宋" w:cs="仿宋"/>
          <w:color w:val="333333"/>
          <w:kern w:val="0"/>
          <w:sz w:val="18"/>
          <w:szCs w:val="18"/>
          <w:lang w:val="en-US" w:eastAsia="zh-CN"/>
        </w:rPr>
        <w:t>2</w:t>
      </w:r>
      <w:r>
        <w:rPr>
          <w:rFonts w:hint="eastAsia" w:ascii="仿宋" w:hAnsi="仿宋" w:eastAsia="仿宋" w:cs="仿宋"/>
          <w:color w:val="333333"/>
          <w:kern w:val="0"/>
          <w:sz w:val="18"/>
          <w:szCs w:val="18"/>
        </w:rPr>
        <w:t xml:space="preserve"> </w:t>
      </w:r>
      <w:r>
        <w:rPr>
          <w:rFonts w:hint="eastAsia" w:ascii="仿宋" w:hAnsi="仿宋" w:eastAsia="仿宋" w:cs="仿宋"/>
          <w:color w:val="333333"/>
          <w:kern w:val="0"/>
          <w:sz w:val="18"/>
          <w:szCs w:val="18"/>
          <w:lang w:val="en-US" w:eastAsia="zh-CN"/>
        </w:rPr>
        <w:t>国内智能花盆功能介绍</w:t>
      </w:r>
    </w:p>
    <w:p>
      <w:pPr>
        <w:widowControl/>
        <w:shd w:val="clear" w:color="auto" w:fill="FFFFFF"/>
        <w:spacing w:line="360" w:lineRule="atLeast"/>
        <w:ind w:firstLine="480"/>
        <w:jc w:val="center"/>
        <w:rPr>
          <w:rFonts w:hint="default" w:ascii="仿宋" w:hAnsi="仿宋" w:eastAsia="仿宋" w:cs="仿宋"/>
          <w:b w:val="0"/>
          <w:bCs w:val="0"/>
          <w:kern w:val="2"/>
          <w:sz w:val="24"/>
          <w:szCs w:val="24"/>
          <w:lang w:val="en-US" w:eastAsia="zh-CN" w:bidi="ar-SA"/>
        </w:rPr>
      </w:pPr>
    </w:p>
    <w:p>
      <w:pPr>
        <w:widowControl/>
        <w:shd w:val="clear" w:color="auto" w:fill="FFFFFF"/>
        <w:spacing w:line="360" w:lineRule="atLeast"/>
        <w:ind w:firstLine="480"/>
        <w:jc w:val="left"/>
        <w:rPr>
          <w:rFonts w:hint="eastAsia"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（三）理论与实践意义</w:t>
      </w:r>
    </w:p>
    <w:p>
      <w:pPr>
        <w:widowControl/>
        <w:shd w:val="clear" w:color="auto" w:fill="FFFFFF"/>
        <w:spacing w:line="360" w:lineRule="atLeast"/>
        <w:ind w:firstLine="840" w:firstLineChars="400"/>
        <w:jc w:val="left"/>
        <w:rPr>
          <w:rFonts w:hint="eastAsia"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智能花盆的实现能有效地解决植物因为浇水不及时、营养缺失、光照不适等原因带来的长势不好，甚至植物死亡的现象。</w:t>
      </w:r>
    </w:p>
    <w:p>
      <w:pPr>
        <w:widowControl/>
        <w:shd w:val="clear" w:color="auto" w:fill="FFFFFF"/>
        <w:spacing w:line="360" w:lineRule="atLeast"/>
        <w:ind w:firstLine="840" w:firstLineChars="400"/>
        <w:jc w:val="left"/>
        <w:rPr>
          <w:rFonts w:hint="eastAsia"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 xml:space="preserve">   在阳光缺乏的空间，在繁忙的工作中，丰富和点缀人们日常的生活，同时也给爱花却力不从心的人们一个全新的选择。</w:t>
      </w:r>
    </w:p>
    <w:p>
      <w:pPr>
        <w:widowControl/>
        <w:numPr>
          <w:ilvl w:val="0"/>
          <w:numId w:val="0"/>
        </w:numPr>
        <w:shd w:val="clear" w:color="auto" w:fill="FFFFFF"/>
        <w:spacing w:line="360" w:lineRule="atLeast"/>
        <w:jc w:val="left"/>
        <w:rPr>
          <w:rFonts w:hint="eastAsia" w:ascii="Helvetica" w:hAnsi="Helvetica" w:eastAsia="宋体" w:cs="宋体"/>
          <w:b/>
          <w:bCs/>
          <w:color w:val="333333"/>
          <w:kern w:val="0"/>
          <w:sz w:val="21"/>
          <w:szCs w:val="21"/>
        </w:rPr>
      </w:pPr>
    </w:p>
    <w:p>
      <w:pPr>
        <w:spacing w:before="156" w:beforeLines="50"/>
        <w:ind w:firstLine="422" w:firstLineChars="200"/>
        <w:rPr>
          <w:rFonts w:ascii="Times New Roman" w:cs="Times New Roman" w:hAnsiTheme="minorEastAsia"/>
          <w:b/>
          <w:bCs/>
          <w:sz w:val="21"/>
          <w:szCs w:val="21"/>
        </w:rPr>
      </w:pPr>
      <w:r>
        <w:rPr>
          <w:rFonts w:hint="eastAsia" w:ascii="仿宋" w:hAnsi="仿宋" w:eastAsia="仿宋" w:cs="仿宋"/>
          <w:b/>
          <w:bCs/>
          <w:sz w:val="21"/>
          <w:szCs w:val="21"/>
        </w:rPr>
        <w:t>2.项目研究目标及主要内容</w:t>
      </w:r>
    </w:p>
    <w:p>
      <w:pPr>
        <w:widowControl/>
        <w:shd w:val="clear" w:color="auto" w:fill="FFFFFF"/>
        <w:spacing w:line="360" w:lineRule="atLeast"/>
        <w:jc w:val="left"/>
        <w:rPr>
          <w:rFonts w:hint="eastAsia" w:ascii="仿宋" w:hAnsi="仿宋" w:eastAsia="仿宋" w:cs="仿宋"/>
          <w:b/>
          <w:bCs/>
          <w:kern w:val="2"/>
          <w:sz w:val="21"/>
          <w:szCs w:val="21"/>
          <w:lang w:val="en-US" w:eastAsia="zh-CN" w:bidi="ar-SA"/>
        </w:rPr>
      </w:pPr>
      <w:r>
        <w:rPr>
          <w:rFonts w:hint="eastAsia" w:ascii="仿宋" w:hAnsi="仿宋" w:eastAsia="仿宋" w:cs="仿宋"/>
          <w:b/>
          <w:bCs/>
          <w:kern w:val="2"/>
          <w:sz w:val="21"/>
          <w:szCs w:val="21"/>
          <w:lang w:val="en-US" w:eastAsia="zh-CN" w:bidi="ar-SA"/>
        </w:rPr>
        <w:t>（一）设计流程总目标与阶段性目标</w:t>
      </w:r>
    </w:p>
    <w:p>
      <w:pPr>
        <w:widowControl/>
        <w:shd w:val="clear" w:color="auto" w:fill="FFFFFF"/>
        <w:spacing w:line="360" w:lineRule="atLeast"/>
        <w:jc w:val="left"/>
        <w:rPr>
          <w:rFonts w:hint="eastAsia" w:ascii="仿宋" w:hAnsi="仿宋" w:eastAsia="仿宋" w:cs="仿宋"/>
          <w:b/>
          <w:bCs/>
          <w:kern w:val="2"/>
          <w:sz w:val="21"/>
          <w:szCs w:val="21"/>
          <w:lang w:val="en-US" w:eastAsia="zh-CN" w:bidi="ar-SA"/>
        </w:rPr>
      </w:pPr>
      <w:r>
        <w:rPr>
          <w:rFonts w:hint="eastAsia" w:ascii="仿宋" w:hAnsi="仿宋" w:eastAsia="仿宋" w:cs="仿宋"/>
          <w:b/>
          <w:bCs/>
          <w:kern w:val="2"/>
          <w:sz w:val="21"/>
          <w:szCs w:val="21"/>
          <w:lang w:val="en-US" w:eastAsia="zh-CN" w:bidi="ar-SA"/>
        </w:rPr>
        <w:t>流程总目标：</w:t>
      </w:r>
    </w:p>
    <w:p>
      <w:pPr>
        <w:widowControl/>
        <w:shd w:val="clear" w:color="auto" w:fill="FFFFFF"/>
        <w:spacing w:line="360" w:lineRule="atLeast"/>
        <w:ind w:firstLine="840" w:firstLineChars="400"/>
        <w:jc w:val="left"/>
        <w:rPr>
          <w:rFonts w:hint="default"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本小组预期设计一个集软件与硬件于一体的智能控制系统，以单片机为核心，由传感器监测花盆内外的数据，通过无线通信方式将设备测出的数据实时传输到手机微信小程序，手机端通过网络控制开发板，根据不同植物所需的标准，对花盆进行控制。</w:t>
      </w:r>
    </w:p>
    <w:p>
      <w:pPr>
        <w:widowControl/>
        <w:shd w:val="clear" w:color="auto" w:fill="FFFFFF"/>
        <w:spacing w:line="360" w:lineRule="atLeast"/>
        <w:jc w:val="left"/>
        <w:rPr>
          <w:rFonts w:hint="eastAsia" w:ascii="仿宋" w:hAnsi="仿宋" w:eastAsia="仿宋" w:cs="仿宋"/>
          <w:b/>
          <w:bCs/>
          <w:kern w:val="2"/>
          <w:sz w:val="21"/>
          <w:szCs w:val="21"/>
          <w:lang w:val="en-US" w:eastAsia="zh-CN" w:bidi="ar-SA"/>
        </w:rPr>
      </w:pPr>
      <w:r>
        <w:rPr>
          <w:rFonts w:hint="eastAsia" w:ascii="仿宋" w:hAnsi="仿宋" w:eastAsia="仿宋" w:cs="仿宋"/>
          <w:b/>
          <w:bCs/>
          <w:kern w:val="2"/>
          <w:sz w:val="21"/>
          <w:szCs w:val="21"/>
          <w:lang w:val="en-US" w:eastAsia="zh-CN" w:bidi="ar-SA"/>
        </w:rPr>
        <w:t>流程阶段性目标：</w:t>
      </w:r>
    </w:p>
    <w:p>
      <w:pPr>
        <w:widowControl/>
        <w:shd w:val="clear" w:color="auto" w:fill="FFFFFF"/>
        <w:spacing w:line="360" w:lineRule="atLeast"/>
        <w:ind w:firstLine="420" w:firstLineChars="200"/>
        <w:jc w:val="left"/>
        <w:rPr>
          <w:rFonts w:hint="eastAsia"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第一阶段：实现传感调用且数据采集处理正常及各监测功能正常。</w:t>
      </w:r>
    </w:p>
    <w:p>
      <w:pPr>
        <w:widowControl/>
        <w:shd w:val="clear" w:color="auto" w:fill="FFFFFF"/>
        <w:spacing w:line="360" w:lineRule="atLeast"/>
        <w:ind w:firstLine="420" w:firstLineChars="200"/>
        <w:jc w:val="left"/>
        <w:rPr>
          <w:rFonts w:hint="eastAsia"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第二阶段：实现WiFi模块联通单片机及手机。</w:t>
      </w:r>
    </w:p>
    <w:p>
      <w:pPr>
        <w:widowControl/>
        <w:shd w:val="clear" w:color="auto" w:fill="FFFFFF"/>
        <w:spacing w:line="360" w:lineRule="atLeast"/>
        <w:ind w:firstLine="420" w:firstLineChars="200"/>
        <w:jc w:val="left"/>
        <w:rPr>
          <w:rFonts w:hint="eastAsia"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第三阶段：开发好手机端微信小程序，实现手机端数据显示以及用户记录日志功能。</w:t>
      </w:r>
    </w:p>
    <w:p>
      <w:pPr>
        <w:widowControl/>
        <w:shd w:val="clear" w:color="auto" w:fill="FFFFFF"/>
        <w:spacing w:line="360" w:lineRule="atLeast"/>
        <w:ind w:firstLine="420" w:firstLineChars="200"/>
        <w:jc w:val="left"/>
        <w:rPr>
          <w:rFonts w:hint="default" w:ascii="仿宋" w:hAnsi="仿宋" w:eastAsia="仿宋" w:cs="仿宋"/>
          <w:b w:val="0"/>
          <w:bCs w:val="0"/>
          <w:kern w:val="2"/>
          <w:sz w:val="21"/>
          <w:szCs w:val="21"/>
          <w:lang w:val="en-US" w:eastAsia="zh-CN" w:bidi="ar-SA"/>
        </w:rPr>
      </w:pPr>
      <w:r>
        <w:rPr>
          <w:rFonts w:hint="eastAsia" w:ascii="仿宋" w:hAnsi="仿宋" w:eastAsia="仿宋" w:cs="仿宋"/>
          <w:b w:val="0"/>
          <w:bCs w:val="0"/>
          <w:kern w:val="2"/>
          <w:sz w:val="21"/>
          <w:szCs w:val="21"/>
          <w:lang w:val="en-US" w:eastAsia="zh-CN" w:bidi="ar-SA"/>
        </w:rPr>
        <w:t>第四阶段：实现多端点综合互联</w:t>
      </w:r>
    </w:p>
    <w:p>
      <w:pPr>
        <w:rPr>
          <w:rFonts w:ascii="仿宋" w:hAnsi="仿宋" w:eastAsia="仿宋" w:cs="仿宋"/>
          <w:b/>
          <w:bCs/>
          <w:szCs w:val="21"/>
        </w:rPr>
      </w:pPr>
      <w:r>
        <w:rPr>
          <w:rFonts w:hint="eastAsia" w:ascii="仿宋" w:hAnsi="仿宋" w:eastAsia="仿宋" w:cs="仿宋"/>
          <w:b/>
          <w:bCs/>
          <w:szCs w:val="21"/>
          <w:lang w:eastAsia="zh-CN"/>
        </w:rPr>
        <w:t>（</w:t>
      </w:r>
      <w:r>
        <w:rPr>
          <w:rFonts w:hint="eastAsia" w:ascii="仿宋" w:hAnsi="仿宋" w:eastAsia="仿宋" w:cs="仿宋"/>
          <w:b/>
          <w:bCs/>
          <w:szCs w:val="21"/>
          <w:lang w:val="en-US" w:eastAsia="zh-CN"/>
        </w:rPr>
        <w:t>二</w:t>
      </w:r>
      <w:r>
        <w:rPr>
          <w:rFonts w:hint="eastAsia" w:ascii="仿宋" w:hAnsi="仿宋" w:eastAsia="仿宋" w:cs="仿宋"/>
          <w:b/>
          <w:bCs/>
          <w:szCs w:val="21"/>
          <w:lang w:eastAsia="zh-CN"/>
        </w:rPr>
        <w:t>）</w:t>
      </w:r>
      <w:r>
        <w:rPr>
          <w:rFonts w:hint="eastAsia" w:ascii="仿宋" w:hAnsi="仿宋" w:eastAsia="仿宋" w:cs="仿宋"/>
          <w:b/>
          <w:bCs/>
          <w:szCs w:val="21"/>
        </w:rPr>
        <w:t>主要内容</w:t>
      </w:r>
    </w:p>
    <w:p>
      <w:pPr>
        <w:rPr>
          <w:rFonts w:ascii="仿宋" w:hAnsi="仿宋" w:eastAsia="仿宋" w:cs="仿宋"/>
          <w:szCs w:val="21"/>
        </w:rPr>
      </w:pPr>
      <w:r>
        <w:rPr>
          <w:rFonts w:hint="eastAsia" w:ascii="仿宋" w:hAnsi="仿宋" w:eastAsia="仿宋" w:cs="仿宋"/>
          <w:szCs w:val="21"/>
        </w:rPr>
        <w:t>硬件部分：</w:t>
      </w:r>
    </w:p>
    <w:p>
      <w:pPr>
        <w:numPr>
          <w:ilvl w:val="0"/>
          <w:numId w:val="2"/>
        </w:numPr>
        <w:rPr>
          <w:rFonts w:ascii="仿宋_GB2312" w:hAnsi="宋体" w:eastAsia="仿宋_GB2312"/>
          <w:szCs w:val="21"/>
        </w:rPr>
      </w:pPr>
      <w:r>
        <w:rPr>
          <w:rFonts w:hint="eastAsia" w:ascii="仿宋_GB2312" w:hAnsi="宋体" w:eastAsia="仿宋_GB2312"/>
          <w:szCs w:val="21"/>
        </w:rPr>
        <w:t>单片机的结构与运行原理</w:t>
      </w:r>
    </w:p>
    <w:p>
      <w:pPr>
        <w:numPr>
          <w:ilvl w:val="0"/>
          <w:numId w:val="2"/>
        </w:numPr>
        <w:rPr>
          <w:rFonts w:ascii="仿宋_GB2312" w:hAnsi="宋体" w:eastAsia="仿宋_GB2312"/>
          <w:szCs w:val="21"/>
        </w:rPr>
      </w:pPr>
      <w:r>
        <w:rPr>
          <w:rFonts w:hint="eastAsia" w:ascii="仿宋_GB2312" w:hAnsi="宋体" w:eastAsia="仿宋_GB2312"/>
          <w:szCs w:val="21"/>
        </w:rPr>
        <w:t>电路设计流程</w:t>
      </w:r>
    </w:p>
    <w:p>
      <w:pPr>
        <w:numPr>
          <w:ilvl w:val="0"/>
          <w:numId w:val="2"/>
        </w:numPr>
        <w:rPr>
          <w:rFonts w:ascii="仿宋_GB2312" w:hAnsi="宋体" w:eastAsia="仿宋_GB2312"/>
          <w:szCs w:val="21"/>
        </w:rPr>
      </w:pPr>
      <w:r>
        <w:rPr>
          <w:rFonts w:hint="eastAsia" w:ascii="仿宋_GB2312" w:hAnsi="宋体" w:eastAsia="仿宋_GB2312"/>
          <w:szCs w:val="21"/>
        </w:rPr>
        <w:t>搜集资料</w:t>
      </w:r>
    </w:p>
    <w:p>
      <w:pPr>
        <w:numPr>
          <w:ilvl w:val="0"/>
          <w:numId w:val="2"/>
        </w:numPr>
        <w:rPr>
          <w:rFonts w:ascii="仿宋_GB2312" w:hAnsi="宋体" w:eastAsia="仿宋_GB2312"/>
          <w:szCs w:val="21"/>
        </w:rPr>
      </w:pPr>
      <w:r>
        <w:rPr>
          <w:rFonts w:hint="eastAsia" w:ascii="仿宋_GB2312" w:hAnsi="宋体" w:eastAsia="仿宋_GB2312"/>
          <w:szCs w:val="21"/>
        </w:rPr>
        <w:t>传感器的改造和使用</w:t>
      </w:r>
    </w:p>
    <w:p>
      <w:pPr>
        <w:numPr>
          <w:ilvl w:val="0"/>
          <w:numId w:val="2"/>
        </w:numPr>
        <w:rPr>
          <w:rFonts w:ascii="仿宋_GB2312" w:hAnsi="宋体" w:eastAsia="仿宋_GB2312"/>
          <w:szCs w:val="21"/>
        </w:rPr>
      </w:pPr>
      <w:r>
        <w:rPr>
          <w:rFonts w:hint="eastAsia" w:ascii="仿宋_GB2312" w:hAnsi="宋体" w:eastAsia="仿宋_GB2312"/>
          <w:szCs w:val="21"/>
        </w:rPr>
        <w:t>电路连接与器件组装</w:t>
      </w:r>
    </w:p>
    <w:p>
      <w:pPr>
        <w:numPr>
          <w:ilvl w:val="0"/>
          <w:numId w:val="0"/>
        </w:numPr>
        <w:ind w:left="421" w:leftChars="0"/>
        <w:rPr>
          <w:rFonts w:hint="default" w:ascii="仿宋" w:hAnsi="仿宋" w:eastAsia="仿宋" w:cs="仿宋"/>
          <w:b w:val="0"/>
          <w:bCs w:val="0"/>
          <w:kern w:val="2"/>
          <w:sz w:val="21"/>
          <w:szCs w:val="21"/>
          <w:lang w:val="en-US" w:eastAsia="zh-CN" w:bidi="ar-SA"/>
        </w:rPr>
      </w:pPr>
      <w:r>
        <w:rPr>
          <w:rFonts w:hint="default" w:ascii="仿宋" w:hAnsi="仿宋" w:eastAsia="仿宋" w:cs="仿宋"/>
          <w:b w:val="0"/>
          <w:bCs w:val="0"/>
          <w:kern w:val="2"/>
          <w:sz w:val="21"/>
          <w:szCs w:val="21"/>
          <w:lang w:val="en-US" w:eastAsia="zh-CN" w:bidi="ar-SA"/>
        </w:rPr>
        <w:drawing>
          <wp:inline distT="0" distB="0" distL="114300" distR="114300">
            <wp:extent cx="5166995" cy="2548255"/>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6"/>
                    <a:stretch>
                      <a:fillRect/>
                    </a:stretch>
                  </pic:blipFill>
                  <pic:spPr>
                    <a:xfrm>
                      <a:off x="0" y="0"/>
                      <a:ext cx="5166995" cy="2548255"/>
                    </a:xfrm>
                    <a:prstGeom prst="rect">
                      <a:avLst/>
                    </a:prstGeom>
                  </pic:spPr>
                </pic:pic>
              </a:graphicData>
            </a:graphic>
          </wp:inline>
        </w:drawing>
      </w:r>
    </w:p>
    <w:p>
      <w:pPr>
        <w:numPr>
          <w:ilvl w:val="0"/>
          <w:numId w:val="0"/>
        </w:numPr>
        <w:jc w:val="center"/>
        <w:rPr>
          <w:rFonts w:hint="default" w:ascii="仿宋" w:hAnsi="仿宋" w:eastAsia="仿宋" w:cs="仿宋"/>
          <w:b w:val="0"/>
          <w:bCs w:val="0"/>
          <w:kern w:val="2"/>
          <w:sz w:val="18"/>
          <w:szCs w:val="18"/>
          <w:lang w:val="en-US" w:eastAsia="zh-CN" w:bidi="ar-SA"/>
        </w:rPr>
      </w:pPr>
      <w:r>
        <w:rPr>
          <w:rFonts w:hint="eastAsia" w:ascii="仿宋" w:hAnsi="仿宋" w:eastAsia="仿宋" w:cs="仿宋"/>
          <w:b w:val="0"/>
          <w:bCs w:val="0"/>
          <w:kern w:val="2"/>
          <w:sz w:val="18"/>
          <w:szCs w:val="18"/>
          <w:lang w:val="en-US" w:eastAsia="zh-CN" w:bidi="ar-SA"/>
        </w:rPr>
        <w:t>图3 硬件流程图</w:t>
      </w:r>
    </w:p>
    <w:p>
      <w:pPr>
        <w:rPr>
          <w:rFonts w:ascii="仿宋" w:hAnsi="仿宋" w:eastAsia="仿宋" w:cs="仿宋"/>
          <w:szCs w:val="21"/>
        </w:rPr>
      </w:pPr>
      <w:r>
        <w:rPr>
          <w:rFonts w:hint="eastAsia" w:ascii="仿宋" w:hAnsi="仿宋" w:eastAsia="仿宋" w:cs="仿宋"/>
          <w:szCs w:val="21"/>
        </w:rPr>
        <w:t>软件部分：</w:t>
      </w:r>
    </w:p>
    <w:p>
      <w:pPr>
        <w:pStyle w:val="4"/>
        <w:numPr>
          <w:ilvl w:val="0"/>
          <w:numId w:val="3"/>
        </w:numPr>
        <w:tabs>
          <w:tab w:val="left" w:pos="299"/>
        </w:tabs>
        <w:ind w:firstLineChars="0"/>
        <w:rPr>
          <w:rFonts w:ascii="仿宋" w:hAnsi="仿宋" w:eastAsia="仿宋" w:cs="仿宋"/>
          <w:szCs w:val="21"/>
        </w:rPr>
      </w:pPr>
      <w:r>
        <w:rPr>
          <w:rFonts w:hint="eastAsia" w:ascii="仿宋" w:hAnsi="仿宋" w:eastAsia="仿宋" w:cs="仿宋"/>
          <w:szCs w:val="21"/>
          <w:lang w:val="en-US" w:eastAsia="zh-CN"/>
        </w:rPr>
        <w:t>传感器</w:t>
      </w:r>
      <w:r>
        <w:rPr>
          <w:rFonts w:hint="eastAsia" w:ascii="仿宋" w:hAnsi="仿宋" w:eastAsia="仿宋" w:cs="仿宋"/>
          <w:szCs w:val="21"/>
        </w:rPr>
        <w:t>检测：检测模块，由</w:t>
      </w:r>
      <w:r>
        <w:rPr>
          <w:rFonts w:hint="eastAsia" w:ascii="仿宋" w:hAnsi="仿宋" w:eastAsia="仿宋" w:cs="仿宋"/>
          <w:szCs w:val="21"/>
          <w:lang w:val="en-US" w:eastAsia="zh-CN"/>
        </w:rPr>
        <w:t>花盆内的</w:t>
      </w:r>
      <w:r>
        <w:rPr>
          <w:rFonts w:hint="eastAsia" w:ascii="仿宋" w:hAnsi="仿宋" w:eastAsia="仿宋" w:cs="仿宋"/>
          <w:szCs w:val="21"/>
        </w:rPr>
        <w:t>传感器</w:t>
      </w:r>
      <w:r>
        <w:rPr>
          <w:rFonts w:hint="eastAsia" w:ascii="仿宋" w:hAnsi="仿宋" w:eastAsia="仿宋" w:cs="仿宋"/>
          <w:szCs w:val="21"/>
          <w:lang w:val="en-US" w:eastAsia="zh-CN"/>
        </w:rPr>
        <w:t>监测</w:t>
      </w:r>
      <w:r>
        <w:rPr>
          <w:rFonts w:hint="eastAsia" w:ascii="仿宋" w:hAnsi="仿宋" w:eastAsia="仿宋" w:cs="仿宋"/>
          <w:szCs w:val="21"/>
        </w:rPr>
        <w:t>数据，并发送</w:t>
      </w:r>
      <w:r>
        <w:rPr>
          <w:rFonts w:hint="eastAsia" w:ascii="仿宋" w:hAnsi="仿宋" w:eastAsia="仿宋" w:cs="仿宋"/>
          <w:szCs w:val="21"/>
          <w:lang w:val="en-US" w:eastAsia="zh-CN"/>
        </w:rPr>
        <w:t>至云平台</w:t>
      </w:r>
    </w:p>
    <w:p>
      <w:pPr>
        <w:pStyle w:val="4"/>
        <w:numPr>
          <w:ilvl w:val="0"/>
          <w:numId w:val="3"/>
        </w:numPr>
        <w:ind w:firstLineChars="0"/>
        <w:rPr>
          <w:rFonts w:ascii="仿宋" w:hAnsi="仿宋" w:eastAsia="仿宋" w:cs="仿宋"/>
          <w:szCs w:val="21"/>
        </w:rPr>
      </w:pPr>
      <w:r>
        <w:rPr>
          <w:rFonts w:hint="eastAsia" w:ascii="仿宋" w:hAnsi="仿宋" w:eastAsia="仿宋" w:cs="仿宋"/>
          <w:szCs w:val="21"/>
          <w:lang w:val="en-US" w:eastAsia="zh-CN"/>
        </w:rPr>
        <w:t>阈值</w:t>
      </w:r>
      <w:r>
        <w:rPr>
          <w:rFonts w:hint="eastAsia" w:ascii="仿宋" w:hAnsi="仿宋" w:eastAsia="仿宋" w:cs="仿宋"/>
          <w:szCs w:val="21"/>
        </w:rPr>
        <w:t>提示：系统</w:t>
      </w:r>
      <w:r>
        <w:rPr>
          <w:rFonts w:hint="eastAsia" w:ascii="仿宋" w:hAnsi="仿宋" w:eastAsia="仿宋" w:cs="仿宋"/>
          <w:szCs w:val="21"/>
          <w:lang w:val="en-US" w:eastAsia="zh-CN"/>
        </w:rPr>
        <w:t>设置</w:t>
      </w:r>
      <w:r>
        <w:rPr>
          <w:rFonts w:hint="eastAsia" w:ascii="仿宋" w:hAnsi="仿宋" w:eastAsia="仿宋" w:cs="仿宋"/>
          <w:szCs w:val="21"/>
        </w:rPr>
        <w:t>阈值，</w:t>
      </w:r>
      <w:r>
        <w:rPr>
          <w:rFonts w:hint="eastAsia" w:ascii="仿宋" w:hAnsi="仿宋" w:eastAsia="仿宋" w:cs="仿宋"/>
          <w:szCs w:val="21"/>
          <w:lang w:val="en-US" w:eastAsia="zh-CN"/>
        </w:rPr>
        <w:t>当传感器监测到的数值</w:t>
      </w:r>
      <w:r>
        <w:rPr>
          <w:rFonts w:hint="eastAsia" w:ascii="仿宋" w:hAnsi="仿宋" w:eastAsia="仿宋" w:cs="仿宋"/>
          <w:szCs w:val="21"/>
        </w:rPr>
        <w:t>超过阈值时，向手机端发送警报</w:t>
      </w:r>
    </w:p>
    <w:p>
      <w:pPr>
        <w:pStyle w:val="4"/>
        <w:numPr>
          <w:ilvl w:val="0"/>
          <w:numId w:val="3"/>
        </w:numPr>
        <w:ind w:firstLineChars="0"/>
        <w:rPr>
          <w:rFonts w:ascii="宋体" w:hAnsi="宋体"/>
          <w:szCs w:val="21"/>
        </w:rPr>
      </w:pPr>
      <w:r>
        <w:rPr>
          <w:rFonts w:hint="eastAsia" w:ascii="仿宋" w:hAnsi="仿宋" w:eastAsia="仿宋" w:cs="仿宋"/>
          <w:szCs w:val="21"/>
        </w:rPr>
        <w:t>微信小程序：（1）实时接收传送过来的数据，在相应情况出现时，向用户发送信息</w:t>
      </w:r>
    </w:p>
    <w:p>
      <w:pPr>
        <w:numPr>
          <w:ilvl w:val="0"/>
          <w:numId w:val="4"/>
        </w:numPr>
        <w:ind w:left="1890" w:leftChars="0" w:firstLine="0" w:firstLineChars="0"/>
        <w:rPr>
          <w:rFonts w:ascii="Times New Roman" w:cs="Times New Roman" w:hAnsiTheme="minorEastAsia"/>
          <w:szCs w:val="21"/>
        </w:rPr>
      </w:pPr>
      <w:r>
        <w:rPr>
          <w:rFonts w:hint="eastAsia" w:ascii="仿宋" w:hAnsi="仿宋" w:eastAsia="仿宋"/>
          <w:szCs w:val="21"/>
        </w:rPr>
        <w:t>用户可在小程序中记录</w:t>
      </w:r>
      <w:r>
        <w:rPr>
          <w:rFonts w:hint="eastAsia" w:ascii="仿宋" w:hAnsi="仿宋" w:eastAsia="仿宋"/>
          <w:szCs w:val="21"/>
          <w:lang w:val="en-US" w:eastAsia="zh-CN"/>
        </w:rPr>
        <w:t>浇水、施肥等日常</w:t>
      </w:r>
      <w:r>
        <w:rPr>
          <w:rFonts w:hint="eastAsia" w:ascii="仿宋" w:hAnsi="仿宋" w:eastAsia="仿宋"/>
          <w:szCs w:val="21"/>
        </w:rPr>
        <w:t>，需要时可随时查看</w:t>
      </w:r>
      <w:r>
        <w:rPr>
          <w:rFonts w:hint="eastAsia" w:ascii="Times New Roman" w:cs="Times New Roman" w:hAnsiTheme="minorEastAsia"/>
          <w:szCs w:val="21"/>
        </w:rPr>
        <w:t xml:space="preserve"> </w:t>
      </w:r>
      <w:r>
        <w:rPr>
          <w:rFonts w:ascii="Times New Roman" w:cs="Times New Roman" w:hAnsiTheme="minorEastAsia"/>
          <w:szCs w:val="21"/>
        </w:rPr>
        <w:t xml:space="preserve"> </w:t>
      </w:r>
    </w:p>
    <w:p>
      <w:pPr>
        <w:numPr>
          <w:ilvl w:val="0"/>
          <w:numId w:val="0"/>
        </w:numPr>
        <w:ind w:left="1890" w:leftChars="0"/>
        <w:rPr>
          <w:rFonts w:ascii="Times New Roman" w:cs="Times New Roman" w:hAnsiTheme="minorEastAsia"/>
          <w:szCs w:val="21"/>
        </w:rPr>
      </w:pPr>
    </w:p>
    <w:p>
      <w:pPr>
        <w:pStyle w:val="4"/>
        <w:spacing w:before="156" w:beforeLines="50"/>
        <w:ind w:left="420" w:firstLine="0" w:firstLineChars="0"/>
        <w:rPr>
          <w:rFonts w:hint="eastAsia" w:ascii="仿宋" w:hAnsi="仿宋" w:eastAsia="仿宋" w:cs="仿宋"/>
          <w:b/>
          <w:bCs/>
          <w:szCs w:val="21"/>
        </w:rPr>
      </w:pPr>
      <w:r>
        <w:rPr>
          <w:rFonts w:hint="eastAsia" w:ascii="仿宋" w:hAnsi="仿宋" w:eastAsia="仿宋" w:cs="仿宋"/>
          <w:b/>
          <w:bCs/>
          <w:szCs w:val="21"/>
        </w:rPr>
        <w:t>3.项目创新特色概述</w:t>
      </w:r>
    </w:p>
    <w:p>
      <w:pPr>
        <w:pStyle w:val="4"/>
        <w:spacing w:before="156" w:beforeLines="50"/>
        <w:ind w:left="420" w:firstLine="0" w:firstLineChars="0"/>
        <w:rPr>
          <w:rFonts w:hint="eastAsia" w:ascii="仿宋" w:hAnsi="仿宋" w:eastAsia="仿宋" w:cs="仿宋"/>
          <w:szCs w:val="21"/>
          <w:lang w:val="en-US" w:eastAsia="zh-CN"/>
        </w:rPr>
      </w:pPr>
      <w:r>
        <w:rPr>
          <w:rFonts w:hint="eastAsia" w:ascii="仿宋" w:hAnsi="仿宋" w:eastAsia="仿宋" w:cs="仿宋"/>
          <w:szCs w:val="21"/>
          <w:lang w:val="en-US" w:eastAsia="zh-CN"/>
        </w:rPr>
        <w:t>相比于类似的其他产品，增添了更多的传感器，以达到多角度地监测植物所处的环境状态，从而方便用户进行调整。还配备了自动浇水和“补光”等功能，会根据植物当前的状态和该植物的品种进行智能设置浇水周期和光周期，同时用户还可以在同步的小程序中，自行设定周期。以适应各种不同植物生长的需要，让更多想养植物却缺少时间精力或者养殖经验的人，更加轻松的将植物照顾好。</w:t>
      </w:r>
    </w:p>
    <w:p>
      <w:pPr>
        <w:pStyle w:val="4"/>
        <w:spacing w:before="156" w:beforeLines="50"/>
        <w:ind w:left="420" w:firstLine="0" w:firstLineChars="0"/>
        <w:rPr>
          <w:rFonts w:hint="eastAsia" w:ascii="仿宋" w:hAnsi="仿宋" w:eastAsia="仿宋" w:cs="仿宋"/>
          <w:b/>
          <w:bCs/>
          <w:szCs w:val="21"/>
        </w:rPr>
      </w:pPr>
      <w:r>
        <w:rPr>
          <w:rFonts w:hint="eastAsia" w:ascii="仿宋" w:hAnsi="仿宋" w:eastAsia="仿宋" w:cs="仿宋"/>
          <w:b/>
          <w:bCs/>
          <w:szCs w:val="21"/>
        </w:rPr>
        <w:t>4.项目研究技术路线</w:t>
      </w:r>
    </w:p>
    <w:p>
      <w:pPr>
        <w:pStyle w:val="4"/>
        <w:spacing w:before="156" w:beforeLines="50"/>
        <w:ind w:left="420" w:firstLine="0" w:firstLineChars="0"/>
        <w:rPr>
          <w:rFonts w:hint="eastAsia" w:ascii="仿宋" w:hAnsi="仿宋" w:eastAsia="仿宋" w:cs="仿宋"/>
          <w:szCs w:val="21"/>
          <w:lang w:val="en-US" w:eastAsia="zh-CN"/>
        </w:rPr>
      </w:pPr>
      <w:bookmarkStart w:id="0" w:name="OLE_LINK1"/>
      <w:r>
        <w:rPr>
          <w:rFonts w:hint="eastAsia" w:ascii="仿宋" w:hAnsi="仿宋" w:eastAsia="仿宋" w:cs="仿宋"/>
          <w:szCs w:val="21"/>
          <w:lang w:val="en-US" w:eastAsia="zh-CN"/>
        </w:rPr>
        <w:t>拟解决的关键问题：</w:t>
      </w:r>
    </w:p>
    <w:p>
      <w:pPr>
        <w:pStyle w:val="4"/>
        <w:spacing w:before="156" w:beforeLines="50"/>
        <w:ind w:left="420" w:firstLine="0" w:firstLineChars="0"/>
        <w:rPr>
          <w:rFonts w:hint="default" w:ascii="仿宋" w:hAnsi="仿宋" w:eastAsia="仿宋" w:cs="仿宋"/>
          <w:szCs w:val="21"/>
          <w:lang w:val="en-US" w:eastAsia="zh-CN"/>
        </w:rPr>
      </w:pPr>
      <w:r>
        <w:rPr>
          <w:rFonts w:hint="eastAsia" w:ascii="仿宋" w:hAnsi="仿宋" w:eastAsia="仿宋" w:cs="仿宋"/>
          <w:szCs w:val="21"/>
          <w:lang w:val="en-US" w:eastAsia="zh-CN"/>
        </w:rPr>
        <w:t>1、不同植物所需的水量、温度等指标不同，所设置的阈值也不同；</w:t>
      </w:r>
    </w:p>
    <w:p>
      <w:pPr>
        <w:pStyle w:val="4"/>
        <w:spacing w:before="156" w:beforeLines="50"/>
        <w:ind w:left="420" w:firstLine="0" w:firstLineChars="0"/>
        <w:rPr>
          <w:rFonts w:hint="eastAsia" w:ascii="仿宋" w:hAnsi="仿宋" w:eastAsia="仿宋" w:cs="仿宋"/>
          <w:szCs w:val="21"/>
          <w:lang w:val="en-US" w:eastAsia="zh-CN"/>
        </w:rPr>
      </w:pPr>
      <w:r>
        <w:rPr>
          <w:rFonts w:hint="eastAsia" w:ascii="仿宋" w:hAnsi="仿宋" w:eastAsia="仿宋" w:cs="仿宋"/>
          <w:szCs w:val="21"/>
          <w:lang w:val="en-US" w:eastAsia="zh-CN"/>
        </w:rPr>
        <w:t>2、在监测中出现有误差、进行错误警报等问题；</w:t>
      </w:r>
    </w:p>
    <w:p>
      <w:pPr>
        <w:pStyle w:val="4"/>
        <w:spacing w:before="156" w:beforeLines="50"/>
        <w:ind w:left="420" w:firstLine="0" w:firstLineChars="0"/>
        <w:rPr>
          <w:rFonts w:hint="eastAsia" w:ascii="仿宋" w:hAnsi="仿宋" w:eastAsia="仿宋" w:cs="仿宋"/>
          <w:szCs w:val="21"/>
          <w:lang w:val="en-US" w:eastAsia="zh-CN"/>
        </w:rPr>
      </w:pPr>
      <w:r>
        <w:rPr>
          <w:rFonts w:hint="eastAsia" w:ascii="仿宋" w:hAnsi="仿宋" w:eastAsia="仿宋" w:cs="仿宋"/>
          <w:szCs w:val="21"/>
          <w:lang w:val="en-US" w:eastAsia="zh-CN"/>
        </w:rPr>
        <w:t>3、水泵及光照灯的控制；</w:t>
      </w:r>
    </w:p>
    <w:bookmarkEnd w:id="0"/>
    <w:p>
      <w:pPr>
        <w:pStyle w:val="4"/>
        <w:spacing w:before="156" w:beforeLines="50"/>
        <w:ind w:left="420" w:firstLine="0" w:firstLineChars="0"/>
        <w:rPr>
          <w:rFonts w:hint="default" w:ascii="仿宋" w:hAnsi="仿宋" w:eastAsia="仿宋" w:cs="仿宋"/>
          <w:szCs w:val="21"/>
          <w:lang w:val="en-US" w:eastAsia="zh-CN"/>
        </w:rPr>
      </w:pPr>
      <w:r>
        <w:rPr>
          <w:rFonts w:hint="eastAsia" w:ascii="宋体" w:hAnsi="宋体" w:eastAsia="宋体"/>
          <w:sz w:val="21"/>
          <w:szCs w:val="21"/>
        </w:rPr>
        <mc:AlternateContent>
          <mc:Choice Requires="wpg">
            <w:drawing>
              <wp:anchor distT="0" distB="0" distL="114300" distR="114300" simplePos="0" relativeHeight="251659264" behindDoc="0" locked="0" layoutInCell="1" allowOverlap="1">
                <wp:simplePos x="0" y="0"/>
                <wp:positionH relativeFrom="column">
                  <wp:posOffset>295275</wp:posOffset>
                </wp:positionH>
                <wp:positionV relativeFrom="paragraph">
                  <wp:posOffset>118110</wp:posOffset>
                </wp:positionV>
                <wp:extent cx="2581275" cy="4629150"/>
                <wp:effectExtent l="4445" t="4445" r="5080" b="14605"/>
                <wp:wrapNone/>
                <wp:docPr id="52" name="组合 52"/>
                <wp:cNvGraphicFramePr/>
                <a:graphic xmlns:a="http://schemas.openxmlformats.org/drawingml/2006/main">
                  <a:graphicData uri="http://schemas.microsoft.com/office/word/2010/wordprocessingGroup">
                    <wpg:wgp>
                      <wpg:cNvGrpSpPr/>
                      <wpg:grpSpPr>
                        <a:xfrm>
                          <a:off x="0" y="0"/>
                          <a:ext cx="2581275" cy="4629150"/>
                          <a:chOff x="2341" y="3950"/>
                          <a:chExt cx="3955" cy="7290"/>
                        </a:xfrm>
                      </wpg:grpSpPr>
                      <wps:wsp>
                        <wps:cNvPr id="29" name="直接箭头连接符 29"/>
                        <wps:cNvCnPr/>
                        <wps:spPr>
                          <a:xfrm>
                            <a:off x="4093" y="8773"/>
                            <a:ext cx="0" cy="361"/>
                          </a:xfrm>
                          <a:prstGeom prst="straightConnector1">
                            <a:avLst/>
                          </a:prstGeom>
                          <a:ln w="9525" cap="flat" cmpd="sng">
                            <a:solidFill>
                              <a:srgbClr val="000000"/>
                            </a:solidFill>
                            <a:prstDash val="solid"/>
                            <a:headEnd type="none" w="med" len="med"/>
                            <a:tailEnd type="triangle" w="med" len="med"/>
                          </a:ln>
                        </wps:spPr>
                        <wps:bodyPr/>
                      </wps:wsp>
                      <wps:wsp>
                        <wps:cNvPr id="30" name="直接箭头连接符 30"/>
                        <wps:cNvCnPr/>
                        <wps:spPr>
                          <a:xfrm flipH="1">
                            <a:off x="4084" y="6802"/>
                            <a:ext cx="4" cy="433"/>
                          </a:xfrm>
                          <a:prstGeom prst="straightConnector1">
                            <a:avLst/>
                          </a:prstGeom>
                          <a:ln w="9525" cap="flat" cmpd="sng">
                            <a:solidFill>
                              <a:srgbClr val="000000"/>
                            </a:solidFill>
                            <a:prstDash val="solid"/>
                            <a:headEnd type="none" w="med" len="med"/>
                            <a:tailEnd type="triangle" w="med" len="med"/>
                          </a:ln>
                        </wps:spPr>
                        <wps:bodyPr/>
                      </wps:wsp>
                      <wps:wsp>
                        <wps:cNvPr id="31" name="直接箭头连接符 31"/>
                        <wps:cNvCnPr/>
                        <wps:spPr>
                          <a:xfrm flipH="1">
                            <a:off x="4088" y="7909"/>
                            <a:ext cx="5" cy="326"/>
                          </a:xfrm>
                          <a:prstGeom prst="straightConnector1">
                            <a:avLst/>
                          </a:prstGeom>
                          <a:ln w="9525" cap="flat" cmpd="sng">
                            <a:solidFill>
                              <a:srgbClr val="000000"/>
                            </a:solidFill>
                            <a:prstDash val="solid"/>
                            <a:headEnd type="none" w="med" len="med"/>
                            <a:tailEnd type="triangle" w="med" len="med"/>
                          </a:ln>
                        </wps:spPr>
                        <wps:bodyPr/>
                      </wps:wsp>
                      <wps:wsp>
                        <wps:cNvPr id="32" name="直接箭头连接符 32"/>
                        <wps:cNvCnPr/>
                        <wps:spPr>
                          <a:xfrm>
                            <a:off x="4093" y="10240"/>
                            <a:ext cx="16" cy="446"/>
                          </a:xfrm>
                          <a:prstGeom prst="straightConnector1">
                            <a:avLst/>
                          </a:prstGeom>
                          <a:ln w="9525" cap="flat" cmpd="sng">
                            <a:solidFill>
                              <a:srgbClr val="000000"/>
                            </a:solidFill>
                            <a:prstDash val="solid"/>
                            <a:headEnd type="none" w="med" len="med"/>
                            <a:tailEnd type="triangle" w="med" len="med"/>
                          </a:ln>
                        </wps:spPr>
                        <wps:bodyPr/>
                      </wps:wsp>
                      <wps:wsp>
                        <wps:cNvPr id="33" name="直接箭头连接符 33"/>
                        <wps:cNvCnPr/>
                        <wps:spPr>
                          <a:xfrm>
                            <a:off x="4073" y="4516"/>
                            <a:ext cx="11" cy="318"/>
                          </a:xfrm>
                          <a:prstGeom prst="straightConnector1">
                            <a:avLst/>
                          </a:prstGeom>
                          <a:ln w="9525" cap="flat" cmpd="sng">
                            <a:solidFill>
                              <a:srgbClr val="000000"/>
                            </a:solidFill>
                            <a:prstDash val="solid"/>
                            <a:headEnd type="none" w="med" len="med"/>
                            <a:tailEnd type="triangle" w="med" len="med"/>
                          </a:ln>
                        </wps:spPr>
                        <wps:bodyPr/>
                      </wps:wsp>
                      <wps:wsp>
                        <wps:cNvPr id="34" name="直接箭头连接符 34"/>
                        <wps:cNvCnPr/>
                        <wps:spPr>
                          <a:xfrm>
                            <a:off x="4084" y="5367"/>
                            <a:ext cx="0" cy="372"/>
                          </a:xfrm>
                          <a:prstGeom prst="straightConnector1">
                            <a:avLst/>
                          </a:prstGeom>
                          <a:ln w="9525" cap="flat" cmpd="sng">
                            <a:solidFill>
                              <a:srgbClr val="000000"/>
                            </a:solidFill>
                            <a:prstDash val="solid"/>
                            <a:headEnd type="none" w="med" len="med"/>
                            <a:tailEnd type="triangle" w="med" len="med"/>
                          </a:ln>
                        </wps:spPr>
                        <wps:bodyPr/>
                      </wps:wsp>
                      <wps:wsp>
                        <wps:cNvPr id="35" name="文本框 35"/>
                        <wps:cNvSpPr txBox="1"/>
                        <wps:spPr>
                          <a:xfrm>
                            <a:off x="4185" y="10210"/>
                            <a:ext cx="352" cy="396"/>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line="240" w:lineRule="exact"/>
                                <w:rPr>
                                  <w:sz w:val="32"/>
                                  <w:szCs w:val="32"/>
                                </w:rPr>
                              </w:pPr>
                              <w:r>
                                <w:rPr>
                                  <w:rFonts w:hint="eastAsia"/>
                                  <w:sz w:val="32"/>
                                  <w:szCs w:val="32"/>
                                </w:rPr>
                                <w:t>Y</w:t>
                              </w:r>
                            </w:p>
                          </w:txbxContent>
                        </wps:txbx>
                        <wps:bodyPr upright="1"/>
                      </wps:wsp>
                      <wps:wsp>
                        <wps:cNvPr id="36" name="文本框 36"/>
                        <wps:cNvSpPr txBox="1"/>
                        <wps:spPr>
                          <a:xfrm>
                            <a:off x="3638" y="6802"/>
                            <a:ext cx="401" cy="36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line="240" w:lineRule="exact"/>
                                <w:rPr>
                                  <w:sz w:val="32"/>
                                  <w:szCs w:val="32"/>
                                </w:rPr>
                              </w:pPr>
                              <w:r>
                                <w:rPr>
                                  <w:rFonts w:hint="eastAsia"/>
                                  <w:sz w:val="32"/>
                                  <w:szCs w:val="32"/>
                                </w:rPr>
                                <w:t>Y</w:t>
                              </w:r>
                            </w:p>
                          </w:txbxContent>
                        </wps:txbx>
                        <wps:bodyPr upright="1"/>
                      </wps:wsp>
                      <wps:wsp>
                        <wps:cNvPr id="37" name="文本框 37"/>
                        <wps:cNvSpPr txBox="1"/>
                        <wps:spPr>
                          <a:xfrm>
                            <a:off x="4844" y="9266"/>
                            <a:ext cx="401" cy="36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line="240" w:lineRule="exact"/>
                                <w:rPr>
                                  <w:sz w:val="32"/>
                                  <w:szCs w:val="32"/>
                                </w:rPr>
                              </w:pPr>
                              <w:r>
                                <w:rPr>
                                  <w:rFonts w:hint="eastAsia"/>
                                  <w:sz w:val="32"/>
                                  <w:szCs w:val="32"/>
                                </w:rPr>
                                <w:t>N</w:t>
                              </w:r>
                            </w:p>
                          </w:txbxContent>
                        </wps:txbx>
                        <wps:bodyPr upright="1"/>
                      </wps:wsp>
                      <wps:wsp>
                        <wps:cNvPr id="38" name="菱形 38"/>
                        <wps:cNvSpPr/>
                        <wps:spPr>
                          <a:xfrm>
                            <a:off x="3205" y="5739"/>
                            <a:ext cx="1754" cy="1156"/>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exact"/>
                                <w:rPr>
                                  <w:b/>
                                  <w:sz w:val="18"/>
                                  <w:szCs w:val="18"/>
                                </w:rPr>
                              </w:pPr>
                              <w:r>
                                <w:rPr>
                                  <w:rFonts w:hint="eastAsia"/>
                                  <w:b/>
                                  <w:sz w:val="18"/>
                                  <w:szCs w:val="18"/>
                                </w:rPr>
                                <w:t>是否低于预设湿度</w:t>
                              </w:r>
                            </w:p>
                          </w:txbxContent>
                        </wps:txbx>
                        <wps:bodyPr upright="1"/>
                      </wps:wsp>
                      <wps:wsp>
                        <wps:cNvPr id="39" name="矩形 39"/>
                        <wps:cNvSpPr/>
                        <wps:spPr>
                          <a:xfrm>
                            <a:off x="3440" y="4834"/>
                            <a:ext cx="1273" cy="55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20" w:lineRule="exact"/>
                                <w:jc w:val="center"/>
                                <w:rPr>
                                  <w:b/>
                                  <w:sz w:val="18"/>
                                  <w:szCs w:val="18"/>
                                </w:rPr>
                              </w:pPr>
                              <w:r>
                                <w:rPr>
                                  <w:rFonts w:hint="eastAsia"/>
                                  <w:b/>
                                  <w:sz w:val="18"/>
                                  <w:szCs w:val="18"/>
                                </w:rPr>
                                <w:t>湿度传感器</w:t>
                              </w:r>
                            </w:p>
                          </w:txbxContent>
                        </wps:txbx>
                        <wps:bodyPr upright="1"/>
                      </wps:wsp>
                      <wps:wsp>
                        <wps:cNvPr id="40" name="矩形 40"/>
                        <wps:cNvSpPr/>
                        <wps:spPr>
                          <a:xfrm>
                            <a:off x="3516" y="7235"/>
                            <a:ext cx="1181" cy="67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exact"/>
                                <w:jc w:val="center"/>
                                <w:rPr>
                                  <w:b/>
                                  <w:sz w:val="15"/>
                                  <w:szCs w:val="15"/>
                                </w:rPr>
                              </w:pPr>
                              <w:r>
                                <w:rPr>
                                  <w:rFonts w:hint="eastAsia"/>
                                  <w:b/>
                                  <w:sz w:val="15"/>
                                  <w:szCs w:val="15"/>
                                </w:rPr>
                                <w:t>通过网络发送至手机</w:t>
                              </w:r>
                            </w:p>
                          </w:txbxContent>
                        </wps:txbx>
                        <wps:bodyPr upright="1"/>
                      </wps:wsp>
                      <wps:wsp>
                        <wps:cNvPr id="41" name="矩形 41"/>
                        <wps:cNvSpPr/>
                        <wps:spPr>
                          <a:xfrm>
                            <a:off x="3532" y="10686"/>
                            <a:ext cx="1181" cy="55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20" w:lineRule="exact"/>
                                <w:jc w:val="center"/>
                                <w:rPr>
                                  <w:b/>
                                  <w:sz w:val="18"/>
                                  <w:szCs w:val="18"/>
                                </w:rPr>
                              </w:pPr>
                              <w:r>
                                <w:rPr>
                                  <w:rFonts w:hint="eastAsia"/>
                                  <w:b/>
                                  <w:sz w:val="18"/>
                                  <w:szCs w:val="18"/>
                                </w:rPr>
                                <w:t>停止供水</w:t>
                              </w:r>
                            </w:p>
                          </w:txbxContent>
                        </wps:txbx>
                        <wps:bodyPr upright="1"/>
                      </wps:wsp>
                      <wps:wsp>
                        <wps:cNvPr id="42" name="矩形 42"/>
                        <wps:cNvSpPr/>
                        <wps:spPr>
                          <a:xfrm>
                            <a:off x="3532" y="8220"/>
                            <a:ext cx="1181" cy="55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20" w:lineRule="exact"/>
                                <w:rPr>
                                  <w:b/>
                                  <w:sz w:val="18"/>
                                  <w:szCs w:val="18"/>
                                </w:rPr>
                              </w:pPr>
                              <w:r>
                                <w:rPr>
                                  <w:rFonts w:hint="eastAsia"/>
                                  <w:b/>
                                  <w:sz w:val="18"/>
                                  <w:szCs w:val="18"/>
                                </w:rPr>
                                <w:t>供水系统</w:t>
                              </w:r>
                            </w:p>
                          </w:txbxContent>
                        </wps:txbx>
                        <wps:bodyPr upright="1"/>
                      </wps:wsp>
                      <wps:wsp>
                        <wps:cNvPr id="43" name="椭圆 43"/>
                        <wps:cNvSpPr/>
                        <wps:spPr>
                          <a:xfrm>
                            <a:off x="3486" y="3950"/>
                            <a:ext cx="1182" cy="566"/>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b/>
                                  <w:sz w:val="18"/>
                                  <w:szCs w:val="18"/>
                                </w:rPr>
                              </w:pPr>
                              <w:r>
                                <w:rPr>
                                  <w:rFonts w:hint="eastAsia"/>
                                  <w:b/>
                                  <w:sz w:val="18"/>
                                  <w:szCs w:val="18"/>
                                </w:rPr>
                                <w:t>开始</w:t>
                              </w:r>
                            </w:p>
                          </w:txbxContent>
                        </wps:txbx>
                        <wps:bodyPr upright="1"/>
                      </wps:wsp>
                      <wps:wsp>
                        <wps:cNvPr id="44" name="菱形 44"/>
                        <wps:cNvSpPr/>
                        <wps:spPr>
                          <a:xfrm>
                            <a:off x="3220" y="9134"/>
                            <a:ext cx="1727" cy="1106"/>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b/>
                                  <w:sz w:val="15"/>
                                  <w:szCs w:val="15"/>
                                </w:rPr>
                              </w:pPr>
                              <w:r>
                                <w:rPr>
                                  <w:rFonts w:hint="eastAsia"/>
                                  <w:b/>
                                  <w:sz w:val="15"/>
                                  <w:szCs w:val="15"/>
                                </w:rPr>
                                <w:t>是否达到供水量</w:t>
                              </w:r>
                            </w:p>
                          </w:txbxContent>
                        </wps:txbx>
                        <wps:bodyPr upright="1"/>
                      </wps:wsp>
                      <wps:wsp>
                        <wps:cNvPr id="45" name="直接箭头连接符 45"/>
                        <wps:cNvCnPr/>
                        <wps:spPr>
                          <a:xfrm flipH="1">
                            <a:off x="2341" y="6269"/>
                            <a:ext cx="879" cy="0"/>
                          </a:xfrm>
                          <a:prstGeom prst="straightConnector1">
                            <a:avLst/>
                          </a:prstGeom>
                          <a:ln w="9525" cap="flat" cmpd="sng">
                            <a:solidFill>
                              <a:srgbClr val="000000"/>
                            </a:solidFill>
                            <a:prstDash val="solid"/>
                            <a:headEnd type="none" w="med" len="med"/>
                            <a:tailEnd type="none" w="med" len="med"/>
                          </a:ln>
                        </wps:spPr>
                        <wps:bodyPr/>
                      </wps:wsp>
                      <wps:wsp>
                        <wps:cNvPr id="46" name="直接箭头连接符 46"/>
                        <wps:cNvCnPr/>
                        <wps:spPr>
                          <a:xfrm>
                            <a:off x="2341" y="6269"/>
                            <a:ext cx="0" cy="4206"/>
                          </a:xfrm>
                          <a:prstGeom prst="straightConnector1">
                            <a:avLst/>
                          </a:prstGeom>
                          <a:ln w="9525" cap="flat" cmpd="sng">
                            <a:solidFill>
                              <a:srgbClr val="000000"/>
                            </a:solidFill>
                            <a:prstDash val="solid"/>
                            <a:headEnd type="none" w="med" len="med"/>
                            <a:tailEnd type="none" w="med" len="med"/>
                          </a:ln>
                        </wps:spPr>
                        <wps:bodyPr/>
                      </wps:wsp>
                      <wps:wsp>
                        <wps:cNvPr id="47" name="直接箭头连接符 47"/>
                        <wps:cNvCnPr/>
                        <wps:spPr>
                          <a:xfrm>
                            <a:off x="2341" y="10474"/>
                            <a:ext cx="1768" cy="1"/>
                          </a:xfrm>
                          <a:prstGeom prst="straightConnector1">
                            <a:avLst/>
                          </a:prstGeom>
                          <a:ln w="9525" cap="flat" cmpd="sng">
                            <a:solidFill>
                              <a:srgbClr val="000000"/>
                            </a:solidFill>
                            <a:prstDash val="solid"/>
                            <a:headEnd type="none" w="med" len="med"/>
                            <a:tailEnd type="triangle" w="med" len="med"/>
                          </a:ln>
                        </wps:spPr>
                        <wps:bodyPr/>
                      </wps:wsp>
                      <wps:wsp>
                        <wps:cNvPr id="48" name="直接箭头连接符 48"/>
                        <wps:cNvCnPr/>
                        <wps:spPr>
                          <a:xfrm>
                            <a:off x="4947" y="9690"/>
                            <a:ext cx="1349" cy="1"/>
                          </a:xfrm>
                          <a:prstGeom prst="straightConnector1">
                            <a:avLst/>
                          </a:prstGeom>
                          <a:ln w="9525" cap="flat" cmpd="sng">
                            <a:solidFill>
                              <a:srgbClr val="000000"/>
                            </a:solidFill>
                            <a:prstDash val="solid"/>
                            <a:headEnd type="none" w="med" len="med"/>
                            <a:tailEnd type="none" w="med" len="med"/>
                          </a:ln>
                        </wps:spPr>
                        <wps:bodyPr/>
                      </wps:wsp>
                      <wps:wsp>
                        <wps:cNvPr id="49" name="文本框 49"/>
                        <wps:cNvSpPr txBox="1"/>
                        <wps:spPr>
                          <a:xfrm>
                            <a:off x="2698" y="5844"/>
                            <a:ext cx="401" cy="36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line="240" w:lineRule="exact"/>
                                <w:rPr>
                                  <w:sz w:val="32"/>
                                  <w:szCs w:val="32"/>
                                </w:rPr>
                              </w:pPr>
                              <w:r>
                                <w:rPr>
                                  <w:rFonts w:hint="eastAsia"/>
                                  <w:sz w:val="32"/>
                                  <w:szCs w:val="32"/>
                                </w:rPr>
                                <w:t>N</w:t>
                              </w:r>
                            </w:p>
                          </w:txbxContent>
                        </wps:txbx>
                        <wps:bodyPr upright="1"/>
                      </wps:wsp>
                      <wps:wsp>
                        <wps:cNvPr id="50" name="直接箭头连接符 50"/>
                        <wps:cNvCnPr/>
                        <wps:spPr>
                          <a:xfrm flipV="1">
                            <a:off x="6296" y="6269"/>
                            <a:ext cx="0" cy="3421"/>
                          </a:xfrm>
                          <a:prstGeom prst="straightConnector1">
                            <a:avLst/>
                          </a:prstGeom>
                          <a:ln w="9525" cap="flat" cmpd="sng">
                            <a:solidFill>
                              <a:srgbClr val="000000"/>
                            </a:solidFill>
                            <a:prstDash val="solid"/>
                            <a:headEnd type="none" w="med" len="med"/>
                            <a:tailEnd type="none" w="med" len="med"/>
                          </a:ln>
                        </wps:spPr>
                        <wps:bodyPr/>
                      </wps:wsp>
                      <wps:wsp>
                        <wps:cNvPr id="51" name="直接箭头连接符 51"/>
                        <wps:cNvCnPr/>
                        <wps:spPr>
                          <a:xfrm flipH="1">
                            <a:off x="4959" y="6269"/>
                            <a:ext cx="1337" cy="0"/>
                          </a:xfrm>
                          <a:prstGeom prst="straightConnector1">
                            <a:avLst/>
                          </a:prstGeom>
                          <a:ln w="9525"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23.25pt;margin-top:9.3pt;height:364.5pt;width:203.25pt;z-index:251659264;mso-width-relative:page;mso-height-relative:page;" coordorigin="2341,3950" coordsize="3955,7290" o:gfxdata="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">
                <o:lock v:ext="edit" aspectratio="f"/>
                <v:shape id="_x0000_s1026" o:spid="_x0000_s1026" o:spt="32" type="#_x0000_t32" style="position:absolute;left:4093;top:8773;height:361;width:0;" filled="f" stroked="t" coordsize="21600,21600" o:gfxdata="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qK2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084;top:6802;flip:x;height:433;width:4;" filled="f" stroked="t" coordsize="21600,21600" o:gfxdata="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EjgN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4088;top:7909;flip:x;height:326;width:5;" filled="f" stroked="t" coordsize="21600,21600" o:gfxdata="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BEWv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4093;top:10240;height:446;width:16;" filled="f" stroked="t" coordsize="21600,21600" o:gfxdata="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eOd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073;top:4516;height:318;width:11;" filled="f" stroked="t" coordsize="21600,21600" o:gfxdata="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7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084;top:5367;height:372;width:0;" filled="f" stroked="t" coordsize="21600,21600" o:gfxdata="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Kzm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185;top:10210;height:396;width:352;" fillcolor="#FFFFFF" filled="t" stroked="t" coordsize="21600,21600" o:gfxdata="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MasG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spacing w:line="240" w:lineRule="exact"/>
                          <w:rPr>
                            <w:sz w:val="32"/>
                            <w:szCs w:val="32"/>
                          </w:rPr>
                        </w:pPr>
                        <w:r>
                          <w:rPr>
                            <w:rFonts w:hint="eastAsia"/>
                            <w:sz w:val="32"/>
                            <w:szCs w:val="32"/>
                          </w:rPr>
                          <w:t>Y</w:t>
                        </w:r>
                      </w:p>
                    </w:txbxContent>
                  </v:textbox>
                </v:shape>
                <v:shape id="_x0000_s1026" o:spid="_x0000_s1026" o:spt="202" type="#_x0000_t202" style="position:absolute;left:3638;top:6802;height:365;width:401;" fillcolor="#FFFFFF" filled="t" stroked="t" coordsize="21600,21600" o:gfxdata="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3vS2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spacing w:line="240" w:lineRule="exact"/>
                          <w:rPr>
                            <w:sz w:val="32"/>
                            <w:szCs w:val="32"/>
                          </w:rPr>
                        </w:pPr>
                        <w:r>
                          <w:rPr>
                            <w:rFonts w:hint="eastAsia"/>
                            <w:sz w:val="32"/>
                            <w:szCs w:val="32"/>
                          </w:rPr>
                          <w:t>Y</w:t>
                        </w:r>
                      </w:p>
                    </w:txbxContent>
                  </v:textbox>
                </v:shape>
                <v:shape id="_x0000_s1026" o:spid="_x0000_s1026" o:spt="202" type="#_x0000_t202" style="position:absolute;left:4844;top:9266;height:365;width:401;" fillcolor="#FFFFFF" filled="t" stroked="t" coordsize="21600,21600" o:gfxdata="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SUS2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spacing w:line="240" w:lineRule="exact"/>
                          <w:rPr>
                            <w:sz w:val="32"/>
                            <w:szCs w:val="32"/>
                          </w:rPr>
                        </w:pPr>
                        <w:r>
                          <w:rPr>
                            <w:rFonts w:hint="eastAsia"/>
                            <w:sz w:val="32"/>
                            <w:szCs w:val="32"/>
                          </w:rPr>
                          <w:t>N</w:t>
                        </w:r>
                      </w:p>
                    </w:txbxContent>
                  </v:textbox>
                </v:shape>
                <v:shape id="_x0000_s1026" o:spid="_x0000_s1026" o:spt="4" type="#_x0000_t4" style="position:absolute;left:3205;top:5739;height:1156;width:1754;" fillcolor="#FFFFFF" filled="t" stroked="t" coordsize="21600,21600" o:gfxdata="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Cjasu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w:txbxContent>
                      <w:p>
                        <w:pPr>
                          <w:spacing w:line="240" w:lineRule="exact"/>
                          <w:rPr>
                            <w:b/>
                            <w:sz w:val="18"/>
                            <w:szCs w:val="18"/>
                          </w:rPr>
                        </w:pPr>
                        <w:r>
                          <w:rPr>
                            <w:rFonts w:hint="eastAsia"/>
                            <w:b/>
                            <w:sz w:val="18"/>
                            <w:szCs w:val="18"/>
                          </w:rPr>
                          <w:t>是否低于预设湿度</w:t>
                        </w:r>
                      </w:p>
                    </w:txbxContent>
                  </v:textbox>
                </v:shape>
                <v:rect id="_x0000_s1026" o:spid="_x0000_s1026" o:spt="1" style="position:absolute;left:3440;top:4834;height:553;width:1273;" fillcolor="#FFFFFF" filled="t" stroked="t" coordsize="21600,21600" o:gfxdata="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E+ts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spacing w:line="320" w:lineRule="exact"/>
                          <w:jc w:val="center"/>
                          <w:rPr>
                            <w:b/>
                            <w:sz w:val="18"/>
                            <w:szCs w:val="18"/>
                          </w:rPr>
                        </w:pPr>
                        <w:r>
                          <w:rPr>
                            <w:rFonts w:hint="eastAsia"/>
                            <w:b/>
                            <w:sz w:val="18"/>
                            <w:szCs w:val="18"/>
                          </w:rPr>
                          <w:t>湿度传感器</w:t>
                        </w:r>
                      </w:p>
                    </w:txbxContent>
                  </v:textbox>
                </v:rect>
                <v:rect id="_x0000_s1026" o:spid="_x0000_s1026" o:spt="1" style="position:absolute;left:3516;top:7235;height:674;width:1181;" fillcolor="#FFFFFF" filled="t" stroked="t" coordsize="21600,21600" o:gfxdata="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LzGM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spacing w:line="240" w:lineRule="exact"/>
                          <w:jc w:val="center"/>
                          <w:rPr>
                            <w:b/>
                            <w:sz w:val="15"/>
                            <w:szCs w:val="15"/>
                          </w:rPr>
                        </w:pPr>
                        <w:r>
                          <w:rPr>
                            <w:rFonts w:hint="eastAsia"/>
                            <w:b/>
                            <w:sz w:val="15"/>
                            <w:szCs w:val="15"/>
                          </w:rPr>
                          <w:t>通过网络发送至手机</w:t>
                        </w:r>
                      </w:p>
                    </w:txbxContent>
                  </v:textbox>
                </v:rect>
                <v:rect id="_x0000_s1026" o:spid="_x0000_s1026" o:spt="1" style="position:absolute;left:3532;top:10686;height:554;width:1181;" fillcolor="#FFFFFF" filled="t" stroked="t" coordsize="21600,21600" o:gfxdata="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Y5QX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spacing w:line="320" w:lineRule="exact"/>
                          <w:jc w:val="center"/>
                          <w:rPr>
                            <w:b/>
                            <w:sz w:val="18"/>
                            <w:szCs w:val="18"/>
                          </w:rPr>
                        </w:pPr>
                        <w:r>
                          <w:rPr>
                            <w:rFonts w:hint="eastAsia"/>
                            <w:b/>
                            <w:sz w:val="18"/>
                            <w:szCs w:val="18"/>
                          </w:rPr>
                          <w:t>停止供水</w:t>
                        </w:r>
                      </w:p>
                    </w:txbxContent>
                  </v:textbox>
                </v:rect>
                <v:rect id="_x0000_s1026" o:spid="_x0000_s1026" o:spt="1" style="position:absolute;left:3532;top:8220;height:553;width:1181;" fillcolor="#FFFFFF" filled="t" stroked="t" coordsize="21600,21600" o:gfxdata="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Qpg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spacing w:line="320" w:lineRule="exact"/>
                          <w:rPr>
                            <w:b/>
                            <w:sz w:val="18"/>
                            <w:szCs w:val="18"/>
                          </w:rPr>
                        </w:pPr>
                        <w:r>
                          <w:rPr>
                            <w:rFonts w:hint="eastAsia"/>
                            <w:b/>
                            <w:sz w:val="18"/>
                            <w:szCs w:val="18"/>
                          </w:rPr>
                          <w:t>供水系统</w:t>
                        </w:r>
                      </w:p>
                    </w:txbxContent>
                  </v:textbox>
                </v:rect>
                <v:shape id="_x0000_s1026" o:spid="_x0000_s1026" o:spt="3" type="#_x0000_t3" style="position:absolute;left:3486;top:3950;height:566;width:1182;" fillcolor="#FFFFFF" filled="t" stroked="t" coordsize="21600,21600" o:gfxdata="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tTjG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b/>
                            <w:sz w:val="18"/>
                            <w:szCs w:val="18"/>
                          </w:rPr>
                        </w:pPr>
                        <w:r>
                          <w:rPr>
                            <w:rFonts w:hint="eastAsia"/>
                            <w:b/>
                            <w:sz w:val="18"/>
                            <w:szCs w:val="18"/>
                          </w:rPr>
                          <w:t>开始</w:t>
                        </w:r>
                      </w:p>
                    </w:txbxContent>
                  </v:textbox>
                </v:shape>
                <v:shape id="_x0000_s1026" o:spid="_x0000_s1026" o:spt="4" type="#_x0000_t4" style="position:absolute;left:3220;top:9134;height:1106;width:1727;" fillcolor="#FFFFFF" filled="t" stroked="t" coordsize="21600,21600" o:gfxdata="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oE7O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spacing w:line="220" w:lineRule="exact"/>
                          <w:jc w:val="center"/>
                          <w:rPr>
                            <w:b/>
                            <w:sz w:val="15"/>
                            <w:szCs w:val="15"/>
                          </w:rPr>
                        </w:pPr>
                        <w:r>
                          <w:rPr>
                            <w:rFonts w:hint="eastAsia"/>
                            <w:b/>
                            <w:sz w:val="15"/>
                            <w:szCs w:val="15"/>
                          </w:rPr>
                          <w:t>是否达到供水量</w:t>
                        </w:r>
                      </w:p>
                    </w:txbxContent>
                  </v:textbox>
                </v:shape>
                <v:shape id="_x0000_s1026" o:spid="_x0000_s1026" o:spt="32" type="#_x0000_t32" style="position:absolute;left:2341;top:6269;flip:x;height:0;width:879;" filled="f" stroked="t" coordsize="21600,21600" o:gfxdata="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78b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type="#_x0000_t32" style="position:absolute;left:2341;top:6269;height:4206;width:0;" filled="f" stroked="t" coordsize="21600,21600" o:gfxdata="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sSS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2341;top:10474;height:1;width:1768;" filled="f" stroked="t" coordsize="21600,21600" o:gfxdata="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9Zek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4947;top:9690;height:1;width:1349;" filled="f" stroked="t" coordsize="21600,21600" o:gfxdata="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jfV7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_x0000_s1026" o:spid="_x0000_s1026" o:spt="202" type="#_x0000_t202" style="position:absolute;left:2698;top:5844;height:365;width:401;" fillcolor="#FFFFFF" filled="t" stroked="t" coordsize="21600,21600" o:gfxdata="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HE7m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spacing w:line="240" w:lineRule="exact"/>
                          <w:rPr>
                            <w:sz w:val="32"/>
                            <w:szCs w:val="32"/>
                          </w:rPr>
                        </w:pPr>
                        <w:r>
                          <w:rPr>
                            <w:rFonts w:hint="eastAsia"/>
                            <w:sz w:val="32"/>
                            <w:szCs w:val="32"/>
                          </w:rPr>
                          <w:t>N</w:t>
                        </w:r>
                      </w:p>
                    </w:txbxContent>
                  </v:textbox>
                </v:shape>
                <v:shape id="_x0000_s1026" o:spid="_x0000_s1026" o:spt="32" type="#_x0000_t32" style="position:absolute;left:6296;top:6269;flip:y;height:3421;width:0;" filled="f" stroked="t" coordsize="21600,21600" o:gfxdata="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gDJKbgAAADb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_x0000_s1026" o:spid="_x0000_s1026" o:spt="32" type="#_x0000_t32" style="position:absolute;left:4959;top:6269;flip:x;height:0;width:1337;" filled="f" stroked="t" coordsize="21600,21600" o:gfxdata="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ugD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w:pict>
          </mc:Fallback>
        </mc:AlternateContent>
      </w: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r>
        <w:rPr>
          <w:rFonts w:hint="eastAsia" w:ascii="宋体" w:hAnsi="宋体" w:eastAsia="宋体"/>
          <w:sz w:val="21"/>
          <w:szCs w:val="21"/>
        </w:rPr>
        <mc:AlternateContent>
          <mc:Choice Requires="wpg">
            <w:drawing>
              <wp:anchor distT="0" distB="0" distL="114300" distR="114300" simplePos="0" relativeHeight="251660288" behindDoc="0" locked="0" layoutInCell="1" allowOverlap="1">
                <wp:simplePos x="0" y="0"/>
                <wp:positionH relativeFrom="column">
                  <wp:posOffset>3126105</wp:posOffset>
                </wp:positionH>
                <wp:positionV relativeFrom="paragraph">
                  <wp:posOffset>37465</wp:posOffset>
                </wp:positionV>
                <wp:extent cx="2256155" cy="2788920"/>
                <wp:effectExtent l="4445" t="4445" r="10160" b="10795"/>
                <wp:wrapNone/>
                <wp:docPr id="66" name="组合 66"/>
                <wp:cNvGraphicFramePr/>
                <a:graphic xmlns:a="http://schemas.openxmlformats.org/drawingml/2006/main">
                  <a:graphicData uri="http://schemas.microsoft.com/office/word/2010/wordprocessingGroup">
                    <wpg:wgp>
                      <wpg:cNvGrpSpPr/>
                      <wpg:grpSpPr>
                        <a:xfrm>
                          <a:off x="0" y="0"/>
                          <a:ext cx="2256155" cy="2788798"/>
                          <a:chOff x="6329" y="5555"/>
                          <a:chExt cx="4246" cy="5387"/>
                        </a:xfrm>
                      </wpg:grpSpPr>
                      <wps:wsp>
                        <wps:cNvPr id="53" name="椭圆 53"/>
                        <wps:cNvSpPr/>
                        <wps:spPr>
                          <a:xfrm>
                            <a:off x="8252" y="5555"/>
                            <a:ext cx="1529" cy="86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b/>
                                  <w:sz w:val="18"/>
                                  <w:szCs w:val="18"/>
                                </w:rPr>
                              </w:pPr>
                              <w:r>
                                <w:rPr>
                                  <w:rFonts w:hint="eastAsia"/>
                                  <w:b/>
                                  <w:sz w:val="18"/>
                                  <w:szCs w:val="18"/>
                                </w:rPr>
                                <w:t>开始</w:t>
                              </w:r>
                            </w:p>
                          </w:txbxContent>
                        </wps:txbx>
                        <wps:bodyPr upright="1"/>
                      </wps:wsp>
                      <wps:wsp>
                        <wps:cNvPr id="54" name="矩形 54"/>
                        <wps:cNvSpPr/>
                        <wps:spPr>
                          <a:xfrm>
                            <a:off x="8330" y="6844"/>
                            <a:ext cx="1529" cy="8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400" w:lineRule="exact"/>
                                <w:rPr>
                                  <w:b/>
                                  <w:sz w:val="18"/>
                                  <w:szCs w:val="18"/>
                                </w:rPr>
                              </w:pPr>
                              <w:r>
                                <w:rPr>
                                  <w:rFonts w:hint="eastAsia"/>
                                  <w:b/>
                                  <w:sz w:val="18"/>
                                  <w:szCs w:val="18"/>
                                </w:rPr>
                                <w:t>光强传感器</w:t>
                              </w:r>
                            </w:p>
                          </w:txbxContent>
                        </wps:txbx>
                        <wps:bodyPr upright="1"/>
                      </wps:wsp>
                      <wps:wsp>
                        <wps:cNvPr id="55" name="菱形 55"/>
                        <wps:cNvSpPr/>
                        <wps:spPr>
                          <a:xfrm>
                            <a:off x="8087" y="8166"/>
                            <a:ext cx="2038" cy="1492"/>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exact"/>
                                <w:jc w:val="center"/>
                                <w:rPr>
                                  <w:b/>
                                  <w:sz w:val="13"/>
                                  <w:szCs w:val="13"/>
                                </w:rPr>
                              </w:pPr>
                              <w:r>
                                <w:rPr>
                                  <w:rFonts w:hint="eastAsia"/>
                                  <w:b/>
                                  <w:sz w:val="13"/>
                                  <w:szCs w:val="13"/>
                                </w:rPr>
                                <w:t>是否大于最适光强</w:t>
                              </w:r>
                            </w:p>
                          </w:txbxContent>
                        </wps:txbx>
                        <wps:bodyPr upright="1"/>
                      </wps:wsp>
                      <wps:wsp>
                        <wps:cNvPr id="56" name="矩形 56"/>
                        <wps:cNvSpPr/>
                        <wps:spPr>
                          <a:xfrm>
                            <a:off x="6329" y="9976"/>
                            <a:ext cx="1529" cy="84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rPr>
                                  <w:b/>
                                  <w:sz w:val="18"/>
                                  <w:szCs w:val="18"/>
                                </w:rPr>
                              </w:pPr>
                              <w:r>
                                <w:rPr>
                                  <w:rFonts w:hint="eastAsia"/>
                                  <w:b/>
                                  <w:sz w:val="18"/>
                                  <w:szCs w:val="18"/>
                                </w:rPr>
                                <w:t>保持原有状态</w:t>
                              </w:r>
                            </w:p>
                          </w:txbxContent>
                        </wps:txbx>
                        <wps:bodyPr upright="1"/>
                      </wps:wsp>
                      <wps:wsp>
                        <wps:cNvPr id="57" name="矩形 57"/>
                        <wps:cNvSpPr/>
                        <wps:spPr>
                          <a:xfrm>
                            <a:off x="8303" y="10101"/>
                            <a:ext cx="1528" cy="84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eastAsiaTheme="minorEastAsia"/>
                                  <w:b/>
                                  <w:sz w:val="18"/>
                                  <w:szCs w:val="18"/>
                                  <w:lang w:val="en-US" w:eastAsia="zh-CN"/>
                                </w:rPr>
                              </w:pPr>
                              <w:r>
                                <w:rPr>
                                  <w:rFonts w:hint="eastAsia"/>
                                  <w:b/>
                                  <w:sz w:val="18"/>
                                  <w:szCs w:val="18"/>
                                  <w:lang w:val="en-US" w:eastAsia="zh-CN"/>
                                </w:rPr>
                                <w:t>开启光照灯</w:t>
                              </w:r>
                            </w:p>
                          </w:txbxContent>
                        </wps:txbx>
                        <wps:bodyPr upright="1"/>
                      </wps:wsp>
                      <wps:wsp>
                        <wps:cNvPr id="58" name="直接箭头连接符 58"/>
                        <wps:cNvCnPr/>
                        <wps:spPr>
                          <a:xfrm>
                            <a:off x="8994" y="6415"/>
                            <a:ext cx="14" cy="428"/>
                          </a:xfrm>
                          <a:prstGeom prst="straightConnector1">
                            <a:avLst/>
                          </a:prstGeom>
                          <a:ln w="9525" cap="flat" cmpd="sng">
                            <a:solidFill>
                              <a:srgbClr val="000000"/>
                            </a:solidFill>
                            <a:prstDash val="solid"/>
                            <a:headEnd type="none" w="med" len="med"/>
                            <a:tailEnd type="triangle" w="med" len="med"/>
                          </a:ln>
                        </wps:spPr>
                        <wps:bodyPr/>
                      </wps:wsp>
                      <wps:wsp>
                        <wps:cNvPr id="59" name="直接箭头连接符 59"/>
                        <wps:cNvCnPr/>
                        <wps:spPr>
                          <a:xfrm>
                            <a:off x="9109" y="7683"/>
                            <a:ext cx="0" cy="483"/>
                          </a:xfrm>
                          <a:prstGeom prst="straightConnector1">
                            <a:avLst/>
                          </a:prstGeom>
                          <a:ln w="9525" cap="flat" cmpd="sng">
                            <a:solidFill>
                              <a:srgbClr val="000000"/>
                            </a:solidFill>
                            <a:prstDash val="solid"/>
                            <a:headEnd type="none" w="med" len="med"/>
                            <a:tailEnd type="triangle" w="med" len="med"/>
                          </a:ln>
                        </wps:spPr>
                        <wps:bodyPr/>
                      </wps:wsp>
                      <wps:wsp>
                        <wps:cNvPr id="60" name="直接箭头连接符 60"/>
                        <wps:cNvCnPr/>
                        <wps:spPr>
                          <a:xfrm>
                            <a:off x="9082" y="9619"/>
                            <a:ext cx="0" cy="538"/>
                          </a:xfrm>
                          <a:prstGeom prst="straightConnector1">
                            <a:avLst/>
                          </a:prstGeom>
                          <a:ln w="9525" cap="flat" cmpd="sng">
                            <a:solidFill>
                              <a:srgbClr val="000000"/>
                            </a:solidFill>
                            <a:prstDash val="solid"/>
                            <a:headEnd type="none" w="med" len="med"/>
                            <a:tailEnd type="triangle" w="med" len="med"/>
                          </a:ln>
                        </wps:spPr>
                        <wps:bodyPr/>
                      </wps:wsp>
                      <wps:wsp>
                        <wps:cNvPr id="61" name="直接箭头连接符 61"/>
                        <wps:cNvCnPr/>
                        <wps:spPr>
                          <a:xfrm>
                            <a:off x="7044" y="8837"/>
                            <a:ext cx="1" cy="1139"/>
                          </a:xfrm>
                          <a:prstGeom prst="straightConnector1">
                            <a:avLst/>
                          </a:prstGeom>
                          <a:ln w="9525" cap="flat" cmpd="sng">
                            <a:solidFill>
                              <a:srgbClr val="000000"/>
                            </a:solidFill>
                            <a:prstDash val="solid"/>
                            <a:headEnd type="none" w="med" len="med"/>
                            <a:tailEnd type="triangle" w="med" len="med"/>
                          </a:ln>
                        </wps:spPr>
                        <wps:bodyPr/>
                      </wps:wsp>
                      <wps:wsp>
                        <wps:cNvPr id="62" name="直接箭头连接符 62"/>
                        <wps:cNvCnPr/>
                        <wps:spPr>
                          <a:xfrm>
                            <a:off x="9859" y="10369"/>
                            <a:ext cx="715" cy="13"/>
                          </a:xfrm>
                          <a:prstGeom prst="straightConnector1">
                            <a:avLst/>
                          </a:prstGeom>
                          <a:ln w="9525" cap="flat" cmpd="sng">
                            <a:solidFill>
                              <a:srgbClr val="000000"/>
                            </a:solidFill>
                            <a:prstDash val="solid"/>
                            <a:headEnd type="none" w="med" len="med"/>
                            <a:tailEnd type="none" w="med" len="med"/>
                          </a:ln>
                        </wps:spPr>
                        <wps:bodyPr/>
                      </wps:wsp>
                      <wps:wsp>
                        <wps:cNvPr id="63" name="直接箭头连接符 63"/>
                        <wps:cNvCnPr/>
                        <wps:spPr>
                          <a:xfrm flipV="1">
                            <a:off x="10574" y="7872"/>
                            <a:ext cx="1" cy="2497"/>
                          </a:xfrm>
                          <a:prstGeom prst="straightConnector1">
                            <a:avLst/>
                          </a:prstGeom>
                          <a:ln w="9525" cap="flat" cmpd="sng">
                            <a:solidFill>
                              <a:srgbClr val="000000"/>
                            </a:solidFill>
                            <a:prstDash val="solid"/>
                            <a:headEnd type="none" w="med" len="med"/>
                            <a:tailEnd type="none" w="med" len="med"/>
                          </a:ln>
                        </wps:spPr>
                        <wps:bodyPr/>
                      </wps:wsp>
                      <wps:wsp>
                        <wps:cNvPr id="64" name="直接箭头连接符 64"/>
                        <wps:cNvCnPr/>
                        <wps:spPr>
                          <a:xfrm flipH="1">
                            <a:off x="9109" y="7872"/>
                            <a:ext cx="1465" cy="0"/>
                          </a:xfrm>
                          <a:prstGeom prst="straightConnector1">
                            <a:avLst/>
                          </a:prstGeom>
                          <a:ln w="9525" cap="flat" cmpd="sng">
                            <a:solidFill>
                              <a:srgbClr val="000000"/>
                            </a:solidFill>
                            <a:prstDash val="solid"/>
                            <a:headEnd type="none" w="med" len="med"/>
                            <a:tailEnd type="triangle" w="med" len="med"/>
                          </a:ln>
                        </wps:spPr>
                        <wps:bodyPr/>
                      </wps:wsp>
                      <wps:wsp>
                        <wps:cNvPr id="65" name="直接箭头连接符 65"/>
                        <wps:cNvCnPr/>
                        <wps:spPr>
                          <a:xfrm flipH="1">
                            <a:off x="7044" y="8837"/>
                            <a:ext cx="1043" cy="0"/>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id="_x0000_s1026" o:spid="_x0000_s1026" o:spt="203" style="position:absolute;left:0pt;margin-left:246.15pt;margin-top:2.95pt;height:219.6pt;width:177.65pt;z-index:251660288;mso-width-relative:page;mso-height-relative:page;" coordorigin="6329,5555" coordsize="4246,5387" o:gfxdata="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">
                <o:lock v:ext="edit" aspectratio="f"/>
                <v:shape id="_x0000_s1026" o:spid="_x0000_s1026" o:spt="3" type="#_x0000_t3" style="position:absolute;left:8252;top:5555;height:860;width:1529;" fillcolor="#FFFFFF" filled="t" stroked="t" coordsize="21600,21600" o:gfxdata="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02O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b/>
                            <w:sz w:val="18"/>
                            <w:szCs w:val="18"/>
                          </w:rPr>
                        </w:pPr>
                        <w:r>
                          <w:rPr>
                            <w:rFonts w:hint="eastAsia"/>
                            <w:b/>
                            <w:sz w:val="18"/>
                            <w:szCs w:val="18"/>
                          </w:rPr>
                          <w:t>开始</w:t>
                        </w:r>
                      </w:p>
                    </w:txbxContent>
                  </v:textbox>
                </v:shape>
                <v:rect id="_x0000_s1026" o:spid="_x0000_s1026" o:spt="1" style="position:absolute;left:8330;top:6844;height:840;width:1529;" fillcolor="#FFFFFF" filled="t" stroked="t" coordsize="21600,21600" o:gfxdata="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zaFS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spacing w:line="400" w:lineRule="exact"/>
                          <w:rPr>
                            <w:b/>
                            <w:sz w:val="18"/>
                            <w:szCs w:val="18"/>
                          </w:rPr>
                        </w:pPr>
                        <w:r>
                          <w:rPr>
                            <w:rFonts w:hint="eastAsia"/>
                            <w:b/>
                            <w:sz w:val="18"/>
                            <w:szCs w:val="18"/>
                          </w:rPr>
                          <w:t>光强传感器</w:t>
                        </w:r>
                      </w:p>
                    </w:txbxContent>
                  </v:textbox>
                </v:rect>
                <v:shape id="_x0000_s1026" o:spid="_x0000_s1026" o:spt="4" type="#_x0000_t4" style="position:absolute;left:8087;top:8166;height:1492;width:2038;" fillcolor="#FFFFFF" filled="t" stroked="t" coordsize="21600,21600" o:gfxdata="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9IPW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spacing w:line="240" w:lineRule="exact"/>
                          <w:jc w:val="center"/>
                          <w:rPr>
                            <w:b/>
                            <w:sz w:val="13"/>
                            <w:szCs w:val="13"/>
                          </w:rPr>
                        </w:pPr>
                        <w:r>
                          <w:rPr>
                            <w:rFonts w:hint="eastAsia"/>
                            <w:b/>
                            <w:sz w:val="13"/>
                            <w:szCs w:val="13"/>
                          </w:rPr>
                          <w:t>是否大于最适光强</w:t>
                        </w:r>
                      </w:p>
                    </w:txbxContent>
                  </v:textbox>
                </v:shape>
                <v:rect id="_x0000_s1026" o:spid="_x0000_s1026" o:spt="1" style="position:absolute;left:6329;top:9976;height:841;width:1529;" fillcolor="#FFFFFF" filled="t" stroked="t" coordsize="21600,21600" o:gfxdata="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Tmr6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spacing w:line="260" w:lineRule="exact"/>
                          <w:jc w:val="center"/>
                          <w:rPr>
                            <w:b/>
                            <w:sz w:val="18"/>
                            <w:szCs w:val="18"/>
                          </w:rPr>
                        </w:pPr>
                        <w:r>
                          <w:rPr>
                            <w:rFonts w:hint="eastAsia"/>
                            <w:b/>
                            <w:sz w:val="18"/>
                            <w:szCs w:val="18"/>
                          </w:rPr>
                          <w:t>保持原有状态</w:t>
                        </w:r>
                      </w:p>
                    </w:txbxContent>
                  </v:textbox>
                </v:rect>
                <v:rect id="_x0000_s1026" o:spid="_x0000_s1026" o:spt="1" style="position:absolute;left:8303;top:10101;height:841;width:1528;" fillcolor="#FFFFFF" filled="t" stroked="t" coordsize="21600,21600" o:gfxdata="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z8l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hint="default" w:eastAsiaTheme="minorEastAsia"/>
                            <w:b/>
                            <w:sz w:val="18"/>
                            <w:szCs w:val="18"/>
                            <w:lang w:val="en-US" w:eastAsia="zh-CN"/>
                          </w:rPr>
                        </w:pPr>
                        <w:r>
                          <w:rPr>
                            <w:rFonts w:hint="eastAsia"/>
                            <w:b/>
                            <w:sz w:val="18"/>
                            <w:szCs w:val="18"/>
                            <w:lang w:val="en-US" w:eastAsia="zh-CN"/>
                          </w:rPr>
                          <w:t>开启光照灯</w:t>
                        </w:r>
                      </w:p>
                    </w:txbxContent>
                  </v:textbox>
                </v:rect>
                <v:shape id="_x0000_s1026" o:spid="_x0000_s1026" o:spt="32" type="#_x0000_t32" style="position:absolute;left:8994;top:6415;height:428;width:14;" filled="f" stroked="t" coordsize="21600,21600" o:gfxdata="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5BcP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9109;top:7683;height:483;width:0;" filled="f" stroked="t" coordsize="21600,21600" o:gfxdata="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z5p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9082;top:9619;height:538;width:0;" filled="f" stroked="t" coordsize="21600,21600" o:gfxdata="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ipqHugAAANs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7044;top:8837;height:1139;width:1;" filled="f" stroked="t" coordsize="21600,21600" o:gfxdata="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xj8c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9859;top:10369;height:13;width:715;" filled="f" stroked="t" coordsize="21600,21600" o:gfxdata="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0J7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10574;top:7872;flip:y;height:2497;width:1;" filled="f" stroked="t" coordsize="21600,21600" o:gfxdata="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vp3j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9109;top:7872;flip:x;height:0;width:1465;" filled="f" stroked="t" coordsize="21600,21600" o:gfxdata="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AyS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7044;top:8837;flip:x;height:0;width:1043;" filled="f" stroked="t" coordsize="21600,21600" o:gfxdata="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G6AM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w:pict>
          </mc:Fallback>
        </mc:AlternateContent>
      </w: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spacing w:before="156" w:beforeLines="50"/>
        <w:ind w:left="420" w:firstLine="0" w:firstLineChars="0"/>
        <w:rPr>
          <w:rFonts w:hint="default" w:ascii="仿宋" w:hAnsi="仿宋" w:eastAsia="仿宋" w:cs="仿宋"/>
          <w:szCs w:val="21"/>
          <w:lang w:val="en-US" w:eastAsia="zh-CN"/>
        </w:rPr>
      </w:pPr>
    </w:p>
    <w:p>
      <w:pPr>
        <w:pStyle w:val="4"/>
        <w:numPr>
          <w:ilvl w:val="0"/>
          <w:numId w:val="3"/>
        </w:numPr>
        <w:spacing w:before="156" w:beforeLines="50"/>
        <w:ind w:left="780" w:leftChars="0" w:hanging="360" w:firstLineChars="0"/>
        <w:rPr>
          <w:rFonts w:hint="eastAsia" w:ascii="仿宋" w:hAnsi="仿宋" w:eastAsia="仿宋" w:cs="仿宋"/>
          <w:b/>
          <w:bCs/>
          <w:szCs w:val="21"/>
        </w:rPr>
      </w:pPr>
      <w:r>
        <w:rPr>
          <w:rFonts w:hint="eastAsia" w:ascii="仿宋" w:hAnsi="仿宋" w:eastAsia="仿宋" w:cs="仿宋"/>
          <w:b/>
          <w:bCs/>
          <w:szCs w:val="21"/>
          <w:lang w:val="en-US" w:eastAsia="zh-CN"/>
        </w:rPr>
        <w:t>多端互联</w:t>
      </w:r>
      <w:r>
        <w:rPr>
          <w:rFonts w:hint="eastAsia" w:ascii="仿宋" w:hAnsi="仿宋" w:eastAsia="仿宋" w:cs="仿宋"/>
          <w:b/>
          <w:bCs/>
          <w:szCs w:val="21"/>
        </w:rPr>
        <w:t>技术路线</w:t>
      </w:r>
    </w:p>
    <w:p>
      <w:pPr>
        <w:pStyle w:val="4"/>
        <w:spacing w:before="156" w:beforeLines="50"/>
        <w:ind w:left="420" w:firstLine="0" w:firstLineChars="0"/>
        <w:rPr>
          <w:rFonts w:hint="eastAsia" w:ascii="仿宋" w:hAnsi="仿宋" w:eastAsia="仿宋" w:cs="仿宋"/>
          <w:szCs w:val="21"/>
          <w:lang w:val="en-US" w:eastAsia="zh-CN"/>
        </w:rPr>
      </w:pPr>
      <w:r>
        <w:rPr>
          <w:rFonts w:hint="eastAsia" w:ascii="仿宋" w:hAnsi="仿宋" w:eastAsia="仿宋" w:cs="仿宋"/>
          <w:szCs w:val="21"/>
          <w:lang w:val="en-US" w:eastAsia="zh-CN"/>
        </w:rPr>
        <w:t>拟解决的关键问题：</w:t>
      </w:r>
    </w:p>
    <w:p>
      <w:pPr>
        <w:pStyle w:val="4"/>
        <w:spacing w:before="156" w:beforeLines="50"/>
        <w:ind w:left="420" w:firstLine="0" w:firstLineChars="0"/>
        <w:rPr>
          <w:rFonts w:hint="default" w:ascii="仿宋" w:hAnsi="仿宋" w:eastAsia="仿宋" w:cs="仿宋"/>
          <w:szCs w:val="21"/>
          <w:lang w:val="en-US" w:eastAsia="zh-CN"/>
        </w:rPr>
      </w:pPr>
      <w:r>
        <w:rPr>
          <w:rFonts w:hint="eastAsia" w:ascii="仿宋" w:hAnsi="仿宋" w:eastAsia="仿宋" w:cs="仿宋"/>
          <w:szCs w:val="21"/>
          <w:lang w:val="en-US" w:eastAsia="zh-CN"/>
        </w:rPr>
        <w:t>1、云端互联防止复杂线路腐蚀；</w:t>
      </w:r>
    </w:p>
    <w:p>
      <w:pPr>
        <w:pStyle w:val="4"/>
        <w:spacing w:before="156" w:beforeLines="50"/>
        <w:ind w:left="420" w:firstLine="0" w:firstLineChars="0"/>
        <w:rPr>
          <w:rFonts w:hint="eastAsia" w:ascii="仿宋" w:hAnsi="仿宋" w:eastAsia="仿宋" w:cs="仿宋"/>
          <w:szCs w:val="21"/>
          <w:lang w:val="en-US" w:eastAsia="zh-CN"/>
        </w:rPr>
      </w:pPr>
      <w:r>
        <w:rPr>
          <w:rFonts w:hint="eastAsia" w:ascii="仿宋" w:hAnsi="仿宋" w:eastAsia="仿宋" w:cs="仿宋"/>
          <w:szCs w:val="21"/>
          <w:lang w:val="en-US" w:eastAsia="zh-CN"/>
        </w:rPr>
        <w:t>2、无限量增加可拓展端口；</w:t>
      </w:r>
    </w:p>
    <w:p>
      <w:pPr>
        <w:pStyle w:val="4"/>
        <w:spacing w:before="156" w:beforeLines="50"/>
        <w:ind w:left="420" w:firstLine="0" w:firstLineChars="0"/>
        <w:rPr>
          <w:rFonts w:hint="eastAsia" w:ascii="仿宋" w:hAnsi="仿宋" w:eastAsia="仿宋" w:cs="仿宋"/>
          <w:szCs w:val="21"/>
          <w:lang w:val="en-US" w:eastAsia="zh-CN"/>
        </w:rPr>
      </w:pPr>
      <w:r>
        <w:rPr>
          <w:rFonts w:hint="eastAsia" w:ascii="仿宋" w:hAnsi="仿宋" w:eastAsia="仿宋" w:cs="仿宋"/>
          <w:szCs w:val="21"/>
          <w:lang w:val="en-US" w:eastAsia="zh-CN"/>
        </w:rPr>
        <w:t>3、数据云端记录，稳定不丢失；</w:t>
      </w:r>
    </w:p>
    <w:p>
      <w:pPr>
        <w:pStyle w:val="4"/>
        <w:widowControl w:val="0"/>
        <w:numPr>
          <w:ilvl w:val="0"/>
          <w:numId w:val="0"/>
        </w:numPr>
        <w:spacing w:before="156" w:beforeLines="50"/>
        <w:jc w:val="both"/>
        <w:rPr>
          <w:rFonts w:hint="eastAsia" w:ascii="仿宋" w:hAnsi="仿宋" w:eastAsia="仿宋" w:cs="仿宋"/>
          <w:b/>
          <w:bCs/>
          <w:szCs w:val="21"/>
        </w:rPr>
      </w:pPr>
    </w:p>
    <w:p>
      <w:pPr>
        <w:pStyle w:val="4"/>
        <w:spacing w:before="156" w:beforeLines="50"/>
        <w:ind w:left="420" w:firstLine="0" w:firstLineChars="0"/>
        <w:rPr>
          <w:rFonts w:hint="default" w:ascii="仿宋" w:hAnsi="仿宋" w:eastAsia="仿宋" w:cs="仿宋"/>
          <w:szCs w:val="21"/>
          <w:lang w:val="en-US" w:eastAsia="zh-CN"/>
        </w:rPr>
      </w:pPr>
      <w:r>
        <w:rPr>
          <w:rFonts w:hint="default" w:ascii="仿宋" w:hAnsi="仿宋" w:eastAsia="仿宋" w:cs="仿宋"/>
          <w:szCs w:val="21"/>
          <w:lang w:val="en-US" w:eastAsia="zh-CN"/>
        </w:rPr>
        <w:drawing>
          <wp:inline distT="0" distB="0" distL="114300" distR="114300">
            <wp:extent cx="3829685" cy="2736850"/>
            <wp:effectExtent l="0" t="0" r="0" b="0"/>
            <wp:docPr id="1" name="图片 1" descr="未命名文件(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18)"/>
                    <pic:cNvPicPr>
                      <a:picLocks noChangeAspect="1"/>
                    </pic:cNvPicPr>
                  </pic:nvPicPr>
                  <pic:blipFill>
                    <a:blip r:embed="rId7"/>
                    <a:stretch>
                      <a:fillRect/>
                    </a:stretch>
                  </pic:blipFill>
                  <pic:spPr>
                    <a:xfrm>
                      <a:off x="0" y="0"/>
                      <a:ext cx="3829685" cy="2736850"/>
                    </a:xfrm>
                    <a:prstGeom prst="rect">
                      <a:avLst/>
                    </a:prstGeom>
                  </pic:spPr>
                </pic:pic>
              </a:graphicData>
            </a:graphic>
          </wp:inline>
        </w:drawing>
      </w:r>
    </w:p>
    <w:p>
      <w:pPr>
        <w:pStyle w:val="4"/>
        <w:spacing w:before="156" w:beforeLines="50"/>
        <w:ind w:left="420" w:firstLine="0" w:firstLineChars="0"/>
        <w:rPr>
          <w:rFonts w:hint="default" w:ascii="仿宋" w:hAnsi="仿宋" w:eastAsia="仿宋" w:cs="仿宋"/>
          <w:szCs w:val="21"/>
          <w:lang w:val="en-US" w:eastAsia="zh-CN"/>
        </w:rPr>
      </w:pPr>
    </w:p>
    <w:p>
      <w:pPr>
        <w:rPr>
          <w:rFonts w:hint="eastAsia"/>
          <w:lang w:val="en-US" w:eastAsia="zh-CN"/>
        </w:rPr>
      </w:pPr>
      <w:r>
        <w:rPr>
          <w:rFonts w:hint="eastAsia"/>
          <w:lang w:val="en-US" w:eastAsia="zh-CN"/>
        </w:rPr>
        <w:t>产品电路图以及PCB</w:t>
      </w:r>
    </w:p>
    <w:p>
      <w:pPr>
        <w:rPr>
          <w:rFonts w:hint="eastAsia"/>
          <w:lang w:val="en-US" w:eastAsia="zh-CN"/>
        </w:rPr>
      </w:pPr>
      <w:r>
        <w:rPr>
          <w:rFonts w:hint="eastAsia"/>
          <w:lang w:val="en-US" w:eastAsia="zh-CN"/>
        </w:rPr>
        <w:t>电路图：</w:t>
      </w:r>
    </w:p>
    <w:p>
      <w:pPr>
        <w:rPr>
          <w:rFonts w:hint="default"/>
          <w:lang w:val="en-US" w:eastAsia="zh-CN"/>
        </w:rPr>
      </w:pPr>
      <w:r>
        <w:rPr>
          <w:rFonts w:hint="default"/>
          <w:lang w:val="en-US" w:eastAsia="zh-CN"/>
        </w:rPr>
        <w:drawing>
          <wp:inline distT="0" distB="0" distL="114300" distR="114300">
            <wp:extent cx="5267325" cy="3728085"/>
            <wp:effectExtent l="0" t="0" r="5715" b="5715"/>
            <wp:docPr id="3" name="图片 3" descr="Schematic_智能花盆_2022-03-23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hematic_智能花盆_2022-03-23_00"/>
                    <pic:cNvPicPr>
                      <a:picLocks noChangeAspect="1"/>
                    </pic:cNvPicPr>
                  </pic:nvPicPr>
                  <pic:blipFill>
                    <a:blip r:embed="rId8"/>
                    <a:stretch>
                      <a:fillRect/>
                    </a:stretch>
                  </pic:blipFill>
                  <pic:spPr>
                    <a:xfrm>
                      <a:off x="0" y="0"/>
                      <a:ext cx="5267325" cy="3728085"/>
                    </a:xfrm>
                    <a:prstGeom prst="rect">
                      <a:avLst/>
                    </a:prstGeom>
                  </pic:spPr>
                </pic:pic>
              </a:graphicData>
            </a:graphic>
          </wp:inline>
        </w:drawing>
      </w:r>
    </w:p>
    <w:p>
      <w:pPr>
        <w:rPr>
          <w:rFonts w:hint="eastAsia"/>
          <w:lang w:val="en-US" w:eastAsia="zh-CN"/>
        </w:rPr>
      </w:pPr>
      <w:r>
        <w:rPr>
          <w:rFonts w:hint="eastAsia"/>
          <w:lang w:val="en-US" w:eastAsia="zh-CN"/>
        </w:rPr>
        <w:t>PCB版图:</w:t>
      </w:r>
    </w:p>
    <w:p>
      <w:pPr>
        <w:rPr>
          <w:rFonts w:hint="eastAsia"/>
          <w:lang w:val="en-US" w:eastAsia="zh-CN"/>
        </w:rPr>
      </w:pPr>
      <w:r>
        <w:rPr>
          <w:rFonts w:hint="eastAsia"/>
          <w:lang w:val="en-US" w:eastAsia="zh-CN"/>
        </w:rPr>
        <w:t>正面：</w:t>
      </w:r>
    </w:p>
    <w:p>
      <w:r>
        <w:drawing>
          <wp:inline distT="0" distB="0" distL="114300" distR="114300">
            <wp:extent cx="5267325" cy="4057650"/>
            <wp:effectExtent l="0" t="0" r="571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67325" cy="4057650"/>
                    </a:xfrm>
                    <a:prstGeom prst="rect">
                      <a:avLst/>
                    </a:prstGeom>
                    <a:noFill/>
                    <a:ln>
                      <a:noFill/>
                    </a:ln>
                  </pic:spPr>
                </pic:pic>
              </a:graphicData>
            </a:graphic>
          </wp:inline>
        </w:drawing>
      </w:r>
    </w:p>
    <w:p>
      <w:pPr>
        <w:rPr>
          <w:rFonts w:hint="eastAsia"/>
          <w:lang w:val="en-US" w:eastAsia="zh-CN"/>
        </w:rPr>
      </w:pPr>
      <w:r>
        <w:rPr>
          <w:rFonts w:hint="eastAsia"/>
          <w:lang w:val="en-US" w:eastAsia="zh-CN"/>
        </w:rPr>
        <w:t>背面：</w:t>
      </w:r>
    </w:p>
    <w:p>
      <w:r>
        <w:drawing>
          <wp:inline distT="0" distB="0" distL="114300" distR="114300">
            <wp:extent cx="5268595" cy="3934460"/>
            <wp:effectExtent l="0" t="0" r="444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8595" cy="3934460"/>
                    </a:xfrm>
                    <a:prstGeom prst="rect">
                      <a:avLst/>
                    </a:prstGeom>
                    <a:noFill/>
                    <a:ln>
                      <a:noFill/>
                    </a:ln>
                  </pic:spPr>
                </pic:pic>
              </a:graphicData>
            </a:graphic>
          </wp:inline>
        </w:drawing>
      </w:r>
    </w:p>
    <w:p>
      <w:pPr>
        <w:rPr>
          <w:rFonts w:hint="eastAsia"/>
          <w:lang w:val="en-US" w:eastAsia="zh-CN"/>
        </w:rPr>
      </w:pPr>
      <w:r>
        <w:rPr>
          <w:rFonts w:hint="eastAsia"/>
          <w:lang w:val="en-US" w:eastAsia="zh-CN"/>
        </w:rPr>
        <w:t>覆铜正面线路图：</w:t>
      </w:r>
    </w:p>
    <w:p>
      <w:r>
        <w:drawing>
          <wp:inline distT="0" distB="0" distL="114300" distR="114300">
            <wp:extent cx="5270500" cy="3713480"/>
            <wp:effectExtent l="0" t="0" r="2540"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0500" cy="3713480"/>
                    </a:xfrm>
                    <a:prstGeom prst="rect">
                      <a:avLst/>
                    </a:prstGeom>
                    <a:noFill/>
                    <a:ln>
                      <a:noFill/>
                    </a:ln>
                  </pic:spPr>
                </pic:pic>
              </a:graphicData>
            </a:graphic>
          </wp:inline>
        </w:drawing>
      </w:r>
    </w:p>
    <w:p>
      <w:pPr>
        <w:rPr>
          <w:rFonts w:hint="eastAsia"/>
          <w:lang w:val="en-US" w:eastAsia="zh-CN"/>
        </w:rPr>
      </w:pPr>
      <w:r>
        <w:rPr>
          <w:rFonts w:hint="eastAsia"/>
          <w:lang w:val="en-US" w:eastAsia="zh-CN"/>
        </w:rPr>
        <w:t>覆铜背面线路图：</w:t>
      </w:r>
    </w:p>
    <w:p>
      <w:r>
        <w:drawing>
          <wp:inline distT="0" distB="0" distL="114300" distR="114300">
            <wp:extent cx="5166360" cy="512826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166360" cy="5128260"/>
                    </a:xfrm>
                    <a:prstGeom prst="rect">
                      <a:avLst/>
                    </a:prstGeom>
                    <a:noFill/>
                    <a:ln>
                      <a:noFill/>
                    </a:ln>
                  </pic:spPr>
                </pic:pic>
              </a:graphicData>
            </a:graphic>
          </wp:inline>
        </w:drawing>
      </w:r>
    </w:p>
    <w:p/>
    <w:p>
      <w:pPr>
        <w:rPr>
          <w:rFonts w:hint="eastAsia"/>
          <w:lang w:val="en-US" w:eastAsia="zh-CN"/>
        </w:rPr>
      </w:pPr>
      <w:r>
        <w:rPr>
          <w:rFonts w:hint="eastAsia"/>
          <w:lang w:val="en-US" w:eastAsia="zh-CN"/>
        </w:rPr>
        <w:t>不覆铜纯线路图正面：</w:t>
      </w:r>
    </w:p>
    <w:p>
      <w:r>
        <w:drawing>
          <wp:inline distT="0" distB="0" distL="114300" distR="114300">
            <wp:extent cx="5274310" cy="4800600"/>
            <wp:effectExtent l="0" t="0" r="1397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74310" cy="4800600"/>
                    </a:xfrm>
                    <a:prstGeom prst="rect">
                      <a:avLst/>
                    </a:prstGeom>
                    <a:noFill/>
                    <a:ln>
                      <a:noFill/>
                    </a:ln>
                  </pic:spPr>
                </pic:pic>
              </a:graphicData>
            </a:graphic>
          </wp:inline>
        </w:drawing>
      </w:r>
    </w:p>
    <w:p>
      <w:pPr>
        <w:rPr>
          <w:rFonts w:hint="eastAsia"/>
          <w:lang w:val="en-US" w:eastAsia="zh-CN"/>
        </w:rPr>
      </w:pPr>
      <w:r>
        <w:rPr>
          <w:rFonts w:hint="eastAsia"/>
          <w:lang w:val="en-US" w:eastAsia="zh-CN"/>
        </w:rPr>
        <w:t>不覆铜纯线路图背面：</w:t>
      </w:r>
    </w:p>
    <w:p>
      <w:r>
        <w:drawing>
          <wp:inline distT="0" distB="0" distL="114300" distR="114300">
            <wp:extent cx="5273675" cy="4509135"/>
            <wp:effectExtent l="0" t="0" r="14605"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73675" cy="4509135"/>
                    </a:xfrm>
                    <a:prstGeom prst="rect">
                      <a:avLst/>
                    </a:prstGeom>
                    <a:noFill/>
                    <a:ln>
                      <a:noFill/>
                    </a:ln>
                  </pic:spPr>
                </pic:pic>
              </a:graphicData>
            </a:graphic>
          </wp:inline>
        </w:drawing>
      </w:r>
    </w:p>
    <w:p>
      <w:pPr>
        <w:rPr>
          <w:rFonts w:hint="eastAsia"/>
          <w:lang w:val="en-US" w:eastAsia="zh-CN"/>
        </w:rPr>
      </w:pPr>
      <w:r>
        <w:rPr>
          <w:rFonts w:hint="eastAsia"/>
          <w:lang w:val="en-US" w:eastAsia="zh-CN"/>
        </w:rPr>
        <w:t>3D仿真图：</w:t>
      </w:r>
    </w:p>
    <w:p>
      <w:r>
        <w:drawing>
          <wp:inline distT="0" distB="0" distL="114300" distR="114300">
            <wp:extent cx="4709160" cy="425196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4709160" cy="4251960"/>
                    </a:xfrm>
                    <a:prstGeom prst="rect">
                      <a:avLst/>
                    </a:prstGeom>
                    <a:noFill/>
                    <a:ln>
                      <a:noFill/>
                    </a:ln>
                  </pic:spPr>
                </pic:pic>
              </a:graphicData>
            </a:graphic>
          </wp:inline>
        </w:drawing>
      </w:r>
    </w:p>
    <w:p>
      <w:pPr>
        <w:rPr>
          <w:rFonts w:hint="eastAsia"/>
          <w:lang w:val="en-US" w:eastAsia="zh-CN"/>
        </w:rPr>
      </w:pPr>
      <w:r>
        <w:rPr>
          <w:rFonts w:hint="eastAsia"/>
          <w:lang w:val="en-US" w:eastAsia="zh-CN"/>
        </w:rPr>
        <w:t>背面：</w:t>
      </w:r>
    </w:p>
    <w:p>
      <w:r>
        <w:drawing>
          <wp:inline distT="0" distB="0" distL="114300" distR="114300">
            <wp:extent cx="5272405" cy="4916170"/>
            <wp:effectExtent l="0" t="0" r="635"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72405" cy="4916170"/>
                    </a:xfrm>
                    <a:prstGeom prst="rect">
                      <a:avLst/>
                    </a:prstGeom>
                    <a:noFill/>
                    <a:ln>
                      <a:noFill/>
                    </a:ln>
                  </pic:spPr>
                </pic:pic>
              </a:graphicData>
            </a:graphic>
          </wp:inline>
        </w:drawing>
      </w:r>
    </w:p>
    <w:p>
      <w:pPr>
        <w:rPr>
          <w:rFonts w:hint="eastAsia"/>
          <w:lang w:val="en-US" w:eastAsia="zh-CN"/>
        </w:rPr>
      </w:pPr>
      <w:r>
        <w:rPr>
          <w:rFonts w:hint="eastAsia"/>
          <w:lang w:val="en-US" w:eastAsia="zh-CN"/>
        </w:rPr>
        <w:t>实物图：</w:t>
      </w:r>
    </w:p>
    <w:p>
      <w:pPr>
        <w:rPr>
          <w:rFonts w:hint="default"/>
          <w:lang w:val="en-US" w:eastAsia="zh-CN"/>
        </w:rPr>
      </w:pPr>
      <w:r>
        <w:rPr>
          <w:rFonts w:hint="default"/>
          <w:lang w:val="en-US" w:eastAsia="zh-CN"/>
        </w:rPr>
        <w:drawing>
          <wp:inline distT="0" distB="0" distL="114300" distR="114300">
            <wp:extent cx="5261610" cy="3947160"/>
            <wp:effectExtent l="0" t="0" r="11430" b="0"/>
            <wp:docPr id="14" name="图片 14" descr="24598a05e4491f418b9f3e08204c5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4598a05e4491f418b9f3e08204c5a5"/>
                    <pic:cNvPicPr>
                      <a:picLocks noChangeAspect="1"/>
                    </pic:cNvPicPr>
                  </pic:nvPicPr>
                  <pic:blipFill>
                    <a:blip r:embed="rId17"/>
                    <a:stretch>
                      <a:fillRect/>
                    </a:stretch>
                  </pic:blipFill>
                  <pic:spPr>
                    <a:xfrm>
                      <a:off x="0" y="0"/>
                      <a:ext cx="5261610" cy="394716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1610" cy="3947160"/>
            <wp:effectExtent l="0" t="0" r="11430" b="0"/>
            <wp:docPr id="15" name="图片 15" descr="bf5879e871627044be804743d45f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f5879e871627044be804743d45f737"/>
                    <pic:cNvPicPr>
                      <a:picLocks noChangeAspect="1"/>
                    </pic:cNvPicPr>
                  </pic:nvPicPr>
                  <pic:blipFill>
                    <a:blip r:embed="rId18"/>
                    <a:stretch>
                      <a:fillRect/>
                    </a:stretch>
                  </pic:blipFill>
                  <pic:spPr>
                    <a:xfrm>
                      <a:off x="0" y="0"/>
                      <a:ext cx="5261610" cy="394716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1610" cy="3947160"/>
            <wp:effectExtent l="0" t="0" r="11430" b="0"/>
            <wp:docPr id="16" name="图片 16" descr="bf0b83ec2a2686db3cd5f1c324f78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f0b83ec2a2686db3cd5f1c324f788c"/>
                    <pic:cNvPicPr>
                      <a:picLocks noChangeAspect="1"/>
                    </pic:cNvPicPr>
                  </pic:nvPicPr>
                  <pic:blipFill>
                    <a:blip r:embed="rId19"/>
                    <a:stretch>
                      <a:fillRect/>
                    </a:stretch>
                  </pic:blipFill>
                  <pic:spPr>
                    <a:xfrm>
                      <a:off x="0" y="0"/>
                      <a:ext cx="5261610" cy="3947160"/>
                    </a:xfrm>
                    <a:prstGeom prst="rect">
                      <a:avLst/>
                    </a:prstGeom>
                  </pic:spPr>
                </pic:pic>
              </a:graphicData>
            </a:graphic>
          </wp:inline>
        </w:drawing>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882759"/>
    <w:multiLevelType w:val="singleLevel"/>
    <w:tmpl w:val="D0882759"/>
    <w:lvl w:ilvl="0" w:tentative="0">
      <w:start w:val="2"/>
      <w:numFmt w:val="decimal"/>
      <w:suff w:val="nothing"/>
      <w:lvlText w:val="（%1）"/>
      <w:lvlJc w:val="left"/>
      <w:pPr>
        <w:ind w:left="1890" w:leftChars="0" w:firstLine="0" w:firstLineChars="0"/>
      </w:pPr>
    </w:lvl>
  </w:abstractNum>
  <w:abstractNum w:abstractNumId="1">
    <w:nsid w:val="00000006"/>
    <w:multiLevelType w:val="singleLevel"/>
    <w:tmpl w:val="00000006"/>
    <w:lvl w:ilvl="0" w:tentative="0">
      <w:start w:val="1"/>
      <w:numFmt w:val="decimal"/>
      <w:suff w:val="nothing"/>
      <w:lvlText w:val="%1、"/>
      <w:lvlJc w:val="left"/>
      <w:pPr>
        <w:ind w:left="421" w:firstLine="0"/>
      </w:pPr>
    </w:lvl>
  </w:abstractNum>
  <w:abstractNum w:abstractNumId="2">
    <w:nsid w:val="0BB01133"/>
    <w:multiLevelType w:val="multilevel"/>
    <w:tmpl w:val="0BB01133"/>
    <w:lvl w:ilvl="0" w:tentative="0">
      <w:start w:val="1"/>
      <w:numFmt w:val="japaneseCounting"/>
      <w:lvlText w:val="%1、"/>
      <w:lvlJc w:val="left"/>
      <w:pPr>
        <w:ind w:left="420" w:hanging="420"/>
      </w:pPr>
      <w:rPr>
        <w:rFonts w:hint="default"/>
      </w:rPr>
    </w:lvl>
    <w:lvl w:ilvl="1" w:tentative="0">
      <w:start w:val="2"/>
      <w:numFmt w:val="decimal"/>
      <w:lvlText w:val="%2、"/>
      <w:lvlJc w:val="left"/>
      <w:pPr>
        <w:ind w:left="780" w:hanging="360"/>
      </w:pPr>
      <w:rPr>
        <w:rFonts w:hint="default"/>
      </w:rPr>
    </w:lvl>
    <w:lvl w:ilvl="2" w:tentative="0">
      <w:start w:val="1"/>
      <w:numFmt w:val="decimal"/>
      <w:lvlText w:val="%3】"/>
      <w:lvlJc w:val="left"/>
      <w:pPr>
        <w:ind w:left="1200" w:hanging="360"/>
      </w:pPr>
      <w:rPr>
        <w:rFonts w:hint="default" w:ascii="Times New Roman" w:cs="Times New Roman" w:hAnsiTheme="minorEastAsia"/>
        <w:color w:val="auto"/>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1AA01EE"/>
    <w:multiLevelType w:val="multilevel"/>
    <w:tmpl w:val="61AA01E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6F5556"/>
    <w:rsid w:val="12767716"/>
    <w:rsid w:val="23453A80"/>
    <w:rsid w:val="3F2239CF"/>
    <w:rsid w:val="476D0F11"/>
    <w:rsid w:val="506F5556"/>
    <w:rsid w:val="59056F15"/>
    <w:rsid w:val="6BF56157"/>
    <w:rsid w:val="6C5A74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xNTk4NzkyODYxNDAiLAogICAiR3JvdXBJZCIgOiAiOTAyNzU1MzA1IiwKICAgIkltYWdlIiA6ICJpVkJPUncwS0dnb0FBQUFOU1VoRVVnQUFBeDBBQUFHSkNBWUFBQUR2OFY3dkFBQUFDWEJJV1hNQUFBc1RBQUFMRXdFQW1wd1lBQUFnQUVsRVFWUjRuT3pkZVh4VTFmMy84ZmU5MlNCc3lpNENtaHIzSDlLWkdERmFGZ1ZVTEVxbGltaUJXcVdVUlVWRlJRMm9nRVdNdUlFaUlpQkZLNHVJaWlBVVFVU2xGUGlTb0N4S2xSMEppT3doWkp0N2ZuK0VtV2JJQkFMa1ppYms5WHc4ZkhqbjNPMHprM3ZKZmVmY2MwY0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1938</Words>
  <Characters>1952</Characters>
  <Lines>0</Lines>
  <Paragraphs>0</Paragraphs>
  <TotalTime>5</TotalTime>
  <ScaleCrop>false</ScaleCrop>
  <LinksUpToDate>false</LinksUpToDate>
  <CharactersWithSpaces>1969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2022-03-23T06:36:00Z</dcterms:created>
  <dc:creator>弦～震～鸣～鼎</dc:creator>
  <cp:lastModifiedBy>弦～震～鸣～鼎</cp:lastModifiedBy>
  <dcterms:modified xsi:type="dcterms:W3CDTF">2022-04-01T10:09:40Z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72590C0FFD26409284B4B4825B086DAF</vt:lpwstr>
  </property>
</Properties>
</file>