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6BAB3" w14:textId="67D49F6C" w:rsidR="002A1800" w:rsidRPr="002A1800" w:rsidRDefault="002A1800" w:rsidP="002A1800">
      <w:pPr>
        <w:spacing w:after="0" w:line="240" w:lineRule="auto"/>
        <w:rPr>
          <w:rFonts w:ascii="Arial" w:hAnsi="Arial" w:cs="Arial"/>
          <w:sz w:val="20"/>
          <w:szCs w:val="20"/>
          <w:lang w:val="en-US"/>
        </w:rPr>
      </w:pPr>
      <w:r w:rsidRPr="002A1800">
        <w:rPr>
          <w:rFonts w:ascii="Arial" w:hAnsi="Arial" w:cs="Arial"/>
          <w:sz w:val="20"/>
          <w:szCs w:val="20"/>
          <w:lang w:val="en-US"/>
        </w:rPr>
        <w:t>As is known, STM was originally developed with the R package to examine the relationship between the topics and the data dimensions, which are referred to as covariates and metadata.</w:t>
      </w:r>
    </w:p>
    <w:p w14:paraId="78173C06" w14:textId="77777777" w:rsidR="002A1800" w:rsidRDefault="002A1800" w:rsidP="002A1800">
      <w:pPr>
        <w:spacing w:after="0" w:line="240" w:lineRule="auto"/>
        <w:rPr>
          <w:rFonts w:ascii="Arial" w:hAnsi="Arial" w:cs="Arial"/>
          <w:sz w:val="20"/>
          <w:szCs w:val="20"/>
          <w:lang w:val="en-US"/>
        </w:rPr>
      </w:pPr>
    </w:p>
    <w:p w14:paraId="7B2AD6A5" w14:textId="15EE7550" w:rsidR="002A1800" w:rsidRPr="002A1800" w:rsidRDefault="002A1800" w:rsidP="002A1800">
      <w:pPr>
        <w:spacing w:after="0" w:line="240" w:lineRule="auto"/>
        <w:rPr>
          <w:rFonts w:ascii="Arial" w:hAnsi="Arial" w:cs="Arial"/>
          <w:sz w:val="20"/>
          <w:szCs w:val="20"/>
          <w:lang w:val="en-US"/>
        </w:rPr>
      </w:pPr>
      <w:r w:rsidRPr="002A1800">
        <w:rPr>
          <w:rFonts w:ascii="Arial" w:hAnsi="Arial" w:cs="Arial"/>
          <w:sz w:val="20"/>
          <w:szCs w:val="20"/>
          <w:lang w:val="en-US"/>
        </w:rPr>
        <w:t xml:space="preserve">Understanding and focusing on the terms </w:t>
      </w:r>
      <w:r w:rsidRPr="002A1800">
        <w:rPr>
          <w:rFonts w:ascii="Arial" w:hAnsi="Arial" w:cs="Arial"/>
          <w:b/>
          <w:bCs/>
          <w:sz w:val="20"/>
          <w:szCs w:val="20"/>
          <w:lang w:val="en-US"/>
        </w:rPr>
        <w:t>Metadata</w:t>
      </w:r>
      <w:r w:rsidRPr="002A1800">
        <w:rPr>
          <w:rFonts w:ascii="Arial" w:hAnsi="Arial" w:cs="Arial"/>
          <w:sz w:val="20"/>
          <w:szCs w:val="20"/>
          <w:lang w:val="en-US"/>
        </w:rPr>
        <w:t xml:space="preserve"> and </w:t>
      </w:r>
      <w:r w:rsidRPr="002A1800">
        <w:rPr>
          <w:rFonts w:ascii="Arial" w:hAnsi="Arial" w:cs="Arial"/>
          <w:b/>
          <w:bCs/>
          <w:sz w:val="20"/>
          <w:szCs w:val="20"/>
          <w:lang w:val="en-US"/>
        </w:rPr>
        <w:t>Covariate</w:t>
      </w:r>
      <w:r w:rsidRPr="002A1800">
        <w:rPr>
          <w:rFonts w:ascii="Arial" w:hAnsi="Arial" w:cs="Arial"/>
          <w:sz w:val="20"/>
          <w:szCs w:val="20"/>
          <w:lang w:val="en-US"/>
        </w:rPr>
        <w:t xml:space="preserve"> related to STM is important. For this purpose, you can take a look at the quotes I have made from the links below.</w:t>
      </w:r>
    </w:p>
    <w:p w14:paraId="35796616" w14:textId="77777777" w:rsidR="002A1800" w:rsidRPr="002A1800" w:rsidRDefault="002A1800" w:rsidP="002A1800">
      <w:pPr>
        <w:spacing w:after="0" w:line="240" w:lineRule="auto"/>
        <w:rPr>
          <w:rFonts w:ascii="Arial" w:hAnsi="Arial" w:cs="Arial"/>
          <w:sz w:val="20"/>
          <w:szCs w:val="20"/>
          <w:lang w:val="en-US"/>
        </w:rPr>
      </w:pPr>
    </w:p>
    <w:p w14:paraId="0D4E346F" w14:textId="42E6341D" w:rsidR="002A1800" w:rsidRPr="002A1800" w:rsidRDefault="002A1800" w:rsidP="002A1800">
      <w:pPr>
        <w:spacing w:after="0" w:line="240" w:lineRule="auto"/>
        <w:rPr>
          <w:rFonts w:ascii="Arial" w:hAnsi="Arial" w:cs="Arial"/>
          <w:sz w:val="20"/>
          <w:szCs w:val="20"/>
          <w:lang w:val="en-US"/>
        </w:rPr>
      </w:pPr>
      <w:r w:rsidRPr="002A1800">
        <w:rPr>
          <w:rFonts w:ascii="Arial" w:hAnsi="Arial" w:cs="Arial"/>
          <w:b/>
          <w:bCs/>
          <w:sz w:val="20"/>
          <w:szCs w:val="20"/>
          <w:lang w:val="en-US"/>
        </w:rPr>
        <w:t>1.</w:t>
      </w:r>
      <w:r w:rsidRPr="002A1800">
        <w:rPr>
          <w:rFonts w:ascii="Arial" w:hAnsi="Arial" w:cs="Arial"/>
          <w:sz w:val="20"/>
          <w:szCs w:val="20"/>
          <w:lang w:val="en-US"/>
        </w:rPr>
        <w:t xml:space="preserve"> </w:t>
      </w:r>
      <w:hyperlink r:id="rId5" w:history="1">
        <w:r w:rsidRPr="002A1800">
          <w:rPr>
            <w:rStyle w:val="Hyperlink"/>
            <w:rFonts w:ascii="Arial" w:hAnsi="Arial" w:cs="Arial"/>
            <w:sz w:val="20"/>
            <w:szCs w:val="20"/>
            <w:lang w:val="en-US"/>
          </w:rPr>
          <w:t>https://cran.r-project.org/web/packages/stm/stm.pdf</w:t>
        </w:r>
      </w:hyperlink>
      <w:r w:rsidRPr="002A1800">
        <w:rPr>
          <w:rFonts w:ascii="Arial" w:hAnsi="Arial" w:cs="Arial"/>
          <w:sz w:val="20"/>
          <w:szCs w:val="20"/>
          <w:lang w:val="en-US"/>
        </w:rPr>
        <w:t xml:space="preserve"> </w:t>
      </w:r>
    </w:p>
    <w:p w14:paraId="0C3E4305" w14:textId="77777777" w:rsidR="002A1800" w:rsidRPr="002A1800" w:rsidRDefault="002A1800" w:rsidP="002A1800">
      <w:pPr>
        <w:spacing w:after="0" w:line="240" w:lineRule="auto"/>
        <w:rPr>
          <w:rFonts w:ascii="Arial" w:hAnsi="Arial" w:cs="Arial"/>
          <w:sz w:val="20"/>
          <w:szCs w:val="20"/>
          <w:lang w:val="en-US"/>
        </w:rPr>
      </w:pPr>
      <w:r w:rsidRPr="002A1800">
        <w:rPr>
          <w:rFonts w:ascii="Arial" w:hAnsi="Arial" w:cs="Arial"/>
          <w:sz w:val="20"/>
          <w:szCs w:val="20"/>
          <w:lang w:val="en-US"/>
        </w:rPr>
        <w:t>"The Structural Topic Model (STM) allows researchers to estimate topic models with document-level covariates."</w:t>
      </w:r>
    </w:p>
    <w:p w14:paraId="062E0D8C" w14:textId="77777777" w:rsidR="002A1800" w:rsidRPr="002A1800" w:rsidRDefault="002A1800" w:rsidP="002A1800">
      <w:pPr>
        <w:spacing w:after="0" w:line="240" w:lineRule="auto"/>
        <w:rPr>
          <w:rFonts w:ascii="Arial" w:hAnsi="Arial" w:cs="Arial"/>
          <w:sz w:val="20"/>
          <w:szCs w:val="20"/>
          <w:lang w:val="en-US"/>
        </w:rPr>
      </w:pPr>
    </w:p>
    <w:p w14:paraId="2FCA7473" w14:textId="3824AE6C" w:rsidR="002A1800" w:rsidRPr="002A1800" w:rsidRDefault="002A1800" w:rsidP="002A1800">
      <w:pPr>
        <w:spacing w:after="0" w:line="240" w:lineRule="auto"/>
        <w:rPr>
          <w:rFonts w:ascii="Arial" w:hAnsi="Arial" w:cs="Arial"/>
          <w:sz w:val="20"/>
          <w:szCs w:val="20"/>
          <w:lang w:val="en-US"/>
        </w:rPr>
      </w:pPr>
      <w:r w:rsidRPr="002A1800">
        <w:rPr>
          <w:rFonts w:ascii="Arial" w:hAnsi="Arial" w:cs="Arial"/>
          <w:b/>
          <w:bCs/>
          <w:sz w:val="20"/>
          <w:szCs w:val="20"/>
          <w:lang w:val="en-US"/>
        </w:rPr>
        <w:t>2.</w:t>
      </w:r>
      <w:r w:rsidRPr="002A1800">
        <w:rPr>
          <w:rFonts w:ascii="Arial" w:hAnsi="Arial" w:cs="Arial"/>
          <w:sz w:val="20"/>
          <w:szCs w:val="20"/>
          <w:lang w:val="en-US"/>
        </w:rPr>
        <w:t xml:space="preserve"> </w:t>
      </w:r>
      <w:hyperlink r:id="rId6" w:history="1">
        <w:r w:rsidRPr="002A1800">
          <w:rPr>
            <w:rStyle w:val="Hyperlink"/>
            <w:rFonts w:ascii="Arial" w:hAnsi="Arial" w:cs="Arial"/>
            <w:sz w:val="20"/>
            <w:szCs w:val="20"/>
            <w:lang w:val="en-US"/>
          </w:rPr>
          <w:t>https://towardsdatascience.com/introduction-to-the-structural-topic-model-stm-34ec4bd5383</w:t>
        </w:r>
      </w:hyperlink>
      <w:r w:rsidRPr="002A1800">
        <w:rPr>
          <w:rFonts w:ascii="Arial" w:hAnsi="Arial" w:cs="Arial"/>
          <w:sz w:val="20"/>
          <w:szCs w:val="20"/>
          <w:lang w:val="en-US"/>
        </w:rPr>
        <w:t xml:space="preserve"> </w:t>
      </w:r>
    </w:p>
    <w:p w14:paraId="04E237A8" w14:textId="77777777" w:rsidR="002A1800" w:rsidRPr="002A1800" w:rsidRDefault="002A1800" w:rsidP="002A1800">
      <w:pPr>
        <w:spacing w:after="0" w:line="240" w:lineRule="auto"/>
        <w:rPr>
          <w:rFonts w:ascii="Arial" w:hAnsi="Arial" w:cs="Arial"/>
          <w:sz w:val="20"/>
          <w:szCs w:val="20"/>
          <w:lang w:val="en-US"/>
        </w:rPr>
      </w:pPr>
      <w:r w:rsidRPr="002A1800">
        <w:rPr>
          <w:rFonts w:ascii="Arial" w:hAnsi="Arial" w:cs="Arial"/>
          <w:sz w:val="20"/>
          <w:szCs w:val="20"/>
          <w:lang w:val="en-US"/>
        </w:rPr>
        <w:t>"STM allow us to incorporate metadata into our model and uncover how different documents might talk about the same underlying topic using different word choices.</w:t>
      </w:r>
    </w:p>
    <w:p w14:paraId="757DED73" w14:textId="77777777" w:rsidR="002A1800" w:rsidRPr="002A1800" w:rsidRDefault="002A1800" w:rsidP="002A1800">
      <w:pPr>
        <w:spacing w:after="0" w:line="240" w:lineRule="auto"/>
        <w:rPr>
          <w:rFonts w:ascii="Arial" w:hAnsi="Arial" w:cs="Arial"/>
          <w:sz w:val="20"/>
          <w:szCs w:val="20"/>
          <w:lang w:val="en-US"/>
        </w:rPr>
      </w:pPr>
    </w:p>
    <w:p w14:paraId="7B0B4CEC" w14:textId="77777777" w:rsidR="002A1800" w:rsidRPr="002A1800" w:rsidRDefault="002A1800" w:rsidP="002A1800">
      <w:pPr>
        <w:spacing w:after="0" w:line="240" w:lineRule="auto"/>
        <w:rPr>
          <w:rFonts w:ascii="Arial" w:hAnsi="Arial" w:cs="Arial"/>
          <w:sz w:val="20"/>
          <w:szCs w:val="20"/>
          <w:lang w:val="en-US"/>
        </w:rPr>
      </w:pPr>
      <w:r w:rsidRPr="002A1800">
        <w:rPr>
          <w:rFonts w:ascii="Arial" w:hAnsi="Arial" w:cs="Arial"/>
          <w:sz w:val="20"/>
          <w:szCs w:val="20"/>
          <w:lang w:val="en-US"/>
        </w:rPr>
        <w:t>We might imagine that both the topic prevalence and topic content for a specific document is correlated with “metadata” about the document. For instance, certain sources may be more likely to write about politics or write about politics in a particular way. Metadata can include date published, author, publication, likes on social media, or any number of categorical or numerical variables about a document."</w:t>
      </w:r>
    </w:p>
    <w:p w14:paraId="7B92F0CB" w14:textId="77777777" w:rsidR="002A1800" w:rsidRPr="002A1800" w:rsidRDefault="002A1800" w:rsidP="002A1800">
      <w:pPr>
        <w:spacing w:after="0" w:line="240" w:lineRule="auto"/>
        <w:rPr>
          <w:rFonts w:ascii="Arial" w:hAnsi="Arial" w:cs="Arial"/>
          <w:sz w:val="20"/>
          <w:szCs w:val="20"/>
          <w:lang w:val="en-US"/>
        </w:rPr>
      </w:pPr>
    </w:p>
    <w:p w14:paraId="4F2C8DB6" w14:textId="69E97BEF" w:rsidR="002A1800" w:rsidRPr="002A1800" w:rsidRDefault="002A1800" w:rsidP="002A1800">
      <w:pPr>
        <w:spacing w:after="0" w:line="240" w:lineRule="auto"/>
        <w:rPr>
          <w:rFonts w:ascii="Arial" w:hAnsi="Arial" w:cs="Arial"/>
          <w:sz w:val="20"/>
          <w:szCs w:val="20"/>
          <w:lang w:val="en-US"/>
        </w:rPr>
      </w:pPr>
      <w:r w:rsidRPr="002A1800">
        <w:rPr>
          <w:rFonts w:ascii="Arial" w:hAnsi="Arial" w:cs="Arial"/>
          <w:b/>
          <w:bCs/>
          <w:sz w:val="20"/>
          <w:szCs w:val="20"/>
          <w:lang w:val="en-US"/>
        </w:rPr>
        <w:t xml:space="preserve">3. </w:t>
      </w:r>
      <w:hyperlink r:id="rId7" w:history="1">
        <w:r w:rsidRPr="002A1800">
          <w:rPr>
            <w:rStyle w:val="Hyperlink"/>
            <w:rFonts w:ascii="Arial" w:hAnsi="Arial" w:cs="Arial"/>
            <w:sz w:val="20"/>
            <w:szCs w:val="20"/>
            <w:lang w:val="en-US"/>
          </w:rPr>
          <w:t>https://github.com/mkrcke/strutopy</w:t>
        </w:r>
      </w:hyperlink>
      <w:r w:rsidRPr="002A1800">
        <w:rPr>
          <w:rFonts w:ascii="Arial" w:hAnsi="Arial" w:cs="Arial"/>
          <w:sz w:val="20"/>
          <w:szCs w:val="20"/>
          <w:lang w:val="en-US"/>
        </w:rPr>
        <w:t xml:space="preserve"> </w:t>
      </w:r>
    </w:p>
    <w:p w14:paraId="7B456398" w14:textId="77777777" w:rsidR="002A1800" w:rsidRDefault="002A1800" w:rsidP="002A1800">
      <w:pPr>
        <w:spacing w:after="0" w:line="240" w:lineRule="auto"/>
        <w:rPr>
          <w:rFonts w:ascii="Arial" w:hAnsi="Arial" w:cs="Arial"/>
          <w:sz w:val="20"/>
          <w:szCs w:val="20"/>
          <w:lang w:val="en-US"/>
        </w:rPr>
      </w:pPr>
      <w:r w:rsidRPr="002A1800">
        <w:rPr>
          <w:rFonts w:ascii="Arial" w:hAnsi="Arial" w:cs="Arial"/>
          <w:sz w:val="20"/>
          <w:szCs w:val="20"/>
          <w:lang w:val="en-US"/>
        </w:rPr>
        <w:t>"Structural Topic Model (Roberts et al. 2016) can be used to extend the former (LDA) topic modelling approaches by including text metadata on a document level. The meta information can be introduced to the estimation procedure two-fold, via:</w:t>
      </w:r>
    </w:p>
    <w:p w14:paraId="67876111" w14:textId="77777777" w:rsidR="002A1800" w:rsidRPr="002A1800" w:rsidRDefault="002A1800" w:rsidP="002A1800">
      <w:pPr>
        <w:spacing w:after="0" w:line="240" w:lineRule="auto"/>
        <w:rPr>
          <w:rFonts w:ascii="Arial" w:hAnsi="Arial" w:cs="Arial"/>
          <w:sz w:val="20"/>
          <w:szCs w:val="20"/>
          <w:lang w:val="en-US"/>
        </w:rPr>
      </w:pPr>
    </w:p>
    <w:p w14:paraId="300AAE50" w14:textId="21E14648" w:rsidR="002A1800" w:rsidRPr="00396679" w:rsidRDefault="002A1800" w:rsidP="00396679">
      <w:pPr>
        <w:pStyle w:val="ListParagraph"/>
        <w:numPr>
          <w:ilvl w:val="0"/>
          <w:numId w:val="1"/>
        </w:numPr>
        <w:spacing w:after="0" w:line="240" w:lineRule="auto"/>
        <w:rPr>
          <w:rFonts w:ascii="Arial" w:hAnsi="Arial" w:cs="Arial"/>
          <w:sz w:val="20"/>
          <w:szCs w:val="20"/>
          <w:lang w:val="en-US"/>
        </w:rPr>
      </w:pPr>
      <w:r w:rsidRPr="00396679">
        <w:rPr>
          <w:rFonts w:ascii="Arial" w:hAnsi="Arial" w:cs="Arial"/>
          <w:sz w:val="20"/>
          <w:szCs w:val="20"/>
          <w:lang w:val="en-US"/>
        </w:rPr>
        <w:t>topical content covariates that shape the word usage within topics</w:t>
      </w:r>
    </w:p>
    <w:p w14:paraId="24CE02B7" w14:textId="6BD769B0" w:rsidR="002A1800" w:rsidRPr="00396679" w:rsidRDefault="002A1800" w:rsidP="00396679">
      <w:pPr>
        <w:pStyle w:val="ListParagraph"/>
        <w:numPr>
          <w:ilvl w:val="0"/>
          <w:numId w:val="1"/>
        </w:numPr>
        <w:spacing w:after="0" w:line="240" w:lineRule="auto"/>
        <w:rPr>
          <w:rFonts w:ascii="Arial" w:hAnsi="Arial" w:cs="Arial"/>
          <w:sz w:val="20"/>
          <w:szCs w:val="20"/>
          <w:lang w:val="en-US"/>
        </w:rPr>
      </w:pPr>
      <w:r w:rsidRPr="00396679">
        <w:rPr>
          <w:rFonts w:ascii="Arial" w:hAnsi="Arial" w:cs="Arial"/>
          <w:sz w:val="20"/>
          <w:szCs w:val="20"/>
          <w:lang w:val="en-US"/>
        </w:rPr>
        <w:t xml:space="preserve">topical prevalence covariates that shape the frequency of topic </w:t>
      </w:r>
      <w:r w:rsidR="00396679" w:rsidRPr="00396679">
        <w:rPr>
          <w:rFonts w:ascii="Arial" w:hAnsi="Arial" w:cs="Arial"/>
          <w:sz w:val="20"/>
          <w:szCs w:val="20"/>
          <w:lang w:val="en-US"/>
        </w:rPr>
        <w:t>occurrences</w:t>
      </w:r>
      <w:r w:rsidRPr="00396679">
        <w:rPr>
          <w:rFonts w:ascii="Arial" w:hAnsi="Arial" w:cs="Arial"/>
          <w:sz w:val="20"/>
          <w:szCs w:val="20"/>
          <w:lang w:val="en-US"/>
        </w:rPr>
        <w:t>."</w:t>
      </w:r>
    </w:p>
    <w:p w14:paraId="0E4ADD2E" w14:textId="77777777" w:rsidR="002A1800" w:rsidRPr="002A1800" w:rsidRDefault="002A1800" w:rsidP="002A1800">
      <w:pPr>
        <w:spacing w:after="0" w:line="240" w:lineRule="auto"/>
        <w:rPr>
          <w:rFonts w:ascii="Arial" w:hAnsi="Arial" w:cs="Arial"/>
          <w:sz w:val="20"/>
          <w:szCs w:val="20"/>
          <w:lang w:val="en-US"/>
        </w:rPr>
      </w:pPr>
    </w:p>
    <w:p w14:paraId="587FEAC6" w14:textId="09A7690A" w:rsidR="002A1800" w:rsidRDefault="002A1800" w:rsidP="002A1800">
      <w:pPr>
        <w:spacing w:after="0" w:line="240" w:lineRule="auto"/>
        <w:rPr>
          <w:rFonts w:ascii="Arial" w:hAnsi="Arial" w:cs="Arial"/>
          <w:sz w:val="20"/>
          <w:szCs w:val="20"/>
          <w:lang w:val="en-US"/>
        </w:rPr>
      </w:pPr>
      <w:r w:rsidRPr="002A1800">
        <w:rPr>
          <w:rFonts w:ascii="Arial" w:hAnsi="Arial" w:cs="Arial"/>
          <w:b/>
          <w:bCs/>
          <w:sz w:val="20"/>
          <w:szCs w:val="20"/>
          <w:lang w:val="en-US"/>
        </w:rPr>
        <w:t>4.</w:t>
      </w:r>
      <w:r w:rsidRPr="002A1800">
        <w:rPr>
          <w:rFonts w:ascii="Arial" w:hAnsi="Arial" w:cs="Arial"/>
          <w:sz w:val="20"/>
          <w:szCs w:val="20"/>
          <w:lang w:val="en-US"/>
        </w:rPr>
        <w:t xml:space="preserve"> Finally, I will provide feedback to complement the above</w:t>
      </w:r>
      <w:r w:rsidR="00FF6C70">
        <w:rPr>
          <w:rFonts w:ascii="Arial" w:hAnsi="Arial" w:cs="Arial"/>
          <w:sz w:val="20"/>
          <w:szCs w:val="20"/>
          <w:lang w:val="en-US"/>
        </w:rPr>
        <w:t>, as follows</w:t>
      </w:r>
      <w:r w:rsidRPr="002A1800">
        <w:rPr>
          <w:rFonts w:ascii="Arial" w:hAnsi="Arial" w:cs="Arial"/>
          <w:sz w:val="20"/>
          <w:szCs w:val="20"/>
          <w:lang w:val="en-US"/>
        </w:rPr>
        <w:t xml:space="preserve">. </w:t>
      </w:r>
    </w:p>
    <w:p w14:paraId="4B9CA176" w14:textId="77777777" w:rsidR="002A1800" w:rsidRDefault="002A1800" w:rsidP="002A1800">
      <w:pPr>
        <w:spacing w:after="0" w:line="240" w:lineRule="auto"/>
        <w:rPr>
          <w:rFonts w:ascii="Arial" w:hAnsi="Arial" w:cs="Arial"/>
          <w:sz w:val="20"/>
          <w:szCs w:val="20"/>
          <w:lang w:val="en-US"/>
        </w:rPr>
      </w:pPr>
    </w:p>
    <w:p w14:paraId="102A9742" w14:textId="3E5E8838" w:rsidR="007262D8" w:rsidRPr="002A1800" w:rsidRDefault="002A1800" w:rsidP="002A1800">
      <w:pPr>
        <w:spacing w:after="0" w:line="240" w:lineRule="auto"/>
        <w:rPr>
          <w:rFonts w:ascii="Arial" w:hAnsi="Arial" w:cs="Arial"/>
          <w:sz w:val="20"/>
          <w:szCs w:val="20"/>
          <w:lang w:val="en-US"/>
        </w:rPr>
      </w:pPr>
      <w:r w:rsidRPr="002A1800">
        <w:rPr>
          <w:rFonts w:ascii="Arial" w:hAnsi="Arial" w:cs="Arial"/>
          <w:sz w:val="20"/>
          <w:szCs w:val="20"/>
          <w:lang w:val="en-US"/>
        </w:rPr>
        <w:t xml:space="preserve">We plan to compare LDA, SMT, and </w:t>
      </w:r>
      <w:proofErr w:type="spellStart"/>
      <w:r w:rsidRPr="002A1800">
        <w:rPr>
          <w:rFonts w:ascii="Arial" w:hAnsi="Arial" w:cs="Arial"/>
          <w:sz w:val="20"/>
          <w:szCs w:val="20"/>
          <w:lang w:val="en-US"/>
        </w:rPr>
        <w:t>BERTopic</w:t>
      </w:r>
      <w:proofErr w:type="spellEnd"/>
      <w:r w:rsidRPr="002A1800">
        <w:rPr>
          <w:rFonts w:ascii="Arial" w:hAnsi="Arial" w:cs="Arial"/>
          <w:sz w:val="20"/>
          <w:szCs w:val="20"/>
          <w:lang w:val="en-US"/>
        </w:rPr>
        <w:t xml:space="preserve"> topic modeling techniques. SMT and </w:t>
      </w:r>
      <w:proofErr w:type="spellStart"/>
      <w:r w:rsidRPr="002A1800">
        <w:rPr>
          <w:rFonts w:ascii="Arial" w:hAnsi="Arial" w:cs="Arial"/>
          <w:sz w:val="20"/>
          <w:szCs w:val="20"/>
          <w:lang w:val="en-US"/>
        </w:rPr>
        <w:t>BERTopic</w:t>
      </w:r>
      <w:proofErr w:type="spellEnd"/>
      <w:r w:rsidRPr="002A1800">
        <w:rPr>
          <w:rFonts w:ascii="Arial" w:hAnsi="Arial" w:cs="Arial"/>
          <w:sz w:val="20"/>
          <w:szCs w:val="20"/>
          <w:lang w:val="en-US"/>
        </w:rPr>
        <w:t xml:space="preserve"> are updated and improved methods compared to LDA.</w:t>
      </w:r>
    </w:p>
    <w:p w14:paraId="7D0E9C2C" w14:textId="77777777" w:rsidR="002A1800" w:rsidRPr="002A1800" w:rsidRDefault="002A1800" w:rsidP="002A1800">
      <w:pPr>
        <w:spacing w:after="0" w:line="240" w:lineRule="auto"/>
        <w:rPr>
          <w:rFonts w:ascii="Arial" w:hAnsi="Arial" w:cs="Arial"/>
          <w:sz w:val="20"/>
          <w:szCs w:val="20"/>
          <w:lang w:val="en-US"/>
        </w:rPr>
      </w:pPr>
    </w:p>
    <w:p w14:paraId="0D1EBFA0" w14:textId="6464133B" w:rsidR="002A1800" w:rsidRPr="002A1800" w:rsidRDefault="00FF6C70" w:rsidP="002A1800">
      <w:pPr>
        <w:pStyle w:val="NormalWeb"/>
        <w:shd w:val="clear" w:color="auto" w:fill="FFFFFF"/>
        <w:spacing w:before="0" w:beforeAutospacing="0" w:after="0" w:afterAutospacing="0"/>
        <w:rPr>
          <w:rFonts w:ascii="Arial" w:hAnsi="Arial" w:cs="Arial"/>
          <w:color w:val="242424"/>
          <w:sz w:val="20"/>
          <w:szCs w:val="20"/>
        </w:rPr>
      </w:pPr>
      <w:r w:rsidRPr="00FF6C70">
        <w:rPr>
          <w:rFonts w:ascii="Arial" w:hAnsi="Arial" w:cs="Arial"/>
          <w:color w:val="242424"/>
          <w:sz w:val="20"/>
          <w:szCs w:val="20"/>
        </w:rPr>
        <w:t>The Twitter dataset we are working on contains a time column/dimension in addition to a content column (Twitter messages) that we will use to predict topics.</w:t>
      </w:r>
      <w:r>
        <w:rPr>
          <w:rFonts w:ascii="Arial" w:hAnsi="Arial" w:cs="Arial"/>
          <w:color w:val="242424"/>
          <w:sz w:val="20"/>
          <w:szCs w:val="20"/>
        </w:rPr>
        <w:t xml:space="preserve"> </w:t>
      </w:r>
      <w:r w:rsidR="002A1800" w:rsidRPr="002A1800">
        <w:rPr>
          <w:rFonts w:ascii="Arial" w:hAnsi="Arial" w:cs="Arial"/>
          <w:color w:val="242424"/>
          <w:sz w:val="20"/>
          <w:szCs w:val="20"/>
        </w:rPr>
        <w:t xml:space="preserve">So, in our data, the topic is a dimension/component and time is another dimension/component.  Each topic </w:t>
      </w:r>
      <w:r>
        <w:rPr>
          <w:rFonts w:ascii="Arial" w:hAnsi="Arial" w:cs="Arial"/>
          <w:color w:val="242424"/>
          <w:sz w:val="20"/>
          <w:szCs w:val="20"/>
        </w:rPr>
        <w:t>we</w:t>
      </w:r>
      <w:r w:rsidR="002A1800" w:rsidRPr="002A1800">
        <w:rPr>
          <w:rFonts w:ascii="Arial" w:hAnsi="Arial" w:cs="Arial"/>
          <w:color w:val="242424"/>
          <w:sz w:val="20"/>
          <w:szCs w:val="20"/>
        </w:rPr>
        <w:t xml:space="preserve"> will examine evolves over time. While modeling the topics, </w:t>
      </w:r>
      <w:r>
        <w:rPr>
          <w:rFonts w:ascii="Arial" w:hAnsi="Arial" w:cs="Arial"/>
          <w:color w:val="242424"/>
          <w:sz w:val="20"/>
          <w:szCs w:val="20"/>
        </w:rPr>
        <w:t xml:space="preserve">we </w:t>
      </w:r>
      <w:r w:rsidR="002A1800" w:rsidRPr="002A1800">
        <w:rPr>
          <w:rFonts w:ascii="Arial" w:hAnsi="Arial" w:cs="Arial"/>
          <w:color w:val="242424"/>
          <w:sz w:val="20"/>
          <w:szCs w:val="20"/>
        </w:rPr>
        <w:t xml:space="preserve">should consider the time dimension, as well. In other words, </w:t>
      </w:r>
      <w:r>
        <w:rPr>
          <w:rFonts w:ascii="Arial" w:hAnsi="Arial" w:cs="Arial"/>
          <w:color w:val="242424"/>
          <w:sz w:val="20"/>
          <w:szCs w:val="20"/>
        </w:rPr>
        <w:t>wee</w:t>
      </w:r>
      <w:r w:rsidR="002A1800" w:rsidRPr="002A1800">
        <w:rPr>
          <w:rFonts w:ascii="Arial" w:hAnsi="Arial" w:cs="Arial"/>
          <w:color w:val="242424"/>
          <w:sz w:val="20"/>
          <w:szCs w:val="20"/>
        </w:rPr>
        <w:t xml:space="preserve"> will model how topics (in a corpus of documents) evolve over time.</w:t>
      </w:r>
    </w:p>
    <w:p w14:paraId="6FAA1D1C"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 </w:t>
      </w:r>
    </w:p>
    <w:p w14:paraId="6C2BC004" w14:textId="5C2DD10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 xml:space="preserve">If a time-based analysis is </w:t>
      </w:r>
      <w:r w:rsidR="00FF6C70" w:rsidRPr="00FF6C70">
        <w:rPr>
          <w:rFonts w:ascii="Arial" w:hAnsi="Arial" w:cs="Arial"/>
          <w:color w:val="242424"/>
          <w:sz w:val="20"/>
          <w:szCs w:val="20"/>
        </w:rPr>
        <w:t>performed</w:t>
      </w:r>
      <w:r w:rsidRPr="002A1800">
        <w:rPr>
          <w:rFonts w:ascii="Arial" w:hAnsi="Arial" w:cs="Arial"/>
          <w:color w:val="242424"/>
          <w:sz w:val="20"/>
          <w:szCs w:val="20"/>
        </w:rPr>
        <w:t>, one should choose one of the temporal algorithms. Dynamic/temporal topic modeling refers to the inclusion of a temporal (time) dimension in the topic modeling analysis. In other words, it means to examine the change over time of specific topics.</w:t>
      </w:r>
    </w:p>
    <w:p w14:paraId="65725B9A"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 </w:t>
      </w:r>
    </w:p>
    <w:p w14:paraId="6F31106A" w14:textId="02E53869"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Here, I would like to explain the concept of "</w:t>
      </w:r>
      <w:r w:rsidRPr="002A1800">
        <w:rPr>
          <w:rFonts w:ascii="Arial" w:hAnsi="Arial" w:cs="Arial"/>
          <w:b/>
          <w:bCs/>
          <w:color w:val="242424"/>
          <w:sz w:val="20"/>
          <w:szCs w:val="20"/>
        </w:rPr>
        <w:t>covariate</w:t>
      </w:r>
      <w:r w:rsidRPr="002A1800">
        <w:rPr>
          <w:rFonts w:ascii="Arial" w:hAnsi="Arial" w:cs="Arial"/>
          <w:color w:val="242424"/>
          <w:sz w:val="20"/>
          <w:szCs w:val="20"/>
        </w:rPr>
        <w:t xml:space="preserve">", which </w:t>
      </w:r>
      <w:r w:rsidR="00FF6C70">
        <w:rPr>
          <w:rFonts w:ascii="Arial" w:hAnsi="Arial" w:cs="Arial"/>
          <w:color w:val="242424"/>
          <w:sz w:val="20"/>
          <w:szCs w:val="20"/>
        </w:rPr>
        <w:t xml:space="preserve">we </w:t>
      </w:r>
      <w:r w:rsidRPr="002A1800">
        <w:rPr>
          <w:rFonts w:ascii="Arial" w:hAnsi="Arial" w:cs="Arial"/>
          <w:color w:val="242424"/>
          <w:sz w:val="20"/>
          <w:szCs w:val="20"/>
        </w:rPr>
        <w:t xml:space="preserve">often come across while reading </w:t>
      </w:r>
      <w:r w:rsidR="00FF6C70">
        <w:rPr>
          <w:rFonts w:ascii="Arial" w:hAnsi="Arial" w:cs="Arial"/>
          <w:color w:val="242424"/>
          <w:sz w:val="20"/>
          <w:szCs w:val="20"/>
        </w:rPr>
        <w:t>papers</w:t>
      </w:r>
      <w:r w:rsidRPr="002A1800">
        <w:rPr>
          <w:rFonts w:ascii="Arial" w:hAnsi="Arial" w:cs="Arial"/>
          <w:color w:val="242424"/>
          <w:sz w:val="20"/>
          <w:szCs w:val="20"/>
        </w:rPr>
        <w:t>. In statistic and machine learning fields, it is called “covariate” any variable that you consider during your analysis in addition to your variable of interest (targeted variable) [1,2]. In your data/project, topics to be analyzed or modeled are the main or targeted variables in the data. Then, the time dimension is covariate.</w:t>
      </w:r>
    </w:p>
    <w:p w14:paraId="484F9ACF"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 </w:t>
      </w:r>
    </w:p>
    <w:p w14:paraId="30F2CB0C" w14:textId="125E26EB"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 xml:space="preserve">LDA </w:t>
      </w:r>
      <w:r w:rsidR="00FF6C70">
        <w:rPr>
          <w:rFonts w:ascii="Arial" w:hAnsi="Arial" w:cs="Arial"/>
          <w:color w:val="242424"/>
          <w:sz w:val="20"/>
          <w:szCs w:val="20"/>
        </w:rPr>
        <w:t>is</w:t>
      </w:r>
      <w:r w:rsidRPr="002A1800">
        <w:rPr>
          <w:rFonts w:ascii="Arial" w:hAnsi="Arial" w:cs="Arial"/>
          <w:color w:val="242424"/>
          <w:sz w:val="20"/>
          <w:szCs w:val="20"/>
        </w:rPr>
        <w:t xml:space="preserve"> well-know and classical/conventional/traditional topic modeling methods. The traditional LDA model is not intended for modeling temporal document collections; however, Griffiths et al demonstrated how simple time-stratified estimators can be used to illustrate the evolution of latent topical vectors over time [3]. If the complete dataset is split into corpora covering a specific time interval, the LDA can be applied to each individual corpus and then it is possible to analyze how each topic evolves over time [4]. The structural topic model (STM), extends the classical LDA model, allowing either (1) the matrix of per-document topical prevalence weights or (2) the matrix of per-topic word probabilities to deterministically vary according to covariate information parameterized using a generalized linear model [5]. In other words, STM is an extension of the LDA process which allows "covariates" of interest (such as the temporal origin or location of the topic) to be included in the prior distributions for topic proportions and topic-word distributions [6]. So, the most important feature that </w:t>
      </w:r>
      <w:r w:rsidRPr="002A1800">
        <w:rPr>
          <w:rFonts w:ascii="Arial" w:hAnsi="Arial" w:cs="Arial"/>
          <w:color w:val="242424"/>
          <w:sz w:val="20"/>
          <w:szCs w:val="20"/>
        </w:rPr>
        <w:lastRenderedPageBreak/>
        <w:t>distinguishes the STM algorithm from the others is that covariates can be included in the model for each document.</w:t>
      </w:r>
    </w:p>
    <w:p w14:paraId="6D6448A6" w14:textId="77777777" w:rsid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 </w:t>
      </w:r>
    </w:p>
    <w:p w14:paraId="0118D288" w14:textId="33B1F7F0" w:rsidR="00396679" w:rsidRPr="002A1800" w:rsidRDefault="00396679" w:rsidP="002A1800">
      <w:pPr>
        <w:pStyle w:val="NormalWeb"/>
        <w:shd w:val="clear" w:color="auto" w:fill="FFFFFF"/>
        <w:spacing w:before="0" w:beforeAutospacing="0" w:after="0" w:afterAutospacing="0"/>
        <w:rPr>
          <w:rFonts w:ascii="Arial" w:hAnsi="Arial" w:cs="Arial"/>
          <w:color w:val="242424"/>
          <w:sz w:val="20"/>
          <w:szCs w:val="20"/>
        </w:rPr>
      </w:pPr>
      <w:r>
        <w:rPr>
          <w:rFonts w:ascii="Arial" w:hAnsi="Arial" w:cs="Arial"/>
          <w:color w:val="242424"/>
          <w:sz w:val="20"/>
          <w:szCs w:val="20"/>
        </w:rPr>
        <w:t>References:</w:t>
      </w:r>
    </w:p>
    <w:p w14:paraId="3B43F879"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1. </w:t>
      </w:r>
      <w:hyperlink r:id="rId8" w:tgtFrame="_blank" w:history="1">
        <w:r w:rsidRPr="002A1800">
          <w:rPr>
            <w:rStyle w:val="Hyperlink"/>
            <w:rFonts w:ascii="Arial" w:hAnsi="Arial" w:cs="Arial"/>
            <w:color w:val="0563C1"/>
            <w:sz w:val="20"/>
            <w:szCs w:val="20"/>
            <w:bdr w:val="none" w:sz="0" w:space="0" w:color="auto" w:frame="1"/>
          </w:rPr>
          <w:t>https://www.statology.org/covariate/</w:t>
        </w:r>
      </w:hyperlink>
    </w:p>
    <w:p w14:paraId="39A010A6"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2. </w:t>
      </w:r>
      <w:hyperlink r:id="rId9" w:tgtFrame="_blank" w:history="1">
        <w:r w:rsidRPr="002A1800">
          <w:rPr>
            <w:rStyle w:val="Hyperlink"/>
            <w:rFonts w:ascii="Arial" w:hAnsi="Arial" w:cs="Arial"/>
            <w:color w:val="0563C1"/>
            <w:sz w:val="20"/>
            <w:szCs w:val="20"/>
            <w:bdr w:val="none" w:sz="0" w:space="0" w:color="auto" w:frame="1"/>
          </w:rPr>
          <w:t>https://www.foldercase.com/blog-covariates-and-confounders-an-introduction.php</w:t>
        </w:r>
      </w:hyperlink>
    </w:p>
    <w:p w14:paraId="4CAB9036"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3. Comparison of Methods for Estimating Temporal Topic Models From Primary Care Clinical Text Data: Retrospective Closed Cohort Study</w:t>
      </w:r>
    </w:p>
    <w:p w14:paraId="6CC854A3"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hyperlink r:id="rId10" w:tgtFrame="_blank" w:history="1">
        <w:r w:rsidRPr="002A1800">
          <w:rPr>
            <w:rStyle w:val="Hyperlink"/>
            <w:rFonts w:ascii="Arial" w:hAnsi="Arial" w:cs="Arial"/>
            <w:color w:val="0563C1"/>
            <w:sz w:val="20"/>
            <w:szCs w:val="20"/>
            <w:bdr w:val="none" w:sz="0" w:space="0" w:color="auto" w:frame="1"/>
          </w:rPr>
          <w:t>https://www.ncbi.nlm.nih.gov/pmc/articles/PMC9808604/</w:t>
        </w:r>
      </w:hyperlink>
      <w:r w:rsidRPr="002A1800">
        <w:rPr>
          <w:rFonts w:ascii="Arial" w:hAnsi="Arial" w:cs="Arial"/>
          <w:color w:val="242424"/>
          <w:sz w:val="20"/>
          <w:szCs w:val="20"/>
        </w:rPr>
        <w:t>  </w:t>
      </w:r>
      <w:r w:rsidRPr="002A1800">
        <w:rPr>
          <w:rFonts w:ascii="Arial" w:hAnsi="Arial" w:cs="Arial"/>
          <w:b/>
          <w:bCs/>
          <w:color w:val="242424"/>
          <w:sz w:val="20"/>
          <w:szCs w:val="20"/>
        </w:rPr>
        <w:t>Note:</w:t>
      </w:r>
      <w:r w:rsidRPr="002A1800">
        <w:rPr>
          <w:rFonts w:ascii="Arial" w:hAnsi="Arial" w:cs="Arial"/>
          <w:color w:val="242424"/>
          <w:sz w:val="20"/>
          <w:szCs w:val="20"/>
        </w:rPr>
        <w:t> Please read the section of "Topic Models" in this article for comparision aspects of the models.</w:t>
      </w:r>
    </w:p>
    <w:p w14:paraId="5C63D611"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4. </w:t>
      </w:r>
      <w:hyperlink r:id="rId11" w:tgtFrame="_blank" w:history="1">
        <w:r w:rsidRPr="002A1800">
          <w:rPr>
            <w:rStyle w:val="Hyperlink"/>
            <w:rFonts w:ascii="Arial" w:hAnsi="Arial" w:cs="Arial"/>
            <w:color w:val="0563C1"/>
            <w:sz w:val="20"/>
            <w:szCs w:val="20"/>
            <w:bdr w:val="none" w:sz="0" w:space="0" w:color="auto" w:frame="1"/>
          </w:rPr>
          <w:t>https://www.statcan.gc.ca/en/data-science/network/topic-modelling</w:t>
        </w:r>
      </w:hyperlink>
      <w:r w:rsidRPr="002A1800">
        <w:rPr>
          <w:rFonts w:ascii="Arial" w:hAnsi="Arial" w:cs="Arial"/>
          <w:color w:val="242424"/>
          <w:sz w:val="20"/>
          <w:szCs w:val="20"/>
        </w:rPr>
        <w:t> </w:t>
      </w:r>
      <w:r w:rsidRPr="002A1800">
        <w:rPr>
          <w:rFonts w:ascii="Arial" w:hAnsi="Arial" w:cs="Arial"/>
          <w:b/>
          <w:bCs/>
          <w:color w:val="242424"/>
          <w:sz w:val="20"/>
          <w:szCs w:val="20"/>
        </w:rPr>
        <w:t>Note:</w:t>
      </w:r>
      <w:r w:rsidRPr="002A1800">
        <w:rPr>
          <w:rFonts w:ascii="Arial" w:hAnsi="Arial" w:cs="Arial"/>
          <w:color w:val="242424"/>
          <w:sz w:val="20"/>
          <w:szCs w:val="20"/>
        </w:rPr>
        <w:t> Please read this carefully.</w:t>
      </w:r>
    </w:p>
    <w:p w14:paraId="7D1836E5"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5. Roberts ME, Stewart BM, Airoldi EM. A model of text for experimentation in the social sciences. J Am Stat Assoc. 2016 Oct 18;111(515):988–1003.</w:t>
      </w:r>
    </w:p>
    <w:p w14:paraId="24FEDE89"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r w:rsidRPr="002A1800">
        <w:rPr>
          <w:rFonts w:ascii="Arial" w:hAnsi="Arial" w:cs="Arial"/>
          <w:color w:val="242424"/>
          <w:sz w:val="20"/>
          <w:szCs w:val="20"/>
        </w:rPr>
        <w:t>6. A structural topic model approach to scientific reorientation of economics and chemistry after German reunification</w:t>
      </w:r>
    </w:p>
    <w:p w14:paraId="60AC049C" w14:textId="77777777" w:rsidR="002A1800" w:rsidRPr="002A1800" w:rsidRDefault="002A1800" w:rsidP="002A1800">
      <w:pPr>
        <w:pStyle w:val="NormalWeb"/>
        <w:shd w:val="clear" w:color="auto" w:fill="FFFFFF"/>
        <w:spacing w:before="0" w:beforeAutospacing="0" w:after="0" w:afterAutospacing="0"/>
        <w:rPr>
          <w:rFonts w:ascii="Arial" w:hAnsi="Arial" w:cs="Arial"/>
          <w:color w:val="242424"/>
          <w:sz w:val="20"/>
          <w:szCs w:val="20"/>
        </w:rPr>
      </w:pPr>
      <w:hyperlink r:id="rId12" w:tgtFrame="_blank" w:history="1">
        <w:r w:rsidRPr="002A1800">
          <w:rPr>
            <w:rStyle w:val="Hyperlink"/>
            <w:rFonts w:ascii="Arial" w:hAnsi="Arial" w:cs="Arial"/>
            <w:color w:val="0563C1"/>
            <w:sz w:val="20"/>
            <w:szCs w:val="20"/>
            <w:bdr w:val="none" w:sz="0" w:space="0" w:color="auto" w:frame="1"/>
          </w:rPr>
          <w:t>https://link.springer.com/article/10.1007/s11192-020-03640-0</w:t>
        </w:r>
      </w:hyperlink>
    </w:p>
    <w:p w14:paraId="349257C7" w14:textId="77777777" w:rsidR="002A1800" w:rsidRPr="002A1800" w:rsidRDefault="002A1800" w:rsidP="002A1800">
      <w:pPr>
        <w:spacing w:after="0" w:line="240" w:lineRule="auto"/>
        <w:rPr>
          <w:rFonts w:ascii="Arial" w:hAnsi="Arial" w:cs="Arial"/>
          <w:sz w:val="20"/>
          <w:szCs w:val="20"/>
          <w:lang w:val="en-US"/>
        </w:rPr>
      </w:pPr>
    </w:p>
    <w:sectPr w:rsidR="002A1800" w:rsidRPr="002A1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E87762"/>
    <w:multiLevelType w:val="hybridMultilevel"/>
    <w:tmpl w:val="871A7356"/>
    <w:lvl w:ilvl="0" w:tplc="041F0013">
      <w:start w:val="1"/>
      <w:numFmt w:val="upperRoman"/>
      <w:lvlText w:val="%1."/>
      <w:lvlJc w:val="righ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678B0E60"/>
    <w:multiLevelType w:val="hybridMultilevel"/>
    <w:tmpl w:val="65F27612"/>
    <w:lvl w:ilvl="0" w:tplc="111CC07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234316144">
    <w:abstractNumId w:val="0"/>
  </w:num>
  <w:num w:numId="2" w16cid:durableId="1619605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00"/>
    <w:rsid w:val="002A1800"/>
    <w:rsid w:val="00396679"/>
    <w:rsid w:val="007262D8"/>
    <w:rsid w:val="00CF55BE"/>
    <w:rsid w:val="00D405A7"/>
    <w:rsid w:val="00D6729E"/>
    <w:rsid w:val="00FF6C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F7DF"/>
  <w15:chartTrackingRefBased/>
  <w15:docId w15:val="{59835473-0F84-4E16-B00B-F5109578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80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yperlink">
    <w:name w:val="Hyperlink"/>
    <w:basedOn w:val="DefaultParagraphFont"/>
    <w:uiPriority w:val="99"/>
    <w:unhideWhenUsed/>
    <w:rsid w:val="002A1800"/>
    <w:rPr>
      <w:color w:val="0000FF"/>
      <w:u w:val="single"/>
    </w:rPr>
  </w:style>
  <w:style w:type="character" w:styleId="UnresolvedMention">
    <w:name w:val="Unresolved Mention"/>
    <w:basedOn w:val="DefaultParagraphFont"/>
    <w:uiPriority w:val="99"/>
    <w:semiHidden/>
    <w:unhideWhenUsed/>
    <w:rsid w:val="002A1800"/>
    <w:rPr>
      <w:color w:val="605E5C"/>
      <w:shd w:val="clear" w:color="auto" w:fill="E1DFDD"/>
    </w:rPr>
  </w:style>
  <w:style w:type="paragraph" w:styleId="ListParagraph">
    <w:name w:val="List Paragraph"/>
    <w:basedOn w:val="Normal"/>
    <w:uiPriority w:val="34"/>
    <w:qFormat/>
    <w:rsid w:val="00396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1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covari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krcke/strutopy" TargetMode="External"/><Relationship Id="rId12" Type="http://schemas.openxmlformats.org/officeDocument/2006/relationships/hyperlink" Target="https://link.springer.com/article/10.1007/s11192-020-036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ntroduction-to-the-structural-topic-model-stm-34ec4bd5383" TargetMode="External"/><Relationship Id="rId11" Type="http://schemas.openxmlformats.org/officeDocument/2006/relationships/hyperlink" Target="https://www.statcan.gc.ca/en/data-science/network/topic-modelling" TargetMode="External"/><Relationship Id="rId5" Type="http://schemas.openxmlformats.org/officeDocument/2006/relationships/hyperlink" Target="https://cran.r-project.org/web/packages/stm/stm.pdf" TargetMode="External"/><Relationship Id="rId10" Type="http://schemas.openxmlformats.org/officeDocument/2006/relationships/hyperlink" Target="https://www.ncbi.nlm.nih.gov/pmc/articles/PMC9808604/" TargetMode="External"/><Relationship Id="rId4" Type="http://schemas.openxmlformats.org/officeDocument/2006/relationships/webSettings" Target="webSettings.xml"/><Relationship Id="rId9" Type="http://schemas.openxmlformats.org/officeDocument/2006/relationships/hyperlink" Target="https://www.foldercase.com/blog-covariates-and-confounders-an-introduction.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c:creator>
  <cp:keywords/>
  <dc:description/>
  <cp:lastModifiedBy>ZE</cp:lastModifiedBy>
  <cp:revision>2</cp:revision>
  <dcterms:created xsi:type="dcterms:W3CDTF">2024-06-12T12:21:00Z</dcterms:created>
  <dcterms:modified xsi:type="dcterms:W3CDTF">2024-06-12T12:48:00Z</dcterms:modified>
</cp:coreProperties>
</file>