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5"/>
        </w:numPr>
        <w:ind w:left="720" w:hanging="360"/>
        <w:rPr>
          <w:u w:val="none"/>
        </w:rPr>
      </w:pPr>
      <w:r w:rsidDel="00000000" w:rsidR="00000000" w:rsidRPr="00000000">
        <w:rPr>
          <w:rtl w:val="0"/>
        </w:rPr>
        <w:t xml:space="preserve">Current data looks kinda fractured</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nbastatr - in built library in R</w:t>
      </w:r>
    </w:p>
    <w:p w:rsidR="00000000" w:rsidDel="00000000" w:rsidP="00000000" w:rsidRDefault="00000000" w:rsidRPr="00000000" w14:paraId="00000003">
      <w:pPr>
        <w:numPr>
          <w:ilvl w:val="1"/>
          <w:numId w:val="5"/>
        </w:numPr>
        <w:ind w:left="1440" w:hanging="360"/>
        <w:rPr>
          <w:u w:val="none"/>
        </w:rPr>
      </w:pPr>
      <w:r w:rsidDel="00000000" w:rsidR="00000000" w:rsidRPr="00000000">
        <w:rPr>
          <w:rtl w:val="0"/>
        </w:rPr>
        <w:t xml:space="preserve">*box-score.csv*</w:t>
      </w:r>
    </w:p>
    <w:p w:rsidR="00000000" w:rsidDel="00000000" w:rsidP="00000000" w:rsidRDefault="00000000" w:rsidRPr="00000000" w14:paraId="00000004">
      <w:pPr>
        <w:numPr>
          <w:ilvl w:val="2"/>
          <w:numId w:val="5"/>
        </w:numPr>
        <w:ind w:left="2160" w:hanging="360"/>
        <w:rPr>
          <w:u w:val="none"/>
        </w:rPr>
      </w:pPr>
      <w:r w:rsidDel="00000000" w:rsidR="00000000" w:rsidRPr="00000000">
        <w:rPr>
          <w:rtl w:val="0"/>
        </w:rPr>
        <w:t xml:space="preserve">Rpubs is our savior</w:t>
      </w:r>
    </w:p>
    <w:p w:rsidR="00000000" w:rsidDel="00000000" w:rsidP="00000000" w:rsidRDefault="00000000" w:rsidRPr="00000000" w14:paraId="00000005">
      <w:pPr>
        <w:numPr>
          <w:ilvl w:val="2"/>
          <w:numId w:val="5"/>
        </w:numPr>
        <w:ind w:left="2160" w:hanging="360"/>
        <w:rPr>
          <w:u w:val="none"/>
        </w:rPr>
      </w:pPr>
      <w:r w:rsidDel="00000000" w:rsidR="00000000" w:rsidRPr="00000000">
        <w:rPr>
          <w:rtl w:val="0"/>
        </w:rPr>
        <w:t xml:space="preserve">73-9 Warriors season (2015-2016)</w:t>
      </w:r>
    </w:p>
    <w:p w:rsidR="00000000" w:rsidDel="00000000" w:rsidP="00000000" w:rsidRDefault="00000000" w:rsidRPr="00000000" w14:paraId="00000006">
      <w:pPr>
        <w:numPr>
          <w:ilvl w:val="3"/>
          <w:numId w:val="5"/>
        </w:numPr>
        <w:ind w:left="2880" w:hanging="360"/>
        <w:rPr>
          <w:u w:val="none"/>
        </w:rPr>
      </w:pPr>
      <w:r w:rsidDel="00000000" w:rsidR="00000000" w:rsidRPr="00000000">
        <w:rPr>
          <w:rtl w:val="0"/>
        </w:rPr>
        <w:t xml:space="preserve">Acknowledge selection bias in the report</w:t>
      </w:r>
    </w:p>
    <w:p w:rsidR="00000000" w:rsidDel="00000000" w:rsidP="00000000" w:rsidRDefault="00000000" w:rsidRPr="00000000" w14:paraId="00000007">
      <w:pPr>
        <w:numPr>
          <w:ilvl w:val="3"/>
          <w:numId w:val="5"/>
        </w:numPr>
        <w:ind w:left="2880" w:hanging="360"/>
        <w:rPr>
          <w:u w:val="none"/>
        </w:rPr>
      </w:pPr>
      <w:r w:rsidDel="00000000" w:rsidR="00000000" w:rsidRPr="00000000">
        <w:rPr>
          <w:rtl w:val="0"/>
        </w:rPr>
        <w:t xml:space="preserve">Train the First half of their 3p% shooting (41 games)</w:t>
      </w:r>
    </w:p>
    <w:p w:rsidR="00000000" w:rsidDel="00000000" w:rsidP="00000000" w:rsidRDefault="00000000" w:rsidRPr="00000000" w14:paraId="00000008">
      <w:pPr>
        <w:numPr>
          <w:ilvl w:val="3"/>
          <w:numId w:val="5"/>
        </w:numPr>
        <w:ind w:left="2880" w:hanging="360"/>
        <w:rPr>
          <w:u w:val="none"/>
        </w:rPr>
      </w:pPr>
      <w:r w:rsidDel="00000000" w:rsidR="00000000" w:rsidRPr="00000000">
        <w:rPr>
          <w:rtl w:val="0"/>
        </w:rPr>
        <w:t xml:space="preserve">Test the 2nd half games</w:t>
      </w:r>
    </w:p>
    <w:p w:rsidR="00000000" w:rsidDel="00000000" w:rsidP="00000000" w:rsidRDefault="00000000" w:rsidRPr="00000000" w14:paraId="00000009">
      <w:pPr>
        <w:ind w:left="0" w:firstLine="0"/>
        <w:rPr/>
      </w:pPr>
      <w:r w:rsidDel="00000000" w:rsidR="00000000" w:rsidRPr="00000000">
        <w:rPr>
          <w:rtl w:val="0"/>
        </w:rPr>
        <w:t xml:space="preserve">Our first statistical approach can be predicting future points scored off their 3p% shooting</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Remove all the columns except for points and their 3p% shooting - Jordan and Jake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Take 60%-70% of the data as the training</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Predict the last 30% of the data as testing</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Create Regression Visuals</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Correlation between points and 3p% shooting</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Performance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Our second statistical approach can be reducing the variables (PCA, correlation matrix, etc.) and we’ll create a regression tree that produces a result of win or loss - Bishoy and Dani</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Correlation_matrix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Take a set of variables with the strongest correlations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Take training data to develop that tree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Tree will have multiple subtrees with each variable condition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Finally it will produce a probability of a win or loss (left to right, left is Win, right is loss, visualization tools)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Report - Vagmi and Kyle</w:t>
      </w:r>
    </w:p>
    <w:p w:rsidR="00000000" w:rsidDel="00000000" w:rsidP="00000000" w:rsidRDefault="00000000" w:rsidRPr="00000000" w14:paraId="00000019">
      <w:pPr>
        <w:numPr>
          <w:ilvl w:val="1"/>
          <w:numId w:val="5"/>
        </w:numPr>
        <w:ind w:left="1440" w:hanging="360"/>
      </w:pPr>
      <w:r w:rsidDel="00000000" w:rsidR="00000000" w:rsidRPr="00000000">
        <w:rPr>
          <w:rtl w:val="0"/>
        </w:rPr>
        <w:t xml:space="preserve">a. Description of the data and the questions that you attempted to answer. </w:t>
      </w:r>
    </w:p>
    <w:p w:rsidR="00000000" w:rsidDel="00000000" w:rsidP="00000000" w:rsidRDefault="00000000" w:rsidRPr="00000000" w14:paraId="0000001A">
      <w:pPr>
        <w:numPr>
          <w:ilvl w:val="1"/>
          <w:numId w:val="5"/>
        </w:numPr>
        <w:ind w:left="1440" w:hanging="360"/>
      </w:pPr>
      <w:r w:rsidDel="00000000" w:rsidR="00000000" w:rsidRPr="00000000">
        <w:rPr>
          <w:rtl w:val="0"/>
        </w:rPr>
        <w:t xml:space="preserve">b. Review the approaches that you tried or thought about trying.  It is interesting and useful to discuss both successes and failures! </w:t>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c. Summary of the final approach you thought worked best and why you chose that approach. </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d. Summary of the results. </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e. Conclusions. </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Points will be allocated for the explanation of the question of interest, the descriptions of approaches you used, the reasons you chose your final approach, and the conclusions you were able to draw, both positive and negative. </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Presentation = Vagmi and Kyle</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8-minute summary of the Report</w:t>
      </w:r>
    </w:p>
    <w:p w:rsidR="00000000" w:rsidDel="00000000" w:rsidP="00000000" w:rsidRDefault="00000000" w:rsidRPr="00000000" w14:paraId="00000021">
      <w:pPr>
        <w:rPr/>
      </w:pPr>
      <w:r w:rsidDel="00000000" w:rsidR="00000000" w:rsidRPr="00000000">
        <w:rPr>
          <w:rtl w:val="0"/>
        </w:rPr>
        <w:t xml:space="preserve">Discord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Jordan W.#6489</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Bisho#8065</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krlusi#1408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