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88415555"/>
        <w:docPartObj>
          <w:docPartGallery w:val="Cover Pages"/>
          <w:docPartUnique/>
        </w:docPartObj>
      </w:sdtPr>
      <w:sdtContent>
        <w:p w:rsidR="00085895" w:rsidRDefault="00BA379A">
          <w:pPr>
            <w:pStyle w:val="Logo"/>
          </w:pPr>
          <w:sdt>
            <w:sdtPr>
              <w:rPr>
                <w:noProof/>
              </w:rPr>
              <w:alias w:val="Click icon at right to replace logo"/>
              <w:tag w:val="Click icon at right to replace logo"/>
              <w:id w:val="-2090688503"/>
              <w:picture/>
            </w:sdtPr>
            <w:sdtContent>
              <w:r>
                <w:rPr>
                  <w:noProof/>
                </w:rPr>
                <w:drawing>
                  <wp:inline distT="0" distB="0" distL="0" distR="0" wp14:anchorId="7F25A118" wp14:editId="77BCB380">
                    <wp:extent cx="1181100" cy="523875"/>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81100" cy="523875"/>
                            </a:xfrm>
                            <a:prstGeom prst="rect">
                              <a:avLst/>
                            </a:prstGeom>
                          </pic:spPr>
                        </pic:pic>
                      </a:graphicData>
                    </a:graphic>
                  </wp:inline>
                </w:drawing>
              </w:r>
            </w:sdtContent>
          </w:sdt>
          <w:r w:rsidR="00ED1703">
            <w:rPr>
              <w:noProof/>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margin">
                      <wp:align>bottom</wp:align>
                    </wp:positionV>
                    <wp:extent cx="5943600" cy="621792"/>
                    <wp:effectExtent l="0" t="0" r="0" b="6985"/>
                    <wp:wrapTopAndBottom/>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mpany contact information"/>
                                </w:tblPr>
                                <w:tblGrid>
                                  <w:gridCol w:w="2472"/>
                                  <w:gridCol w:w="274"/>
                                  <w:gridCol w:w="2481"/>
                                  <w:gridCol w:w="275"/>
                                  <w:gridCol w:w="3330"/>
                                </w:tblGrid>
                                <w:tr w:rsidR="00ED1703">
                                  <w:tc>
                                    <w:tcPr>
                                      <w:tcW w:w="1496" w:type="pct"/>
                                    </w:tcPr>
                                    <w:p w:rsidR="00ED1703" w:rsidRDefault="00ED1703">
                                      <w:pPr>
                                        <w:pStyle w:val="ContactInfo"/>
                                      </w:pPr>
                                      <w:r>
                                        <w:t xml:space="preserve">Kolkata, </w:t>
                                      </w:r>
                                      <w:sdt>
                                        <w:sdtPr>
                                          <w:alias w:val="Address"/>
                                          <w:tag w:val=""/>
                                          <w:id w:val="-640814801"/>
                                          <w:placeholder>
                                            <w:docPart w:val="7C03DC26E923441CA8CBD53F5454561C"/>
                                          </w:placeholder>
                                          <w:dataBinding w:prefixMappings="xmlns:ns0='http://schemas.microsoft.com/office/2006/coverPageProps' " w:xpath="/ns0:CoverPageProperties[1]/ns0:CompanyAddress[1]" w:storeItemID="{55AF091B-3C7A-41E3-B477-F2FDAA23CFDA}"/>
                                          <w15:appearance w15:val="hidden"/>
                                          <w:text w:multiLine="1"/>
                                        </w:sdtPr>
                                        <w:sdtContent>
                                          <w:r>
                                            <w:t>India</w:t>
                                          </w:r>
                                        </w:sdtContent>
                                      </w:sdt>
                                    </w:p>
                                  </w:tc>
                                  <w:tc>
                                    <w:tcPr>
                                      <w:tcW w:w="252" w:type="pct"/>
                                    </w:tcPr>
                                    <w:p w:rsidR="00ED1703" w:rsidRDefault="00ED1703">
                                      <w:pPr>
                                        <w:pStyle w:val="ContactInfo"/>
                                      </w:pPr>
                                    </w:p>
                                  </w:tc>
                                  <w:tc>
                                    <w:tcPr>
                                      <w:tcW w:w="1501" w:type="pct"/>
                                    </w:tcPr>
                                    <w:p w:rsidR="00ED1703" w:rsidRDefault="00ED1703">
                                      <w:pPr>
                                        <w:pStyle w:val="ContactInfo"/>
                                        <w:jc w:val="center"/>
                                      </w:pPr>
                                      <w:r>
                                        <w:t xml:space="preserve">ph. </w:t>
                                      </w:r>
                                      <w:sdt>
                                        <w:sdtPr>
                                          <w:alias w:val="Company Phone"/>
                                          <w:tag w:val=""/>
                                          <w:id w:val="-87777077"/>
                                          <w:placeholder>
                                            <w:docPart w:val="CCF7597FE0FE4116AC3592C7126B8416"/>
                                          </w:placeholder>
                                          <w:dataBinding w:prefixMappings="xmlns:ns0='http://schemas.microsoft.com/office/2006/coverPageProps' " w:xpath="/ns0:CoverPageProperties[1]/ns0:CompanyPhone[1]" w:storeItemID="{55AF091B-3C7A-41E3-B477-F2FDAA23CFDA}"/>
                                          <w15:appearance w15:val="hidden"/>
                                          <w:text/>
                                        </w:sdtPr>
                                        <w:sdtContent>
                                          <w:r>
                                            <w:t>+91-7477424858</w:t>
                                          </w:r>
                                        </w:sdtContent>
                                      </w:sdt>
                                    </w:p>
                                    <w:p w:rsidR="00ED1703" w:rsidRDefault="00ED1703">
                                      <w:pPr>
                                        <w:pStyle w:val="ContactInfo"/>
                                        <w:jc w:val="center"/>
                                      </w:pPr>
                                    </w:p>
                                  </w:tc>
                                  <w:tc>
                                    <w:tcPr>
                                      <w:tcW w:w="252" w:type="pct"/>
                                    </w:tcPr>
                                    <w:p w:rsidR="00ED1703" w:rsidRDefault="00ED1703">
                                      <w:pPr>
                                        <w:pStyle w:val="ContactInfo"/>
                                      </w:pPr>
                                    </w:p>
                                  </w:tc>
                                  <w:tc>
                                    <w:tcPr>
                                      <w:tcW w:w="1500" w:type="pct"/>
                                    </w:tcPr>
                                    <w:sdt>
                                      <w:sdtPr>
                                        <w:alias w:val="Email"/>
                                        <w:tag w:val=""/>
                                        <w:id w:val="-1029019786"/>
                                        <w:placeholder>
                                          <w:docPart w:val="2D8C46D1E5EF4A448FF9DBE61A2BFDD5"/>
                                        </w:placeholder>
                                        <w:dataBinding w:prefixMappings="xmlns:ns0='http://schemas.microsoft.com/office/2006/coverPageProps' " w:xpath="/ns0:CoverPageProperties[1]/ns0:CompanyEmail[1]" w:storeItemID="{55AF091B-3C7A-41E3-B477-F2FDAA23CFDA}"/>
                                        <w15:appearance w15:val="hidden"/>
                                        <w:text/>
                                      </w:sdtPr>
                                      <w:sdtContent>
                                        <w:p w:rsidR="00ED1703" w:rsidRDefault="00ED1703">
                                          <w:pPr>
                                            <w:pStyle w:val="ContactInfo"/>
                                            <w:jc w:val="right"/>
                                          </w:pPr>
                                          <w:r>
                                            <w:t>Khairul.basar@gmail.com</w:t>
                                          </w:r>
                                        </w:p>
                                      </w:sdtContent>
                                    </w:sdt>
                                    <w:p w:rsidR="00ED1703" w:rsidRDefault="00ED1703">
                                      <w:pPr>
                                        <w:pStyle w:val="ContactInfo"/>
                                        <w:jc w:val="right"/>
                                      </w:pPr>
                                      <w:sdt>
                                        <w:sdtPr>
                                          <w:alias w:val="Web address"/>
                                          <w:tag w:val=""/>
                                          <w:id w:val="2128656978"/>
                                          <w:placeholder>
                                            <w:docPart w:val="EF19B521FD9E4C6A96A314F989AA6B89"/>
                                          </w:placeholder>
                                          <w:dataBinding w:prefixMappings="xmlns:ns0='http://purl.org/dc/elements/1.1/' xmlns:ns1='http://schemas.openxmlformats.org/package/2006/metadata/core-properties' " w:xpath="/ns1:coreProperties[1]/ns1:contentStatus[1]" w:storeItemID="{6C3C8BC8-F283-45AE-878A-BAB7291924A1}"/>
                                          <w15:appearance w15:val="hidden"/>
                                          <w:text/>
                                        </w:sdtPr>
                                        <w:sdtContent>
                                          <w:r w:rsidRPr="002646F0">
                                            <w:t>https://www.linkedin.com/in/khairul-basar-2147131a/</w:t>
                                          </w:r>
                                        </w:sdtContent>
                                      </w:sdt>
                                    </w:p>
                                  </w:tc>
                                </w:tr>
                              </w:tbl>
                              <w:p w:rsidR="00ED1703" w:rsidRDefault="00ED1703">
                                <w:pPr>
                                  <w:pStyle w:val="TableSpace"/>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alt="Text box displaying company contact information"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Company contact information"/>
                          </w:tblPr>
                          <w:tblGrid>
                            <w:gridCol w:w="2472"/>
                            <w:gridCol w:w="274"/>
                            <w:gridCol w:w="2481"/>
                            <w:gridCol w:w="275"/>
                            <w:gridCol w:w="3330"/>
                          </w:tblGrid>
                          <w:tr w:rsidR="00ED1703">
                            <w:tc>
                              <w:tcPr>
                                <w:tcW w:w="1496" w:type="pct"/>
                              </w:tcPr>
                              <w:p w:rsidR="00ED1703" w:rsidRDefault="00ED1703">
                                <w:pPr>
                                  <w:pStyle w:val="ContactInfo"/>
                                </w:pPr>
                                <w:r>
                                  <w:t xml:space="preserve">Kolkata, </w:t>
                                </w:r>
                                <w:sdt>
                                  <w:sdtPr>
                                    <w:alias w:val="Address"/>
                                    <w:tag w:val=""/>
                                    <w:id w:val="-640814801"/>
                                    <w:placeholder>
                                      <w:docPart w:val="7C03DC26E923441CA8CBD53F5454561C"/>
                                    </w:placeholder>
                                    <w:dataBinding w:prefixMappings="xmlns:ns0='http://schemas.microsoft.com/office/2006/coverPageProps' " w:xpath="/ns0:CoverPageProperties[1]/ns0:CompanyAddress[1]" w:storeItemID="{55AF091B-3C7A-41E3-B477-F2FDAA23CFDA}"/>
                                    <w15:appearance w15:val="hidden"/>
                                    <w:text w:multiLine="1"/>
                                  </w:sdtPr>
                                  <w:sdtContent>
                                    <w:r>
                                      <w:t>India</w:t>
                                    </w:r>
                                  </w:sdtContent>
                                </w:sdt>
                              </w:p>
                            </w:tc>
                            <w:tc>
                              <w:tcPr>
                                <w:tcW w:w="252" w:type="pct"/>
                              </w:tcPr>
                              <w:p w:rsidR="00ED1703" w:rsidRDefault="00ED1703">
                                <w:pPr>
                                  <w:pStyle w:val="ContactInfo"/>
                                </w:pPr>
                              </w:p>
                            </w:tc>
                            <w:tc>
                              <w:tcPr>
                                <w:tcW w:w="1501" w:type="pct"/>
                              </w:tcPr>
                              <w:p w:rsidR="00ED1703" w:rsidRDefault="00ED1703">
                                <w:pPr>
                                  <w:pStyle w:val="ContactInfo"/>
                                  <w:jc w:val="center"/>
                                </w:pPr>
                                <w:r>
                                  <w:t xml:space="preserve">ph. </w:t>
                                </w:r>
                                <w:sdt>
                                  <w:sdtPr>
                                    <w:alias w:val="Company Phone"/>
                                    <w:tag w:val=""/>
                                    <w:id w:val="-87777077"/>
                                    <w:placeholder>
                                      <w:docPart w:val="CCF7597FE0FE4116AC3592C7126B8416"/>
                                    </w:placeholder>
                                    <w:dataBinding w:prefixMappings="xmlns:ns0='http://schemas.microsoft.com/office/2006/coverPageProps' " w:xpath="/ns0:CoverPageProperties[1]/ns0:CompanyPhone[1]" w:storeItemID="{55AF091B-3C7A-41E3-B477-F2FDAA23CFDA}"/>
                                    <w15:appearance w15:val="hidden"/>
                                    <w:text/>
                                  </w:sdtPr>
                                  <w:sdtContent>
                                    <w:r>
                                      <w:t>+91-7477424858</w:t>
                                    </w:r>
                                  </w:sdtContent>
                                </w:sdt>
                              </w:p>
                              <w:p w:rsidR="00ED1703" w:rsidRDefault="00ED1703">
                                <w:pPr>
                                  <w:pStyle w:val="ContactInfo"/>
                                  <w:jc w:val="center"/>
                                </w:pPr>
                              </w:p>
                            </w:tc>
                            <w:tc>
                              <w:tcPr>
                                <w:tcW w:w="252" w:type="pct"/>
                              </w:tcPr>
                              <w:p w:rsidR="00ED1703" w:rsidRDefault="00ED1703">
                                <w:pPr>
                                  <w:pStyle w:val="ContactInfo"/>
                                </w:pPr>
                              </w:p>
                            </w:tc>
                            <w:tc>
                              <w:tcPr>
                                <w:tcW w:w="1500" w:type="pct"/>
                              </w:tcPr>
                              <w:sdt>
                                <w:sdtPr>
                                  <w:alias w:val="Email"/>
                                  <w:tag w:val=""/>
                                  <w:id w:val="-1029019786"/>
                                  <w:placeholder>
                                    <w:docPart w:val="2D8C46D1E5EF4A448FF9DBE61A2BFDD5"/>
                                  </w:placeholder>
                                  <w:dataBinding w:prefixMappings="xmlns:ns0='http://schemas.microsoft.com/office/2006/coverPageProps' " w:xpath="/ns0:CoverPageProperties[1]/ns0:CompanyEmail[1]" w:storeItemID="{55AF091B-3C7A-41E3-B477-F2FDAA23CFDA}"/>
                                  <w15:appearance w15:val="hidden"/>
                                  <w:text/>
                                </w:sdtPr>
                                <w:sdtContent>
                                  <w:p w:rsidR="00ED1703" w:rsidRDefault="00ED1703">
                                    <w:pPr>
                                      <w:pStyle w:val="ContactInfo"/>
                                      <w:jc w:val="right"/>
                                    </w:pPr>
                                    <w:r>
                                      <w:t>Khairul.basar@gmail.com</w:t>
                                    </w:r>
                                  </w:p>
                                </w:sdtContent>
                              </w:sdt>
                              <w:p w:rsidR="00ED1703" w:rsidRDefault="00ED1703">
                                <w:pPr>
                                  <w:pStyle w:val="ContactInfo"/>
                                  <w:jc w:val="right"/>
                                </w:pPr>
                                <w:sdt>
                                  <w:sdtPr>
                                    <w:alias w:val="Web address"/>
                                    <w:tag w:val=""/>
                                    <w:id w:val="2128656978"/>
                                    <w:placeholder>
                                      <w:docPart w:val="EF19B521FD9E4C6A96A314F989AA6B89"/>
                                    </w:placeholder>
                                    <w:dataBinding w:prefixMappings="xmlns:ns0='http://purl.org/dc/elements/1.1/' xmlns:ns1='http://schemas.openxmlformats.org/package/2006/metadata/core-properties' " w:xpath="/ns1:coreProperties[1]/ns1:contentStatus[1]" w:storeItemID="{6C3C8BC8-F283-45AE-878A-BAB7291924A1}"/>
                                    <w15:appearance w15:val="hidden"/>
                                    <w:text/>
                                  </w:sdtPr>
                                  <w:sdtContent>
                                    <w:r w:rsidRPr="002646F0">
                                      <w:t>https://www.linkedin.com/in/khairul-basar-2147131a/</w:t>
                                    </w:r>
                                  </w:sdtContent>
                                </w:sdt>
                              </w:p>
                            </w:tc>
                          </w:tr>
                        </w:tbl>
                        <w:p w:rsidR="00ED1703" w:rsidRDefault="00ED1703">
                          <w:pPr>
                            <w:pStyle w:val="TableSpace"/>
                          </w:pPr>
                        </w:p>
                      </w:txbxContent>
                    </v:textbox>
                    <w10:wrap type="topAndBottom" anchorx="margin" anchory="margin"/>
                  </v:shape>
                </w:pict>
              </mc:Fallback>
            </mc:AlternateContent>
          </w:r>
          <w:r w:rsidR="00ED1703">
            <w:rPr>
              <w:noProof/>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margin">
                      <wp:align>center</wp:align>
                    </wp:positionV>
                    <wp:extent cx="5486400" cy="1463040"/>
                    <wp:effectExtent l="0" t="0" r="0" b="0"/>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486400" cy="1463040"/>
                            </a:xfrm>
                            <a:prstGeom prst="rect">
                              <a:avLst/>
                            </a:prstGeom>
                            <a:solidFill>
                              <a:srgbClr val="00CC00"/>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D1703" w:rsidRPr="003410CC" w:rsidRDefault="00ED1703" w:rsidP="003410CC">
                                <w:pPr>
                                  <w:pStyle w:val="Title"/>
                                  <w:shd w:val="clear" w:color="auto" w:fill="00CC00"/>
                                  <w:rPr>
                                    <w:color w:val="FFFFFF" w:themeColor="background1"/>
                                  </w:rPr>
                                </w:pPr>
                                <w:sdt>
                                  <w:sdtPr>
                                    <w:rPr>
                                      <w:color w:val="FFFFFF" w:themeColor="background1"/>
                                    </w:r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Content>
                                    <w:r w:rsidRPr="003410CC">
                                      <w:rPr>
                                        <w:color w:val="FFFFFF" w:themeColor="background1"/>
                                      </w:rPr>
                                      <w:t>Questioning Schneider Electric</w:t>
                                    </w:r>
                                  </w:sdtContent>
                                </w:sdt>
                              </w:p>
                              <w:p w:rsidR="00ED1703" w:rsidRDefault="00ED1703" w:rsidP="003410CC">
                                <w:pPr>
                                  <w:pStyle w:val="Subtitle"/>
                                  <w:shd w:val="clear" w:color="auto" w:fill="FFC000"/>
                                </w:pPr>
                                <w:sdt>
                                  <w:sdt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Content>
                                    <w:r>
                                      <w:t>Company direction towards progress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 id="Text Box 2" o:spid="_x0000_s1027" type="#_x0000_t202" alt="Text box displaying document title and subtitle"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" fillcolor="#0c0" stroked="f" strokeweight=".5pt">
                    <v:textbox style="mso-fit-shape-to-text:t" inset="0,0,0,0">
                      <w:txbxContent>
                        <w:p w:rsidR="00ED1703" w:rsidRPr="003410CC" w:rsidRDefault="00ED1703" w:rsidP="003410CC">
                          <w:pPr>
                            <w:pStyle w:val="Title"/>
                            <w:shd w:val="clear" w:color="auto" w:fill="00CC00"/>
                            <w:rPr>
                              <w:color w:val="FFFFFF" w:themeColor="background1"/>
                            </w:rPr>
                          </w:pPr>
                          <w:sdt>
                            <w:sdtPr>
                              <w:rPr>
                                <w:color w:val="FFFFFF" w:themeColor="background1"/>
                              </w:r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Content>
                              <w:r w:rsidRPr="003410CC">
                                <w:rPr>
                                  <w:color w:val="FFFFFF" w:themeColor="background1"/>
                                </w:rPr>
                                <w:t>Questioning Schneider Electric</w:t>
                              </w:r>
                            </w:sdtContent>
                          </w:sdt>
                        </w:p>
                        <w:p w:rsidR="00ED1703" w:rsidRDefault="00ED1703" w:rsidP="003410CC">
                          <w:pPr>
                            <w:pStyle w:val="Subtitle"/>
                            <w:shd w:val="clear" w:color="auto" w:fill="FFC000"/>
                          </w:pPr>
                          <w:sdt>
                            <w:sdt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Content>
                              <w:r>
                                <w:t>Company direction towards progress</w:t>
                              </w:r>
                            </w:sdtContent>
                          </w:sdt>
                        </w:p>
                      </w:txbxContent>
                    </v:textbox>
                    <w10:wrap type="topAndBottom" anchorx="margin" anchory="margin"/>
                  </v:shape>
                </w:pict>
              </mc:Fallback>
            </mc:AlternateContent>
          </w:r>
        </w:p>
        <w:p w:rsidR="00085895" w:rsidRDefault="00085895"/>
        <w:p w:rsidR="00085895" w:rsidRDefault="00ED1703">
          <w:r>
            <w:br w:type="page"/>
          </w:r>
        </w:p>
      </w:sdtContent>
    </w:sdt>
    <w:sdt>
      <w:sdtPr>
        <w:rPr>
          <w:rFonts w:asciiTheme="minorHAnsi" w:eastAsiaTheme="minorEastAsia" w:hAnsiTheme="minorHAnsi" w:cstheme="minorBidi"/>
          <w:color w:val="4C483D" w:themeColor="text2"/>
          <w:sz w:val="20"/>
          <w:szCs w:val="20"/>
        </w:rPr>
        <w:id w:val="1250242059"/>
        <w:docPartObj>
          <w:docPartGallery w:val="Table of Contents"/>
          <w:docPartUnique/>
        </w:docPartObj>
      </w:sdtPr>
      <w:sdtEndPr>
        <w:rPr>
          <w:b/>
          <w:bCs/>
          <w:noProof/>
        </w:rPr>
      </w:sdtEndPr>
      <w:sdtContent>
        <w:p w:rsidR="00085895" w:rsidRDefault="00ED1703">
          <w:pPr>
            <w:pStyle w:val="TOCHeading"/>
          </w:pPr>
          <w:r>
            <w:t>Table of Contents</w:t>
          </w:r>
        </w:p>
        <w:p w:rsidR="00085895" w:rsidRDefault="00ED1703">
          <w:pPr>
            <w:pStyle w:val="TOC1"/>
            <w:tabs>
              <w:tab w:val="right" w:leader="dot" w:pos="9350"/>
            </w:tabs>
            <w:rPr>
              <w:b w:val="0"/>
              <w:bCs w:val="0"/>
              <w:noProof/>
              <w:color w:val="auto"/>
              <w:sz w:val="22"/>
              <w:szCs w:val="22"/>
            </w:rPr>
          </w:pPr>
          <w:r>
            <w:rPr>
              <w:b w:val="0"/>
              <w:bCs w:val="0"/>
            </w:rPr>
            <w:fldChar w:fldCharType="begin"/>
          </w:r>
          <w:r>
            <w:rPr>
              <w:b w:val="0"/>
              <w:bCs w:val="0"/>
            </w:rPr>
            <w:instrText xml:space="preserve"> TOC \o "1-2" \n "2-2" \h \z \u </w:instrText>
          </w:r>
          <w:r>
            <w:rPr>
              <w:b w:val="0"/>
              <w:bCs w:val="0"/>
            </w:rPr>
            <w:fldChar w:fldCharType="separate"/>
          </w:r>
          <w:hyperlink w:anchor="_Toc340506951" w:history="1">
            <w:r>
              <w:rPr>
                <w:rStyle w:val="Hyperlink"/>
                <w:noProof/>
              </w:rPr>
              <w:t>Executive Summary</w:t>
            </w:r>
            <w:r>
              <w:rPr>
                <w:noProof/>
                <w:webHidden/>
              </w:rPr>
              <w:tab/>
            </w:r>
            <w:r>
              <w:rPr>
                <w:noProof/>
                <w:webHidden/>
              </w:rPr>
              <w:fldChar w:fldCharType="begin"/>
            </w:r>
            <w:r>
              <w:rPr>
                <w:noProof/>
                <w:webHidden/>
              </w:rPr>
              <w:instrText xml:space="preserve"> PAGEREF _Toc340506951 \h </w:instrText>
            </w:r>
            <w:r>
              <w:rPr>
                <w:noProof/>
                <w:webHidden/>
              </w:rPr>
            </w:r>
            <w:r>
              <w:rPr>
                <w:noProof/>
                <w:webHidden/>
              </w:rPr>
              <w:fldChar w:fldCharType="separate"/>
            </w:r>
            <w:r w:rsidR="00BA379A">
              <w:rPr>
                <w:noProof/>
                <w:webHidden/>
              </w:rPr>
              <w:t>2</w:t>
            </w:r>
            <w:r>
              <w:rPr>
                <w:noProof/>
                <w:webHidden/>
              </w:rPr>
              <w:fldChar w:fldCharType="end"/>
            </w:r>
          </w:hyperlink>
        </w:p>
        <w:p w:rsidR="00085895" w:rsidRDefault="00ED1703">
          <w:pPr>
            <w:pStyle w:val="TOC2"/>
            <w:rPr>
              <w:noProof/>
              <w:color w:val="auto"/>
            </w:rPr>
          </w:pPr>
          <w:hyperlink w:anchor="_Toc340506952" w:history="1">
            <w:r>
              <w:rPr>
                <w:rStyle w:val="Hyperlink"/>
                <w:noProof/>
              </w:rPr>
              <w:t>Highlights</w:t>
            </w:r>
          </w:hyperlink>
        </w:p>
        <w:p w:rsidR="00085895" w:rsidRDefault="00ED1703">
          <w:pPr>
            <w:pStyle w:val="TOC2"/>
            <w:rPr>
              <w:noProof/>
              <w:color w:val="auto"/>
            </w:rPr>
          </w:pPr>
          <w:hyperlink w:anchor="_Toc340506953" w:history="1">
            <w:r>
              <w:rPr>
                <w:rStyle w:val="Hyperlink"/>
                <w:noProof/>
              </w:rPr>
              <w:t>Objectives</w:t>
            </w:r>
          </w:hyperlink>
        </w:p>
        <w:p w:rsidR="00085895" w:rsidRDefault="00ED1703">
          <w:pPr>
            <w:pStyle w:val="TOC2"/>
            <w:rPr>
              <w:noProof/>
              <w:color w:val="auto"/>
            </w:rPr>
          </w:pPr>
          <w:hyperlink w:anchor="_Toc340506954" w:history="1">
            <w:r>
              <w:rPr>
                <w:rStyle w:val="Hyperlink"/>
                <w:noProof/>
              </w:rPr>
              <w:t>Mission Statement</w:t>
            </w:r>
          </w:hyperlink>
        </w:p>
        <w:p w:rsidR="00085895" w:rsidRDefault="00ED1703">
          <w:pPr>
            <w:pStyle w:val="TOC2"/>
            <w:rPr>
              <w:noProof/>
              <w:color w:val="auto"/>
            </w:rPr>
          </w:pPr>
          <w:hyperlink w:anchor="_Toc340506955" w:history="1">
            <w:r>
              <w:rPr>
                <w:rStyle w:val="Hyperlink"/>
                <w:noProof/>
              </w:rPr>
              <w:t>Keys to Success</w:t>
            </w:r>
          </w:hyperlink>
        </w:p>
        <w:p w:rsidR="00085895" w:rsidRDefault="00ED1703">
          <w:pPr>
            <w:pStyle w:val="TOC1"/>
            <w:tabs>
              <w:tab w:val="right" w:leader="dot" w:pos="9350"/>
            </w:tabs>
            <w:rPr>
              <w:b w:val="0"/>
              <w:bCs w:val="0"/>
              <w:noProof/>
              <w:color w:val="auto"/>
              <w:sz w:val="22"/>
              <w:szCs w:val="22"/>
            </w:rPr>
          </w:pPr>
          <w:hyperlink w:anchor="_Toc340506956" w:history="1">
            <w:r>
              <w:rPr>
                <w:rStyle w:val="Hyperlink"/>
                <w:noProof/>
              </w:rPr>
              <w:t>Description of Business</w:t>
            </w:r>
            <w:r>
              <w:rPr>
                <w:noProof/>
                <w:webHidden/>
              </w:rPr>
              <w:tab/>
            </w:r>
            <w:r>
              <w:rPr>
                <w:noProof/>
                <w:webHidden/>
              </w:rPr>
              <w:fldChar w:fldCharType="begin"/>
            </w:r>
            <w:r>
              <w:rPr>
                <w:noProof/>
                <w:webHidden/>
              </w:rPr>
              <w:instrText xml:space="preserve"> PAGEREF _Toc340506956 \h </w:instrText>
            </w:r>
            <w:r>
              <w:rPr>
                <w:noProof/>
                <w:webHidden/>
              </w:rPr>
            </w:r>
            <w:r>
              <w:rPr>
                <w:noProof/>
                <w:webHidden/>
              </w:rPr>
              <w:fldChar w:fldCharType="separate"/>
            </w:r>
            <w:r w:rsidR="00BA379A">
              <w:rPr>
                <w:noProof/>
                <w:webHidden/>
              </w:rPr>
              <w:t>2</w:t>
            </w:r>
            <w:r>
              <w:rPr>
                <w:noProof/>
                <w:webHidden/>
              </w:rPr>
              <w:fldChar w:fldCharType="end"/>
            </w:r>
          </w:hyperlink>
        </w:p>
        <w:p w:rsidR="00085895" w:rsidRDefault="00ED1703">
          <w:pPr>
            <w:pStyle w:val="TOC2"/>
            <w:rPr>
              <w:noProof/>
              <w:color w:val="auto"/>
            </w:rPr>
          </w:pPr>
          <w:hyperlink w:anchor="_Toc340506957" w:history="1">
            <w:r>
              <w:rPr>
                <w:rStyle w:val="Hyperlink"/>
                <w:noProof/>
              </w:rPr>
              <w:t>Company Ownership/Legal Entity</w:t>
            </w:r>
          </w:hyperlink>
        </w:p>
        <w:p w:rsidR="00085895" w:rsidRDefault="00ED1703">
          <w:pPr>
            <w:pStyle w:val="TOC2"/>
            <w:rPr>
              <w:noProof/>
              <w:color w:val="auto"/>
            </w:rPr>
          </w:pPr>
          <w:hyperlink w:anchor="_Toc340506958" w:history="1">
            <w:r>
              <w:rPr>
                <w:rStyle w:val="Hyperlink"/>
                <w:noProof/>
              </w:rPr>
              <w:t>Location</w:t>
            </w:r>
          </w:hyperlink>
        </w:p>
        <w:p w:rsidR="00085895" w:rsidRDefault="00ED1703">
          <w:pPr>
            <w:pStyle w:val="TOC2"/>
            <w:rPr>
              <w:noProof/>
              <w:color w:val="auto"/>
            </w:rPr>
          </w:pPr>
          <w:hyperlink w:anchor="_Toc340506959" w:history="1">
            <w:r>
              <w:rPr>
                <w:rStyle w:val="Hyperlink"/>
                <w:noProof/>
              </w:rPr>
              <w:t>Interior</w:t>
            </w:r>
          </w:hyperlink>
        </w:p>
        <w:p w:rsidR="00085895" w:rsidRDefault="00ED1703">
          <w:pPr>
            <w:pStyle w:val="TOC2"/>
            <w:rPr>
              <w:noProof/>
              <w:color w:val="auto"/>
            </w:rPr>
          </w:pPr>
          <w:hyperlink w:anchor="_Toc340506960" w:history="1">
            <w:r>
              <w:rPr>
                <w:rStyle w:val="Hyperlink"/>
                <w:noProof/>
              </w:rPr>
              <w:t>Hours of Operation</w:t>
            </w:r>
          </w:hyperlink>
        </w:p>
        <w:p w:rsidR="00085895" w:rsidRDefault="00ED1703">
          <w:pPr>
            <w:pStyle w:val="TOC2"/>
            <w:rPr>
              <w:noProof/>
              <w:color w:val="auto"/>
            </w:rPr>
          </w:pPr>
          <w:hyperlink w:anchor="_Toc340506961" w:history="1">
            <w:r>
              <w:rPr>
                <w:rStyle w:val="Hyperlink"/>
                <w:noProof/>
              </w:rPr>
              <w:t>Products and Services</w:t>
            </w:r>
          </w:hyperlink>
        </w:p>
        <w:p w:rsidR="00085895" w:rsidRDefault="00ED1703">
          <w:pPr>
            <w:pStyle w:val="TOC2"/>
            <w:rPr>
              <w:noProof/>
              <w:color w:val="auto"/>
            </w:rPr>
          </w:pPr>
          <w:hyperlink w:anchor="_Toc340506962" w:history="1">
            <w:r>
              <w:rPr>
                <w:rStyle w:val="Hyperlink"/>
                <w:noProof/>
              </w:rPr>
              <w:t>Suppliers</w:t>
            </w:r>
          </w:hyperlink>
        </w:p>
        <w:p w:rsidR="00085895" w:rsidRDefault="00ED1703">
          <w:pPr>
            <w:pStyle w:val="TOC2"/>
            <w:rPr>
              <w:noProof/>
              <w:color w:val="auto"/>
            </w:rPr>
          </w:pPr>
          <w:hyperlink w:anchor="_Toc340506963" w:history="1">
            <w:r>
              <w:rPr>
                <w:rStyle w:val="Hyperlink"/>
                <w:noProof/>
              </w:rPr>
              <w:t>Service</w:t>
            </w:r>
          </w:hyperlink>
        </w:p>
        <w:p w:rsidR="00085895" w:rsidRDefault="00ED1703">
          <w:pPr>
            <w:pStyle w:val="TOC2"/>
            <w:rPr>
              <w:noProof/>
              <w:color w:val="auto"/>
            </w:rPr>
          </w:pPr>
          <w:hyperlink w:anchor="_Toc340506964" w:history="1">
            <w:r>
              <w:rPr>
                <w:rStyle w:val="Hyperlink"/>
                <w:noProof/>
              </w:rPr>
              <w:t>Manufacturing</w:t>
            </w:r>
          </w:hyperlink>
        </w:p>
        <w:p w:rsidR="00085895" w:rsidRDefault="00ED1703">
          <w:pPr>
            <w:pStyle w:val="TOC2"/>
            <w:rPr>
              <w:noProof/>
              <w:color w:val="auto"/>
            </w:rPr>
          </w:pPr>
          <w:hyperlink w:anchor="_Toc340506965" w:history="1">
            <w:r>
              <w:rPr>
                <w:rStyle w:val="Hyperlink"/>
                <w:noProof/>
              </w:rPr>
              <w:t>Management</w:t>
            </w:r>
          </w:hyperlink>
        </w:p>
        <w:p w:rsidR="00085895" w:rsidRDefault="00ED1703">
          <w:pPr>
            <w:pStyle w:val="TOC2"/>
            <w:rPr>
              <w:noProof/>
              <w:color w:val="auto"/>
            </w:rPr>
          </w:pPr>
          <w:hyperlink w:anchor="_Toc340506966" w:history="1">
            <w:r>
              <w:rPr>
                <w:rStyle w:val="Hyperlink"/>
                <w:noProof/>
              </w:rPr>
              <w:t>Financial Management</w:t>
            </w:r>
          </w:hyperlink>
        </w:p>
        <w:p w:rsidR="00085895" w:rsidRDefault="00ED1703">
          <w:pPr>
            <w:pStyle w:val="TOC2"/>
            <w:rPr>
              <w:noProof/>
              <w:color w:val="auto"/>
            </w:rPr>
          </w:pPr>
          <w:hyperlink w:anchor="_Toc340506967" w:history="1">
            <w:r>
              <w:rPr>
                <w:rStyle w:val="Hyperlink"/>
                <w:noProof/>
              </w:rPr>
              <w:t>Start-Up/Acquisition Summary</w:t>
            </w:r>
          </w:hyperlink>
        </w:p>
        <w:p w:rsidR="00085895" w:rsidRDefault="00ED1703">
          <w:pPr>
            <w:pStyle w:val="TOC1"/>
            <w:tabs>
              <w:tab w:val="right" w:leader="dot" w:pos="9350"/>
            </w:tabs>
            <w:rPr>
              <w:b w:val="0"/>
              <w:bCs w:val="0"/>
              <w:noProof/>
              <w:color w:val="auto"/>
              <w:sz w:val="22"/>
              <w:szCs w:val="22"/>
            </w:rPr>
          </w:pPr>
          <w:hyperlink w:anchor="_Toc340506968" w:history="1">
            <w:r>
              <w:rPr>
                <w:rStyle w:val="Hyperlink"/>
                <w:noProof/>
              </w:rPr>
              <w:t>Marketing</w:t>
            </w:r>
            <w:r>
              <w:rPr>
                <w:noProof/>
                <w:webHidden/>
              </w:rPr>
              <w:tab/>
            </w:r>
            <w:r>
              <w:rPr>
                <w:noProof/>
                <w:webHidden/>
              </w:rPr>
              <w:fldChar w:fldCharType="begin"/>
            </w:r>
            <w:r>
              <w:rPr>
                <w:noProof/>
                <w:webHidden/>
              </w:rPr>
              <w:instrText xml:space="preserve"> PAGEREF _Toc340506968 \h </w:instrText>
            </w:r>
            <w:r>
              <w:rPr>
                <w:noProof/>
                <w:webHidden/>
              </w:rPr>
            </w:r>
            <w:r>
              <w:rPr>
                <w:noProof/>
                <w:webHidden/>
              </w:rPr>
              <w:fldChar w:fldCharType="separate"/>
            </w:r>
            <w:r w:rsidR="00BA379A">
              <w:rPr>
                <w:noProof/>
                <w:webHidden/>
              </w:rPr>
              <w:t>2</w:t>
            </w:r>
            <w:r>
              <w:rPr>
                <w:noProof/>
                <w:webHidden/>
              </w:rPr>
              <w:fldChar w:fldCharType="end"/>
            </w:r>
          </w:hyperlink>
        </w:p>
        <w:p w:rsidR="00085895" w:rsidRDefault="00ED1703">
          <w:pPr>
            <w:pStyle w:val="TOC2"/>
            <w:rPr>
              <w:noProof/>
              <w:color w:val="auto"/>
            </w:rPr>
          </w:pPr>
          <w:hyperlink w:anchor="_Toc340506969" w:history="1">
            <w:r>
              <w:rPr>
                <w:rStyle w:val="Hyperlink"/>
                <w:noProof/>
              </w:rPr>
              <w:t>Market Analysis</w:t>
            </w:r>
          </w:hyperlink>
        </w:p>
        <w:p w:rsidR="00085895" w:rsidRDefault="00ED1703">
          <w:pPr>
            <w:pStyle w:val="TOC2"/>
            <w:rPr>
              <w:noProof/>
              <w:color w:val="auto"/>
            </w:rPr>
          </w:pPr>
          <w:hyperlink w:anchor="_Toc340506970" w:history="1">
            <w:r>
              <w:rPr>
                <w:rStyle w:val="Hyperlink"/>
                <w:noProof/>
              </w:rPr>
              <w:t>Market Segmentation</w:t>
            </w:r>
          </w:hyperlink>
        </w:p>
        <w:p w:rsidR="00085895" w:rsidRDefault="00ED1703">
          <w:pPr>
            <w:pStyle w:val="TOC2"/>
            <w:rPr>
              <w:noProof/>
              <w:color w:val="auto"/>
            </w:rPr>
          </w:pPr>
          <w:hyperlink w:anchor="_Toc340506971" w:history="1">
            <w:r>
              <w:rPr>
                <w:rStyle w:val="Hyperlink"/>
                <w:noProof/>
              </w:rPr>
              <w:t>Competition</w:t>
            </w:r>
          </w:hyperlink>
        </w:p>
        <w:p w:rsidR="00085895" w:rsidRDefault="00ED1703">
          <w:pPr>
            <w:pStyle w:val="TOC2"/>
            <w:rPr>
              <w:noProof/>
              <w:color w:val="auto"/>
            </w:rPr>
          </w:pPr>
          <w:hyperlink w:anchor="_Toc340506972" w:history="1">
            <w:r>
              <w:rPr>
                <w:rStyle w:val="Hyperlink"/>
                <w:noProof/>
              </w:rPr>
              <w:t>Pricing</w:t>
            </w:r>
          </w:hyperlink>
        </w:p>
        <w:p w:rsidR="00085895" w:rsidRDefault="00ED1703">
          <w:pPr>
            <w:pStyle w:val="TOC1"/>
            <w:tabs>
              <w:tab w:val="right" w:leader="dot" w:pos="9350"/>
            </w:tabs>
            <w:rPr>
              <w:b w:val="0"/>
              <w:bCs w:val="0"/>
              <w:noProof/>
              <w:color w:val="auto"/>
              <w:sz w:val="22"/>
              <w:szCs w:val="22"/>
            </w:rPr>
          </w:pPr>
          <w:hyperlink w:anchor="_Toc340506973" w:history="1">
            <w:r>
              <w:rPr>
                <w:rStyle w:val="Hyperlink"/>
                <w:noProof/>
              </w:rPr>
              <w:t>Appendix</w:t>
            </w:r>
            <w:r>
              <w:rPr>
                <w:noProof/>
                <w:webHidden/>
              </w:rPr>
              <w:tab/>
            </w:r>
            <w:r>
              <w:rPr>
                <w:noProof/>
                <w:webHidden/>
              </w:rPr>
              <w:fldChar w:fldCharType="begin"/>
            </w:r>
            <w:r>
              <w:rPr>
                <w:noProof/>
                <w:webHidden/>
              </w:rPr>
              <w:instrText xml:space="preserve"> PAGEREF _Toc340506973 \h </w:instrText>
            </w:r>
            <w:r>
              <w:rPr>
                <w:noProof/>
                <w:webHidden/>
              </w:rPr>
            </w:r>
            <w:r>
              <w:rPr>
                <w:noProof/>
                <w:webHidden/>
              </w:rPr>
              <w:fldChar w:fldCharType="separate"/>
            </w:r>
            <w:r w:rsidR="00BA379A">
              <w:rPr>
                <w:noProof/>
                <w:webHidden/>
              </w:rPr>
              <w:t>2</w:t>
            </w:r>
            <w:r>
              <w:rPr>
                <w:noProof/>
                <w:webHidden/>
              </w:rPr>
              <w:fldChar w:fldCharType="end"/>
            </w:r>
          </w:hyperlink>
        </w:p>
        <w:p w:rsidR="00085895" w:rsidRDefault="00ED1703">
          <w:pPr>
            <w:pStyle w:val="TOC2"/>
            <w:rPr>
              <w:noProof/>
              <w:color w:val="auto"/>
            </w:rPr>
          </w:pPr>
          <w:hyperlink w:anchor="_Toc340506974" w:history="1">
            <w:r>
              <w:rPr>
                <w:rStyle w:val="Hyperlink"/>
                <w:noProof/>
              </w:rPr>
              <w:t>Start-Up Expenses</w:t>
            </w:r>
          </w:hyperlink>
        </w:p>
        <w:p w:rsidR="00085895" w:rsidRDefault="00ED1703">
          <w:pPr>
            <w:pStyle w:val="TOC2"/>
            <w:rPr>
              <w:noProof/>
              <w:color w:val="auto"/>
            </w:rPr>
          </w:pPr>
          <w:hyperlink w:anchor="_Toc340506975" w:history="1">
            <w:r>
              <w:rPr>
                <w:rStyle w:val="Hyperlink"/>
                <w:noProof/>
              </w:rPr>
              <w:t>Determining Start-Up Capital</w:t>
            </w:r>
          </w:hyperlink>
        </w:p>
        <w:p w:rsidR="00085895" w:rsidRDefault="00ED1703">
          <w:pPr>
            <w:pStyle w:val="TOC2"/>
            <w:rPr>
              <w:noProof/>
              <w:color w:val="auto"/>
            </w:rPr>
          </w:pPr>
          <w:hyperlink w:anchor="_Toc340506976" w:history="1">
            <w:r>
              <w:rPr>
                <w:rStyle w:val="Hyperlink"/>
                <w:noProof/>
              </w:rPr>
              <w:t>Cash Flow</w:t>
            </w:r>
          </w:hyperlink>
        </w:p>
        <w:p w:rsidR="00085895" w:rsidRDefault="00ED1703">
          <w:pPr>
            <w:pStyle w:val="TOC2"/>
            <w:rPr>
              <w:noProof/>
              <w:color w:val="auto"/>
            </w:rPr>
          </w:pPr>
          <w:hyperlink w:anchor="_Toc340506977" w:history="1">
            <w:r>
              <w:rPr>
                <w:rStyle w:val="Hyperlink"/>
                <w:noProof/>
              </w:rPr>
              <w:t>Income Projection Statement</w:t>
            </w:r>
          </w:hyperlink>
        </w:p>
        <w:p w:rsidR="00085895" w:rsidRDefault="00ED1703">
          <w:pPr>
            <w:pStyle w:val="TOC2"/>
            <w:rPr>
              <w:noProof/>
              <w:color w:val="auto"/>
            </w:rPr>
          </w:pPr>
          <w:hyperlink w:anchor="_Toc340506978" w:history="1">
            <w:r>
              <w:rPr>
                <w:rStyle w:val="Hyperlink"/>
                <w:noProof/>
              </w:rPr>
              <w:t>Profit and Loss Statement</w:t>
            </w:r>
          </w:hyperlink>
        </w:p>
        <w:p w:rsidR="00085895" w:rsidRDefault="00ED1703">
          <w:pPr>
            <w:pStyle w:val="TOC2"/>
            <w:rPr>
              <w:noProof/>
              <w:color w:val="auto"/>
            </w:rPr>
          </w:pPr>
          <w:hyperlink w:anchor="_Toc340506979" w:history="1">
            <w:r>
              <w:rPr>
                <w:rStyle w:val="Hyperlink"/>
                <w:noProof/>
              </w:rPr>
              <w:t>Balance Sheet</w:t>
            </w:r>
          </w:hyperlink>
        </w:p>
        <w:p w:rsidR="00085895" w:rsidRDefault="00ED1703">
          <w:pPr>
            <w:pStyle w:val="TOC2"/>
            <w:rPr>
              <w:noProof/>
              <w:color w:val="auto"/>
            </w:rPr>
          </w:pPr>
          <w:hyperlink w:anchor="_Toc340506980" w:history="1">
            <w:r>
              <w:rPr>
                <w:rStyle w:val="Hyperlink"/>
                <w:noProof/>
              </w:rPr>
              <w:t>Sales Forecast</w:t>
            </w:r>
          </w:hyperlink>
        </w:p>
        <w:p w:rsidR="00085895" w:rsidRDefault="00ED1703">
          <w:pPr>
            <w:pStyle w:val="TOC2"/>
            <w:rPr>
              <w:noProof/>
              <w:color w:val="auto"/>
            </w:rPr>
          </w:pPr>
          <w:hyperlink w:anchor="_Toc340506981" w:history="1">
            <w:r>
              <w:rPr>
                <w:rStyle w:val="Hyperlink"/>
                <w:noProof/>
              </w:rPr>
              <w:t>Milestones</w:t>
            </w:r>
          </w:hyperlink>
        </w:p>
        <w:p w:rsidR="00085895" w:rsidRDefault="00ED1703">
          <w:pPr>
            <w:pStyle w:val="TOC2"/>
            <w:rPr>
              <w:noProof/>
              <w:color w:val="auto"/>
            </w:rPr>
          </w:pPr>
          <w:hyperlink w:anchor="_Toc340506982" w:history="1">
            <w:r>
              <w:rPr>
                <w:rStyle w:val="Hyperlink"/>
                <w:noProof/>
              </w:rPr>
              <w:t>Break-Even Analysis</w:t>
            </w:r>
          </w:hyperlink>
        </w:p>
        <w:p w:rsidR="00085895" w:rsidRDefault="00ED1703">
          <w:pPr>
            <w:pStyle w:val="TOC2"/>
            <w:rPr>
              <w:noProof/>
              <w:color w:val="auto"/>
            </w:rPr>
          </w:pPr>
          <w:hyperlink w:anchor="_Toc340506983" w:history="1">
            <w:r>
              <w:rPr>
                <w:rStyle w:val="Hyperlink"/>
                <w:noProof/>
              </w:rPr>
              <w:t>Miscellaneous Documents</w:t>
            </w:r>
          </w:hyperlink>
        </w:p>
        <w:p w:rsidR="00085895" w:rsidRDefault="00ED1703">
          <w:r>
            <w:rPr>
              <w:b/>
              <w:bCs/>
              <w:sz w:val="26"/>
              <w:szCs w:val="26"/>
            </w:rPr>
            <w:fldChar w:fldCharType="end"/>
          </w:r>
        </w:p>
      </w:sdtContent>
    </w:sdt>
    <w:p w:rsidR="00085895" w:rsidRDefault="00085895">
      <w:pPr>
        <w:sectPr w:rsidR="00085895">
          <w:pgSz w:w="12240" w:h="15840" w:code="1"/>
          <w:pgMar w:top="1080" w:right="1440" w:bottom="1080" w:left="1440" w:header="720" w:footer="576" w:gutter="0"/>
          <w:pgNumType w:start="0"/>
          <w:cols w:space="720"/>
          <w:titlePg/>
          <w:docGrid w:linePitch="360"/>
        </w:sectPr>
      </w:pPr>
    </w:p>
    <w:p w:rsidR="00085895" w:rsidRDefault="00ED1703">
      <w:pPr>
        <w:pStyle w:val="Heading1"/>
      </w:pPr>
      <w:bookmarkStart w:id="0" w:name="_Toc340506951"/>
      <w:r>
        <w:t>Executive Summary</w:t>
      </w:r>
      <w:bookmarkEnd w:id="0"/>
    </w:p>
    <w:p w:rsidR="00085895" w:rsidRDefault="00ED1703">
      <w:r>
        <w:t xml:space="preserve"> </w:t>
      </w:r>
      <w:r w:rsidR="00120E6F" w:rsidRPr="00120E6F">
        <w:rPr>
          <w:rFonts w:ascii="Arial" w:hAnsi="Arial" w:cs="Arial"/>
          <w:color w:val="222222"/>
          <w:shd w:val="clear" w:color="auto" w:fill="FFFFFF"/>
        </w:rPr>
        <w:t xml:space="preserve">For last few weeks I am working on a task which needs me to research and compare products of various similar companies. Among them are Rockwell Automation/ Allen-Bradley, Siemens, ABB, Schneider, </w:t>
      </w:r>
      <w:r w:rsidR="00120E6F">
        <w:rPr>
          <w:rFonts w:ascii="Arial" w:hAnsi="Arial" w:cs="Arial"/>
          <w:color w:val="222222"/>
          <w:shd w:val="clear" w:color="auto" w:fill="FFFFFF"/>
        </w:rPr>
        <w:t>Emerson</w:t>
      </w:r>
      <w:r w:rsidR="00120E6F">
        <w:rPr>
          <w:rFonts w:ascii="Arial" w:hAnsi="Arial" w:cs="Arial"/>
          <w:color w:val="222222"/>
          <w:shd w:val="clear" w:color="auto" w:fill="FFFFFF"/>
        </w:rPr>
        <w:t>,</w:t>
      </w:r>
      <w:r w:rsidR="00120E6F" w:rsidRPr="00120E6F">
        <w:rPr>
          <w:rFonts w:ascii="Arial" w:hAnsi="Arial" w:cs="Arial"/>
          <w:color w:val="222222"/>
          <w:shd w:val="clear" w:color="auto" w:fill="FFFFFF"/>
        </w:rPr>
        <w:t xml:space="preserve"> </w:t>
      </w:r>
      <w:r w:rsidR="00120E6F">
        <w:rPr>
          <w:rFonts w:ascii="Arial" w:hAnsi="Arial" w:cs="Arial"/>
          <w:color w:val="222222"/>
          <w:shd w:val="clear" w:color="auto" w:fill="FFFFFF"/>
        </w:rPr>
        <w:t>Honeywell</w:t>
      </w:r>
      <w:r w:rsidR="00120E6F">
        <w:rPr>
          <w:rFonts w:ascii="Arial" w:hAnsi="Arial" w:cs="Arial"/>
          <w:color w:val="222222"/>
          <w:shd w:val="clear" w:color="auto" w:fill="FFFFFF"/>
        </w:rPr>
        <w:t>,</w:t>
      </w:r>
      <w:r w:rsidR="00120E6F" w:rsidRPr="00120E6F">
        <w:rPr>
          <w:rFonts w:ascii="Arial" w:hAnsi="Arial" w:cs="Arial"/>
          <w:color w:val="222222"/>
          <w:shd w:val="clear" w:color="auto" w:fill="FFFFFF"/>
        </w:rPr>
        <w:t xml:space="preserve"> </w:t>
      </w:r>
      <w:r w:rsidR="00120E6F">
        <w:rPr>
          <w:rFonts w:ascii="Arial" w:hAnsi="Arial" w:cs="Arial"/>
          <w:color w:val="222222"/>
          <w:shd w:val="clear" w:color="auto" w:fill="FFFFFF"/>
        </w:rPr>
        <w:t>Mitsubishi</w:t>
      </w:r>
      <w:r w:rsidR="00120E6F">
        <w:rPr>
          <w:rFonts w:ascii="Arial" w:hAnsi="Arial" w:cs="Arial"/>
          <w:color w:val="222222"/>
          <w:shd w:val="clear" w:color="auto" w:fill="FFFFFF"/>
        </w:rPr>
        <w:t>, GE, Yokogawa, etc</w:t>
      </w:r>
      <w:r w:rsidR="00651A5E">
        <w:rPr>
          <w:rFonts w:ascii="Arial" w:hAnsi="Arial" w:cs="Arial"/>
          <w:color w:val="222222"/>
          <w:shd w:val="clear" w:color="auto" w:fill="FFFFFF"/>
        </w:rPr>
        <w:t xml:space="preserve">. Comparing them are not as easy as listing them here. Each one of these are very big and vast company empire by </w:t>
      </w:r>
      <w:r w:rsidR="00A51DBC">
        <w:rPr>
          <w:rFonts w:ascii="Arial" w:hAnsi="Arial" w:cs="Arial"/>
          <w:color w:val="222222"/>
          <w:shd w:val="clear" w:color="auto" w:fill="FFFFFF"/>
        </w:rPr>
        <w:t>its</w:t>
      </w:r>
      <w:r w:rsidR="00651A5E">
        <w:rPr>
          <w:rFonts w:ascii="Arial" w:hAnsi="Arial" w:cs="Arial"/>
          <w:color w:val="222222"/>
          <w:shd w:val="clear" w:color="auto" w:fill="FFFFFF"/>
        </w:rPr>
        <w:t xml:space="preserve"> own way</w:t>
      </w:r>
      <w:r w:rsidR="00A51DBC">
        <w:rPr>
          <w:rFonts w:ascii="Arial" w:hAnsi="Arial" w:cs="Arial"/>
          <w:color w:val="222222"/>
          <w:shd w:val="clear" w:color="auto" w:fill="FFFFFF"/>
        </w:rPr>
        <w:t xml:space="preserve">. Then there are series of acquisition of other companies by these companies to grow their empire and position them into new market is another challenge. Many </w:t>
      </w:r>
      <w:r w:rsidR="00AE32D9">
        <w:rPr>
          <w:rFonts w:ascii="Arial" w:hAnsi="Arial" w:cs="Arial"/>
          <w:color w:val="222222"/>
          <w:shd w:val="clear" w:color="auto" w:fill="FFFFFF"/>
        </w:rPr>
        <w:t>times,</w:t>
      </w:r>
      <w:r w:rsidR="00A51DBC">
        <w:rPr>
          <w:rFonts w:ascii="Arial" w:hAnsi="Arial" w:cs="Arial"/>
          <w:color w:val="222222"/>
          <w:shd w:val="clear" w:color="auto" w:fill="FFFFFF"/>
        </w:rPr>
        <w:t xml:space="preserve"> it’s very doubtful and difficult to understand why they are acquiring certain company and what they gain by doing so as not much is advertise after the acquisition.</w:t>
      </w:r>
      <w:r w:rsidR="005559DF">
        <w:rPr>
          <w:rFonts w:ascii="Arial" w:hAnsi="Arial" w:cs="Arial"/>
          <w:color w:val="222222"/>
          <w:shd w:val="clear" w:color="auto" w:fill="FFFFFF"/>
        </w:rPr>
        <w:t xml:space="preserve"> Sometimes a company acquiring a company who are competitor in certain areas.</w:t>
      </w:r>
      <w:r w:rsidR="004915AE">
        <w:rPr>
          <w:rFonts w:ascii="Arial" w:hAnsi="Arial" w:cs="Arial"/>
          <w:color w:val="222222"/>
          <w:shd w:val="clear" w:color="auto" w:fill="FFFFFF"/>
        </w:rPr>
        <w:t xml:space="preserve"> And another a totally new type of company is being acquired to gain footsteps in certain market.</w:t>
      </w:r>
    </w:p>
    <w:p w:rsidR="00085895" w:rsidRDefault="00ED1703">
      <w:pPr>
        <w:pStyle w:val="Heading2"/>
      </w:pPr>
      <w:bookmarkStart w:id="1" w:name="_Toc340506952"/>
      <w:r>
        <w:t>Highlights</w:t>
      </w:r>
      <w:bookmarkEnd w:id="1"/>
    </w:p>
    <w:sdt>
      <w:sdtPr>
        <w:rPr>
          <w:color w:val="4C483D" w:themeColor="text2"/>
          <w:sz w:val="20"/>
          <w:szCs w:val="20"/>
        </w:rPr>
        <w:id w:val="1868870122"/>
        <w:placeholder>
          <w:docPart w:val="90F5AFC2919544ED90B21E3A2E48EB1E"/>
        </w:placeholder>
        <w:temporary/>
        <w:showingPlcHdr/>
        <w15:appearance w15:val="hidden"/>
      </w:sdt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085895">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085895" w:rsidRDefault="00ED1703">
                <w:pPr>
                  <w:pStyle w:val="Icon"/>
                </w:pPr>
                <w:r>
                  <w:rPr>
                    <w:noProof/>
                  </w:rPr>
                  <mc:AlternateContent>
                    <mc:Choice Requires="wpg">
                      <w:drawing>
                        <wp:inline distT="0" distB="0" distL="0" distR="0">
                          <wp:extent cx="228600" cy="228600"/>
                          <wp:effectExtent l="0" t="0" r="0" b="0"/>
                          <wp:docPr id="20"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21" name="Oval 21"/>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2" name="Freeform 22"/>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5A91F2D"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">
                          <v:oval id="Oval 21"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" fillcolor="#f24f4f [3204]" stroked="f" strokeweight="0">
                            <v:stroke joinstyle="miter"/>
                            <o:lock v:ext="edit" aspectratio="t"/>
                          </v:oval>
                          <v:shape id="Freeform 22"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Summarize key business highlights. For example, you might include a chart showing sales, expenses and net profit for several years.</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Note: to replace the sample chart data with your own, right-click the chart and then click Edit Data.</w:t>
                </w:r>
              </w:p>
            </w:tc>
          </w:tr>
        </w:tbl>
        <w:p w:rsidR="00085895" w:rsidRDefault="00ED1703"/>
      </w:sdtContent>
    </w:sdt>
    <w:p w:rsidR="00085895" w:rsidRDefault="00ED1703">
      <w:r>
        <w:rPr>
          <w:noProof/>
        </w:rPr>
        <w:drawing>
          <wp:inline distT="0" distB="0" distL="0" distR="0">
            <wp:extent cx="5943600" cy="2133600"/>
            <wp:effectExtent l="0" t="0" r="0" b="0"/>
            <wp:docPr id="7" name="Chart 7" descr="Financial overview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bookmarkStart w:id="2" w:name="_GoBack"/>
      <w:bookmarkEnd w:id="2"/>
    </w:p>
    <w:p w:rsidR="001E419A" w:rsidRDefault="001E419A">
      <w:r>
        <w:rPr>
          <w:noProof/>
        </w:rPr>
        <w:drawing>
          <wp:inline distT="0" distB="0" distL="0" distR="0" wp14:anchorId="38F5C9D2" wp14:editId="484C582D">
            <wp:extent cx="5943600" cy="2133600"/>
            <wp:effectExtent l="0" t="0" r="0" b="0"/>
            <wp:docPr id="48" name="Chart 48" descr="Financial overview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085895" w:rsidRDefault="00ED1703">
      <w:pPr>
        <w:pStyle w:val="Heading2"/>
      </w:pPr>
      <w:bookmarkStart w:id="3" w:name="_Toc340506953"/>
      <w:r>
        <w:t>Objectives</w:t>
      </w:r>
      <w:bookmarkEnd w:id="3"/>
    </w:p>
    <w:sdt>
      <w:sdtPr>
        <w:rPr>
          <w:color w:val="4C483D" w:themeColor="text2"/>
          <w:sz w:val="20"/>
          <w:szCs w:val="20"/>
        </w:rPr>
        <w:id w:val="618184684"/>
        <w:placeholder>
          <w:docPart w:val="90F5AFC2919544ED90B21E3A2E48EB1E"/>
        </w:placeholder>
        <w:temporary/>
        <w:showingPlcHdr/>
        <w15:appearance w15:val="hidden"/>
      </w:sdt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085895">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rsidR="00085895" w:rsidRDefault="00ED1703">
                <w:pPr>
                  <w:pStyle w:val="NoSpacing"/>
                  <w:spacing w:before="40"/>
                </w:pPr>
                <w:r>
                  <w:rPr>
                    <w:noProof/>
                  </w:rPr>
                  <mc:AlternateContent>
                    <mc:Choice Requires="wpg">
                      <w:drawing>
                        <wp:inline distT="0" distB="0" distL="0" distR="0">
                          <wp:extent cx="228600" cy="228600"/>
                          <wp:effectExtent l="0" t="0" r="0" b="0"/>
                          <wp:docPr id="4"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5" name="Oval 5"/>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 name="Freeform 6"/>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AB2493F"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">
                          <v:oval id="Oval 5"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" fillcolor="#f24f4f [3204]" stroked="f" strokeweight="0">
                            <v:stroke joinstyle="miter"/>
                            <o:lock v:ext="edit" aspectratio="t"/>
                          </v:oval>
                          <v:shape id="Freeform 6"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For example, include a timeline of the goals you hope you to achieve.</w:t>
                </w:r>
              </w:p>
            </w:tc>
          </w:tr>
        </w:tbl>
        <w:p w:rsidR="00085895" w:rsidRDefault="00ED1703"/>
      </w:sdtContent>
    </w:sdt>
    <w:p w:rsidR="00085895" w:rsidRDefault="00ED1703">
      <w:pPr>
        <w:pStyle w:val="Heading2"/>
      </w:pPr>
      <w:bookmarkStart w:id="4" w:name="_Toc340506954"/>
      <w:r>
        <w:t>Mission Statement</w:t>
      </w:r>
      <w:bookmarkEnd w:id="4"/>
    </w:p>
    <w:sdt>
      <w:sdtPr>
        <w:rPr>
          <w:color w:val="4C483D" w:themeColor="text2"/>
          <w:sz w:val="20"/>
          <w:szCs w:val="20"/>
        </w:rPr>
        <w:id w:val="960690418"/>
        <w:placeholder>
          <w:docPart w:val="90F5AFC2919544ED90B21E3A2E48EB1E"/>
        </w:placeholder>
        <w:temporary/>
        <w:showingPlcHdr/>
        <w15:appearance w15:val="hidden"/>
      </w:sdt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085895">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085895" w:rsidRDefault="00ED1703">
                <w:pPr>
                  <w:pStyle w:val="Icon"/>
                </w:pPr>
                <w:r>
                  <w:rPr>
                    <w:noProof/>
                  </w:rPr>
                  <mc:AlternateContent>
                    <mc:Choice Requires="wpg">
                      <w:drawing>
                        <wp:inline distT="0" distB="0" distL="0" distR="0">
                          <wp:extent cx="228600" cy="228600"/>
                          <wp:effectExtent l="0" t="0" r="0" b="0"/>
                          <wp:docPr id="8"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9" name="Oval 9"/>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3" name="Freeform 13"/>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E1E8C75"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">
                          <v:oval id="Oval 9"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" fillcolor="#f24f4f [3204]" stroked="f" strokeweight="0">
                            <v:stroke joinstyle="miter"/>
                            <o:lock v:ext="edit" aspectratio="t"/>
                          </v:oval>
                          <v:shape id="Freeform 13"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If you have a mission statement, include it here. Also include any essential points about your business that are not covered elsewhere in the executive summary.</w:t>
                </w:r>
              </w:p>
            </w:tc>
          </w:tr>
        </w:tbl>
        <w:p w:rsidR="00085895" w:rsidRDefault="00ED1703"/>
      </w:sdtContent>
    </w:sdt>
    <w:p w:rsidR="00085895" w:rsidRDefault="00ED1703">
      <w:pPr>
        <w:pStyle w:val="Heading2"/>
      </w:pPr>
      <w:bookmarkStart w:id="5" w:name="_Toc340506955"/>
      <w:r>
        <w:t>Keys to Success</w:t>
      </w:r>
      <w:bookmarkEnd w:id="5"/>
    </w:p>
    <w:sdt>
      <w:sdtPr>
        <w:rPr>
          <w:color w:val="4C483D" w:themeColor="text2"/>
          <w:sz w:val="20"/>
          <w:szCs w:val="20"/>
        </w:rPr>
        <w:id w:val="-1813943046"/>
        <w:placeholder>
          <w:docPart w:val="90F5AFC2919544ED90B21E3A2E48EB1E"/>
        </w:placeholder>
        <w:temporary/>
        <w:showingPlcHdr/>
        <w15:appearance w15:val="hidden"/>
      </w:sdt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085895">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rsidR="00085895" w:rsidRDefault="00ED1703">
                <w:pPr>
                  <w:pStyle w:val="NoSpacing"/>
                  <w:spacing w:before="40"/>
                </w:pPr>
                <w:r>
                  <w:rPr>
                    <w:noProof/>
                  </w:rPr>
                  <mc:AlternateContent>
                    <mc:Choice Requires="wpg">
                      <w:drawing>
                        <wp:inline distT="0" distB="0" distL="0" distR="0">
                          <wp:extent cx="228600" cy="228600"/>
                          <wp:effectExtent l="0" t="0" r="0" b="0"/>
                          <wp:docPr id="17" name="Group 17"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8" name="Oval 18"/>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9" name="Freeform 19"/>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42AEE5A" id="Group 17"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ePS9UIMFAADwEQAADgAAAAAAAAAAAAAAAAAuAgAAZHJzL2Uyb0Rv&#10;Yy54bWxQSwECLQAUAAYACAAAACEA+AwpmdgAAAADAQAADwAAAAAAAAAAAAAAAADdBwAAZHJzL2Rv&#10;d25yZXYueG1sUEsFBgAAAAAEAAQA8wAAAOIIAAAAAA==&#10;">
                          <v:oval id="Oval 18"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" fillcolor="#f24f4f [3204]" stroked="f" strokeweight="0">
                            <v:stroke joinstyle="miter"/>
                            <o:lock v:ext="edit" aspectratio="t"/>
                          </v:oval>
                          <v:shape id="Freeform 19"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Describe unique or distinguishing factors that will help your business plan succeed.</w:t>
                </w:r>
              </w:p>
            </w:tc>
          </w:tr>
        </w:tbl>
        <w:p w:rsidR="00085895" w:rsidRDefault="00ED1703"/>
      </w:sdtContent>
    </w:sdt>
    <w:p w:rsidR="00085895" w:rsidRDefault="00ED1703">
      <w:pPr>
        <w:pStyle w:val="Heading1"/>
      </w:pPr>
      <w:bookmarkStart w:id="6" w:name="_Toc340506956"/>
      <w:r>
        <w:t>Description of Business</w:t>
      </w:r>
      <w:bookmarkEnd w:id="6"/>
    </w:p>
    <w:sdt>
      <w:sdtPr>
        <w:rPr>
          <w:color w:val="4C483D" w:themeColor="text2"/>
          <w:sz w:val="20"/>
          <w:szCs w:val="20"/>
        </w:rPr>
        <w:id w:val="-1085602515"/>
        <w:placeholder>
          <w:docPart w:val="90F5AFC2919544ED90B21E3A2E48EB1E"/>
        </w:placeholder>
        <w:temporary/>
        <w:showingPlcHdr/>
        <w15:appearance w15:val="hidden"/>
      </w:sdt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085895">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085895" w:rsidRDefault="00ED1703">
                <w:pPr>
                  <w:pStyle w:val="Icon"/>
                </w:pPr>
                <w:r>
                  <w:rPr>
                    <w:noProof/>
                  </w:rPr>
                  <mc:AlternateContent>
                    <mc:Choice Requires="wpg">
                      <w:drawing>
                        <wp:inline distT="0" distB="0" distL="0" distR="0">
                          <wp:extent cx="228600" cy="228600"/>
                          <wp:effectExtent l="0" t="0" r="0" b="0"/>
                          <wp:docPr id="26"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27" name="Oval 27"/>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8" name="Freeform 28"/>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B3A2416"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">
                          <v:oval id="Oval 27"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" fillcolor="#f24f4f [3204]" stroked="f" strokeweight="0">
                            <v:stroke joinstyle="miter"/>
                            <o:lock v:ext="edit" aspectratio="t"/>
                          </v:oval>
                          <v:shape id="Freeform 28"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rPr>
                    <w:i w:val="0"/>
                    <w:iCs w:val="0"/>
                  </w:rPr>
                  <w:t xml:space="preserve">Give a positive, concise, and fact-based description of your business: </w:t>
                </w:r>
                <w:r>
                  <w:t xml:space="preserve">what it does, </w:t>
                </w:r>
                <w:r>
                  <w:rPr>
                    <w:i w:val="0"/>
                    <w:iCs w:val="0"/>
                  </w:rPr>
                  <w:t xml:space="preserve">and </w:t>
                </w:r>
                <w:r>
                  <w:t xml:space="preserve">what is going to make it unique, competitive and successful. </w:t>
                </w:r>
                <w:r>
                  <w:rPr>
                    <w:i w:val="0"/>
                    <w:iCs w:val="0"/>
                  </w:rPr>
                  <w:t>D</w:t>
                </w:r>
                <w:r>
                  <w:t xml:space="preserve">escribe special features that will make your business attractive to potential customers and identify </w:t>
                </w:r>
                <w:r>
                  <w:rPr>
                    <w:i w:val="0"/>
                    <w:iCs w:val="0"/>
                  </w:rPr>
                  <w:t xml:space="preserve">your company’s primary </w:t>
                </w:r>
                <w:r>
                  <w:t xml:space="preserve">goals and objectives. </w:t>
                </w:r>
              </w:p>
            </w:tc>
          </w:tr>
        </w:tbl>
        <w:p w:rsidR="00085895" w:rsidRDefault="00ED1703"/>
      </w:sdtContent>
    </w:sdt>
    <w:p w:rsidR="00085895" w:rsidRDefault="00ED1703">
      <w:pPr>
        <w:pStyle w:val="Heading2"/>
      </w:pPr>
      <w:bookmarkStart w:id="7" w:name="_Toc340506957"/>
      <w:r>
        <w:t>Company Ownership/Legal Entity</w:t>
      </w:r>
      <w:bookmarkEnd w:id="7"/>
    </w:p>
    <w:sdt>
      <w:sdtPr>
        <w:rPr>
          <w:color w:val="4C483D" w:themeColor="text2"/>
          <w:sz w:val="20"/>
          <w:szCs w:val="20"/>
        </w:rPr>
        <w:id w:val="204835237"/>
        <w:placeholder>
          <w:docPart w:val="90F5AFC2919544ED90B21E3A2E48EB1E"/>
        </w:placeholder>
        <w:temporary/>
        <w:showingPlcHdr/>
        <w15:appearance w15:val="hidden"/>
      </w:sdt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085895">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085895" w:rsidRDefault="00ED1703">
                <w:pPr>
                  <w:pStyle w:val="Icon"/>
                </w:pPr>
                <w:r>
                  <w:rPr>
                    <w:noProof/>
                  </w:rPr>
                  <mc:AlternateContent>
                    <mc:Choice Requires="wpg">
                      <w:drawing>
                        <wp:inline distT="0" distB="0" distL="0" distR="0">
                          <wp:extent cx="228600" cy="228600"/>
                          <wp:effectExtent l="0" t="0" r="0" b="0"/>
                          <wp:docPr id="29"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30" name="Oval 30"/>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1" name="Freeform 31"/>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6AC7F08"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u3mSpYMFAADwEQAADgAAAAAAAAAAAAAAAAAuAgAAZHJzL2Uyb0Rv&#10;Yy54bWxQSwECLQAUAAYACAAAACEA+AwpmdgAAAADAQAADwAAAAAAAAAAAAAAAADdBwAAZHJzL2Rv&#10;d25yZXYueG1sUEsFBgAAAAAEAAQA8wAAAOIIAAAAAA==&#10;">
                          <v:oval id="Oval 30"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" fillcolor="#f24f4f [3204]" stroked="f" strokeweight="0">
                            <v:stroke joinstyle="miter"/>
                            <o:lock v:ext="edit" aspectratio="t"/>
                          </v:oval>
                          <v:shape id="Freeform 31"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 xml:space="preserve">Indicate whether your business is a sole proprietorship, corporation (type), or partnership. If appropriate, define the business type (such as manufacturing, merchandizing, or service). </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If licenses or permits are required, describe the requirements for acquiring them and where you are in the process.</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If you have not already stated whether this is a new independent business, a takeover, a franchise or an expansion of a former business, include that here.</w:t>
                </w:r>
              </w:p>
            </w:tc>
          </w:tr>
        </w:tbl>
        <w:p w:rsidR="00085895" w:rsidRDefault="00ED1703"/>
      </w:sdtContent>
    </w:sdt>
    <w:p w:rsidR="00085895" w:rsidRDefault="00ED1703">
      <w:pPr>
        <w:pStyle w:val="Heading2"/>
      </w:pPr>
      <w:bookmarkStart w:id="8" w:name="_Toc340506958"/>
      <w:r>
        <w:t>Location</w:t>
      </w:r>
      <w:bookmarkEnd w:id="8"/>
    </w:p>
    <w:sdt>
      <w:sdtPr>
        <w:rPr>
          <w:color w:val="4C483D" w:themeColor="text2"/>
          <w:sz w:val="20"/>
          <w:szCs w:val="20"/>
        </w:rPr>
        <w:id w:val="-1990552235"/>
        <w:placeholder>
          <w:docPart w:val="90F5AFC2919544ED90B21E3A2E48EB1E"/>
        </w:placeholder>
        <w:temporary/>
        <w:showingPlcHdr/>
        <w15:appearance w15:val="hidden"/>
      </w:sdt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085895">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085895" w:rsidRDefault="00ED1703">
                <w:pPr>
                  <w:pStyle w:val="Icon"/>
                </w:pPr>
                <w:r>
                  <w:rPr>
                    <w:noProof/>
                  </w:rPr>
                  <mc:AlternateContent>
                    <mc:Choice Requires="wpg">
                      <w:drawing>
                        <wp:inline distT="0" distB="0" distL="0" distR="0">
                          <wp:extent cx="228600" cy="228600"/>
                          <wp:effectExtent l="0" t="0" r="0" b="0"/>
                          <wp:docPr id="35"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36" name="Oval 36"/>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7" name="Freeform 37"/>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F7622F8"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">
                          <v:oval id="Oval 36"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" fillcolor="#f24f4f [3204]" stroked="f" strokeweight="0">
                            <v:stroke joinstyle="miter"/>
                            <o:lock v:ext="edit" aspectratio="t"/>
                          </v:oval>
                          <v:shape id="Freeform 37"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Remember that location is of paramount importance to some types of businesses, less so for others.</w:t>
                </w:r>
              </w:p>
              <w:p w:rsidR="00085895" w:rsidRDefault="00ED1703">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If your business doesn’t require specific location considerations, that could be an advantage and you should definitely note it here.</w:t>
                </w:r>
              </w:p>
              <w:p w:rsidR="00085895" w:rsidRDefault="00ED1703">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If you have already chosen your location, describe the highlights—you can use some of the factors outlined in the next bullet as a guide or other factors that are essential considerations for your business.</w:t>
                </w:r>
              </w:p>
              <w:p w:rsidR="00085895" w:rsidRDefault="00ED1703">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 xml:space="preserve">If you don’t yet have a location, describe the key criteria for determining a suitable location for your business. </w:t>
                </w:r>
              </w:p>
              <w:p w:rsidR="00085895" w:rsidRDefault="00ED1703">
                <w:pPr>
                  <w:pStyle w:val="TipText"/>
                  <w:ind w:left="360"/>
                  <w:cnfStyle w:val="000000000000" w:firstRow="0" w:lastRow="0" w:firstColumn="0" w:lastColumn="0" w:oddVBand="0" w:evenVBand="0" w:oddHBand="0" w:evenHBand="0" w:firstRowFirstColumn="0" w:firstRowLastColumn="0" w:lastRowFirstColumn="0" w:lastRowLastColumn="0"/>
                </w:pPr>
                <w:r>
                  <w:t>Consider the following examples (note that this is not an exhaustive list and you might have other considerations as well):</w:t>
                </w:r>
              </w:p>
              <w:p w:rsidR="00085895" w:rsidRDefault="00ED1703">
                <w:pPr>
                  <w:pStyle w:val="TipText"/>
                  <w:ind w:left="360"/>
                  <w:cnfStyle w:val="000000000000" w:firstRow="0" w:lastRow="0" w:firstColumn="0" w:lastColumn="0" w:oddVBand="0" w:evenVBand="0" w:oddHBand="0" w:evenHBand="0" w:firstRowFirstColumn="0" w:firstRowLastColumn="0" w:lastRowFirstColumn="0" w:lastRowLastColumn="0"/>
                </w:pPr>
                <w:r>
                  <w:t>What kind of space are you seeking and where? Is there a particular area that would be especially desirable from a marketing viewpoint? Must you have a ground-floor location? If so, must your location be easily accessible to public transportation?</w:t>
                </w:r>
              </w:p>
              <w:p w:rsidR="00085895" w:rsidRDefault="00ED1703">
                <w:pPr>
                  <w:pStyle w:val="TipText"/>
                  <w:ind w:left="360"/>
                  <w:cnfStyle w:val="000000000000" w:firstRow="0" w:lastRow="0" w:firstColumn="0" w:lastColumn="0" w:oddVBand="0" w:evenVBand="0" w:oddHBand="0" w:evenHBand="0" w:firstRowFirstColumn="0" w:firstRowLastColumn="0" w:lastRowFirstColumn="0" w:lastRowLastColumn="0"/>
                </w:pPr>
                <w:r>
                  <w:t>If you are considering a specific site or comparing sites, the following may be important: How is the access/traffic flow? Are the parking facilities adequate? Is the street lighting sufficient? Is it close to other businesses or venues that might aid in drawing the type of customers you seek? If it is a storefront, does it attract attention or what must be done to make it attract the type of attention you need?</w:t>
                </w:r>
              </w:p>
              <w:p w:rsidR="00085895" w:rsidRDefault="00ED1703">
                <w:pPr>
                  <w:pStyle w:val="TipText"/>
                  <w:ind w:left="360"/>
                  <w:cnfStyle w:val="000000000000" w:firstRow="0" w:lastRow="0" w:firstColumn="0" w:lastColumn="0" w:oddVBand="0" w:evenVBand="0" w:oddHBand="0" w:evenHBand="0" w:firstRowFirstColumn="0" w:firstRowLastColumn="0" w:lastRowFirstColumn="0" w:lastRowLastColumn="0"/>
                </w:pPr>
                <w:r>
                  <w:t>If signage is appropriate for your business: Are there local ordinances concerning signs that might adversely affect you? What type of signage would best serve your needs? Have you included the cost of signage in your start-up figures?</w:t>
                </w:r>
              </w:p>
            </w:tc>
          </w:tr>
        </w:tbl>
        <w:p w:rsidR="00085895" w:rsidRDefault="00ED1703"/>
      </w:sdtContent>
    </w:sdt>
    <w:p w:rsidR="00085895" w:rsidRDefault="00ED1703">
      <w:pPr>
        <w:pStyle w:val="Heading2"/>
      </w:pPr>
      <w:bookmarkStart w:id="9" w:name="_Toc340506959"/>
      <w:r>
        <w:t>Interior</w:t>
      </w:r>
      <w:bookmarkEnd w:id="9"/>
    </w:p>
    <w:sdt>
      <w:sdtPr>
        <w:rPr>
          <w:color w:val="4C483D" w:themeColor="text2"/>
          <w:sz w:val="20"/>
          <w:szCs w:val="20"/>
        </w:rPr>
        <w:id w:val="-1679268288"/>
        <w:placeholder>
          <w:docPart w:val="90F5AFC2919544ED90B21E3A2E48EB1E"/>
        </w:placeholder>
        <w:temporary/>
        <w:showingPlcHdr/>
        <w15:appearance w15:val="hidden"/>
      </w:sdt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085895">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085895" w:rsidRDefault="00ED1703">
                <w:pPr>
                  <w:pStyle w:val="Icon"/>
                </w:pPr>
                <w:r>
                  <w:rPr>
                    <w:noProof/>
                  </w:rPr>
                  <mc:AlternateContent>
                    <mc:Choice Requires="wpg">
                      <w:drawing>
                        <wp:inline distT="0" distB="0" distL="0" distR="0">
                          <wp:extent cx="228600" cy="228600"/>
                          <wp:effectExtent l="0" t="0" r="0" b="0"/>
                          <wp:docPr id="38"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39" name="Oval 39"/>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0" name="Freeform 40"/>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D086A98"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">
                          <v:oval id="Oval 39"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" fillcolor="#f24f4f [3204]" stroked="f" strokeweight="0">
                            <v:stroke joinstyle="miter"/>
                            <o:lock v:ext="edit" aspectratio="t"/>
                          </v:oval>
                          <v:shape id="Freeform 40"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For some businesses, the interior of the business site is as important as the location. If that is the case for your business, describe what makes yours work well.</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How have you calculated the square footage you need? Have you done advance planning to ensure that you will get the most of your space, such as what will go where?</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Are there any special requirements/modifications to the space that you will have to construct or install? Do you need landlord or other permission to do so?</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If applicable, how will you display products? Does the layout have flow/features that contribute to the ambience and/or potentially help to increase sales?</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Describe any special features of your business interior that you feel give you a competitive edge over similar businesses.</w:t>
                </w:r>
              </w:p>
            </w:tc>
          </w:tr>
        </w:tbl>
        <w:p w:rsidR="00085895" w:rsidRDefault="00ED1703"/>
      </w:sdtContent>
    </w:sdt>
    <w:p w:rsidR="00085895" w:rsidRDefault="00ED1703">
      <w:pPr>
        <w:pStyle w:val="Heading2"/>
      </w:pPr>
      <w:bookmarkStart w:id="10" w:name="_Toc340506960"/>
      <w:r>
        <w:t>Hours of Operation</w:t>
      </w:r>
      <w:bookmarkEnd w:id="10"/>
    </w:p>
    <w:sdt>
      <w:sdtPr>
        <w:rPr>
          <w:color w:val="4C483D" w:themeColor="text2"/>
          <w:sz w:val="20"/>
          <w:szCs w:val="20"/>
        </w:rPr>
        <w:id w:val="1836026348"/>
        <w:placeholder>
          <w:docPart w:val="90F5AFC2919544ED90B21E3A2E48EB1E"/>
        </w:placeholder>
        <w:temporary/>
        <w:showingPlcHdr/>
        <w15:appearance w15:val="hidden"/>
      </w:sdt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085895">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rsidR="00085895" w:rsidRDefault="00ED1703">
                <w:pPr>
                  <w:pStyle w:val="NoSpacing"/>
                  <w:spacing w:before="40"/>
                </w:pPr>
                <w:r>
                  <w:rPr>
                    <w:noProof/>
                  </w:rPr>
                  <mc:AlternateContent>
                    <mc:Choice Requires="wpg">
                      <w:drawing>
                        <wp:inline distT="0" distB="0" distL="0" distR="0">
                          <wp:extent cx="228600" cy="228600"/>
                          <wp:effectExtent l="0" t="0" r="0" b="0"/>
                          <wp:docPr id="14" name="Group 14"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5" name="Oval 15"/>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6" name="Freeform 16"/>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34664ED" id="Group 14"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">
                          <v:oval id="Oval 15"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" fillcolor="#f24f4f [3204]" stroked="f" strokeweight="0">
                            <v:stroke joinstyle="miter"/>
                            <o:lock v:ext="edit" aspectratio="t"/>
                          </v:oval>
                          <v:shape id="Freeform 16"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Self-explanatory, but important for such businesses as retail stores or seasonal ventures.</w:t>
                </w:r>
              </w:p>
            </w:tc>
          </w:tr>
        </w:tbl>
        <w:p w:rsidR="00085895" w:rsidRDefault="00ED1703"/>
      </w:sdtContent>
    </w:sdt>
    <w:p w:rsidR="00085895" w:rsidRDefault="00ED1703">
      <w:pPr>
        <w:pStyle w:val="Heading2"/>
      </w:pPr>
      <w:bookmarkStart w:id="11" w:name="_Toc340506961"/>
      <w:r>
        <w:t>Products and Services</w:t>
      </w:r>
      <w:bookmarkEnd w:id="11"/>
    </w:p>
    <w:sdt>
      <w:sdtPr>
        <w:rPr>
          <w:color w:val="4C483D" w:themeColor="text2"/>
          <w:sz w:val="20"/>
          <w:szCs w:val="20"/>
        </w:rPr>
        <w:id w:val="37940430"/>
        <w:placeholder>
          <w:docPart w:val="90F5AFC2919544ED90B21E3A2E48EB1E"/>
        </w:placeholder>
        <w:temporary/>
        <w:showingPlcHdr/>
        <w15:appearance w15:val="hidden"/>
      </w:sdt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085895">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085895" w:rsidRDefault="00ED1703">
                <w:pPr>
                  <w:pStyle w:val="Icon"/>
                </w:pPr>
                <w:r>
                  <w:rPr>
                    <w:noProof/>
                  </w:rPr>
                  <mc:AlternateContent>
                    <mc:Choice Requires="wpg">
                      <w:drawing>
                        <wp:inline distT="0" distB="0" distL="0" distR="0">
                          <wp:extent cx="228600" cy="228600"/>
                          <wp:effectExtent l="0" t="0" r="0" b="0"/>
                          <wp:docPr id="86"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87" name="Oval 87"/>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88" name="Freeform 88"/>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C7D01BF"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">
                          <v:oval id="Oval 87"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" fillcolor="#f24f4f [3204]" stroked="f" strokeweight="0">
                            <v:stroke joinstyle="miter"/>
                            <o:lock v:ext="edit" aspectratio="t"/>
                          </v:oval>
                          <v:shape id="Freeform 88"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Describe your products or services and why there is a demand for them.  What is the potential market? How do they benefit customers? What about your products or services gives you a competitive edge?</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 xml:space="preserve">If you are selling several lines of products or services, describe what’s included.  Why did you choose this balance of offerings?  How do you adjust this balance to respond to market demands? </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For product-based businesses, do you have or need inventory controls?  Do you have to consider “lead time” when reordering any items?  Do you need an audit or security system to protect inventory?</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 xml:space="preserve">Note: </w:t>
                </w:r>
              </w:p>
              <w:p w:rsidR="00085895" w:rsidRDefault="00ED1703">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If your products and/or services are more important than your location, move this topic before location and hours of business.</w:t>
                </w:r>
              </w:p>
              <w:p w:rsidR="00085895" w:rsidRDefault="00ED1703">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If you are providing only products or only services, delete the part of this heading that is inappropriate.</w:t>
                </w:r>
              </w:p>
            </w:tc>
          </w:tr>
        </w:tbl>
        <w:p w:rsidR="00085895" w:rsidRDefault="00ED1703"/>
      </w:sdtContent>
    </w:sdt>
    <w:p w:rsidR="00085895" w:rsidRDefault="00ED1703">
      <w:pPr>
        <w:pStyle w:val="Heading2"/>
      </w:pPr>
      <w:bookmarkStart w:id="12" w:name="_Toc340506962"/>
      <w:r>
        <w:t>Suppliers</w:t>
      </w:r>
      <w:bookmarkEnd w:id="12"/>
    </w:p>
    <w:sdt>
      <w:sdtPr>
        <w:rPr>
          <w:color w:val="4C483D" w:themeColor="text2"/>
          <w:sz w:val="20"/>
          <w:szCs w:val="20"/>
        </w:rPr>
        <w:id w:val="-1132708559"/>
        <w:placeholder>
          <w:docPart w:val="90F5AFC2919544ED90B21E3A2E48EB1E"/>
        </w:placeholder>
        <w:temporary/>
        <w:showingPlcHdr/>
        <w15:appearance w15:val="hidden"/>
      </w:sdt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085895">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085895" w:rsidRDefault="00ED1703">
                <w:pPr>
                  <w:pStyle w:val="Icon"/>
                </w:pPr>
                <w:r>
                  <w:rPr>
                    <w:noProof/>
                  </w:rPr>
                  <mc:AlternateContent>
                    <mc:Choice Requires="wpg">
                      <w:drawing>
                        <wp:inline distT="0" distB="0" distL="0" distR="0">
                          <wp:extent cx="228600" cy="228600"/>
                          <wp:effectExtent l="0" t="0" r="0" b="0"/>
                          <wp:docPr id="44"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45" name="Oval 45"/>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6" name="Freeform 46"/>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6C7C228"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">
                          <v:oval id="Oval 45"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" fillcolor="#f24f4f [3204]" stroked="f" strokeweight="0">
                            <v:stroke joinstyle="miter"/>
                            <o:lock v:ext="edit" aspectratio="t"/>
                          </v:oval>
                          <v:shape id="Freeform 46"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If information about your suppliers—including your financial arrangements with them—plays an important part of your business, include the relevant information in this section.</w:t>
                </w:r>
              </w:p>
            </w:tc>
          </w:tr>
        </w:tbl>
        <w:p w:rsidR="00085895" w:rsidRDefault="00ED1703"/>
      </w:sdtContent>
    </w:sdt>
    <w:p w:rsidR="00085895" w:rsidRDefault="00ED1703">
      <w:pPr>
        <w:pStyle w:val="Heading2"/>
      </w:pPr>
      <w:bookmarkStart w:id="13" w:name="_Toc340506963"/>
      <w:r>
        <w:t>Service</w:t>
      </w:r>
      <w:bookmarkEnd w:id="13"/>
    </w:p>
    <w:sdt>
      <w:sdtPr>
        <w:rPr>
          <w:color w:val="4C483D" w:themeColor="text2"/>
          <w:sz w:val="20"/>
          <w:szCs w:val="20"/>
        </w:rPr>
        <w:id w:val="628210584"/>
        <w:placeholder>
          <w:docPart w:val="90F5AFC2919544ED90B21E3A2E48EB1E"/>
        </w:placeholder>
        <w:temporary/>
        <w:showingPlcHdr/>
        <w15:appearance w15:val="hidden"/>
      </w:sdt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085895">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085895" w:rsidRDefault="00ED1703">
                <w:pPr>
                  <w:pStyle w:val="Icon"/>
                </w:pPr>
                <w:r>
                  <w:rPr>
                    <w:noProof/>
                  </w:rPr>
                  <mc:AlternateContent>
                    <mc:Choice Requires="wpg">
                      <w:drawing>
                        <wp:inline distT="0" distB="0" distL="0" distR="0">
                          <wp:extent cx="228600" cy="228600"/>
                          <wp:effectExtent l="0" t="0" r="0" b="0"/>
                          <wp:docPr id="50"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51" name="Oval 51"/>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2" name="Freeform 52"/>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7D0C886"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">
                          <v:oval id="Oval 51"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" fillcolor="#f24f4f [3204]" stroked="f" strokeweight="0">
                            <v:stroke joinstyle="miter"/>
                            <o:lock v:ext="edit" aspectratio="t"/>
                          </v:oval>
                          <v:shape id="Freeform 52"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 xml:space="preserve">Whether your business products or services, use this section to address the level and means of service that you provide to customers, before, during, and after the sale. </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How do you make your service(s) stand out against the competition?</w:t>
                </w:r>
              </w:p>
            </w:tc>
          </w:tr>
        </w:tbl>
        <w:p w:rsidR="00085895" w:rsidRDefault="00ED1703"/>
      </w:sdtContent>
    </w:sdt>
    <w:p w:rsidR="00085895" w:rsidRDefault="00ED1703">
      <w:pPr>
        <w:pStyle w:val="Heading2"/>
      </w:pPr>
      <w:bookmarkStart w:id="14" w:name="_Toc340506964"/>
      <w:r>
        <w:t>Manufacturing</w:t>
      </w:r>
      <w:bookmarkEnd w:id="14"/>
    </w:p>
    <w:sdt>
      <w:sdtPr>
        <w:rPr>
          <w:color w:val="4C483D" w:themeColor="text2"/>
          <w:sz w:val="20"/>
          <w:szCs w:val="20"/>
        </w:rPr>
        <w:id w:val="-1457174569"/>
        <w:placeholder>
          <w:docPart w:val="90F5AFC2919544ED90B21E3A2E48EB1E"/>
        </w:placeholder>
        <w:temporary/>
        <w:showingPlcHdr/>
        <w15:appearance w15:val="hidden"/>
      </w:sdt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085895">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085895" w:rsidRDefault="00ED1703">
                <w:pPr>
                  <w:pStyle w:val="Icon"/>
                </w:pPr>
                <w:r>
                  <w:rPr>
                    <w:noProof/>
                  </w:rPr>
                  <mc:AlternateContent>
                    <mc:Choice Requires="wpg">
                      <w:drawing>
                        <wp:inline distT="0" distB="0" distL="0" distR="0">
                          <wp:extent cx="228600" cy="228600"/>
                          <wp:effectExtent l="0" t="0" r="0" b="0"/>
                          <wp:docPr id="53"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54" name="Oval 54"/>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5" name="Freeform 55"/>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7F0D34F"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">
                          <v:oval id="Oval 54"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" fillcolor="#f24f4f [3204]" stroked="f" strokeweight="0">
                            <v:stroke joinstyle="miter"/>
                            <o:lock v:ext="edit" aspectratio="t"/>
                          </v:oval>
                          <v:shape id="Freeform 55"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Does your business manufacture any products? If so, describe your facilities and any special machinery or equipment.</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Without revealing any proprietary information, describe the manufacturing procedure.</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 xml:space="preserve">If not already covered in the Products and Services section, describe how will you sell the products you manufacture—Directly to the public? Through a wholesaler or distributor? Other? </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How will you transport your products to market?</w:t>
                </w:r>
              </w:p>
            </w:tc>
          </w:tr>
        </w:tbl>
        <w:p w:rsidR="00085895" w:rsidRDefault="00ED1703"/>
      </w:sdtContent>
    </w:sdt>
    <w:p w:rsidR="00085895" w:rsidRDefault="00ED1703">
      <w:pPr>
        <w:pStyle w:val="Heading2"/>
      </w:pPr>
      <w:bookmarkStart w:id="15" w:name="_Toc340506965"/>
      <w:r>
        <w:t>Management</w:t>
      </w:r>
      <w:bookmarkEnd w:id="15"/>
    </w:p>
    <w:sdt>
      <w:sdtPr>
        <w:rPr>
          <w:color w:val="4C483D" w:themeColor="text2"/>
          <w:sz w:val="20"/>
          <w:szCs w:val="20"/>
        </w:rPr>
        <w:id w:val="80569572"/>
        <w:placeholder>
          <w:docPart w:val="90F5AFC2919544ED90B21E3A2E48EB1E"/>
        </w:placeholder>
        <w:temporary/>
        <w:showingPlcHdr/>
        <w15:appearance w15:val="hidden"/>
      </w:sdt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085895">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085895" w:rsidRDefault="00ED1703">
                <w:pPr>
                  <w:pStyle w:val="Icon"/>
                </w:pPr>
                <w:r>
                  <w:rPr>
                    <w:noProof/>
                  </w:rPr>
                  <mc:AlternateContent>
                    <mc:Choice Requires="wpg">
                      <w:drawing>
                        <wp:inline distT="0" distB="0" distL="0" distR="0">
                          <wp:extent cx="228600" cy="228600"/>
                          <wp:effectExtent l="0" t="0" r="0" b="0"/>
                          <wp:docPr id="56"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57" name="Oval 57"/>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8" name="Freeform 58"/>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3C66E5F"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">
                          <v:oval id="Oval 57"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" fillcolor="#f24f4f [3204]" stroked="f" strokeweight="0">
                            <v:stroke joinstyle="miter"/>
                            <o:lock v:ext="edit" aspectratio="t"/>
                          </v:oval>
                          <v:shape id="Freeform 58"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 xml:space="preserve">How will your background or experience help you to make this business a success? How active will you be and what areas of management will you delegate to others? </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 xml:space="preserve">Describe any other people who will be/are managing your business, including the following: </w:t>
                </w:r>
              </w:p>
              <w:p w:rsidR="00085895" w:rsidRDefault="00ED1703">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 xml:space="preserve">What are their qualifications and background? (Resumes can be included in an Appendix.) </w:t>
                </w:r>
              </w:p>
              <w:p w:rsidR="00085895" w:rsidRDefault="00ED1703">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 xml:space="preserve">What are their strengths or areas of expertise that support the success of your business? </w:t>
                </w:r>
              </w:p>
              <w:p w:rsidR="00085895" w:rsidRDefault="00ED1703">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 xml:space="preserve">What are their responsibilities and are those clearly defined (particularly important in partnership agreements)? </w:t>
                </w:r>
              </w:p>
              <w:p w:rsidR="00085895" w:rsidRDefault="00ED1703">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What skills does your management team lack that must be supplied by outside sources or by additional hiring?</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If your business has employees, describe the chain of command. What training and support (such as a handbook of company policies) will you provide to employees? Will you provide any incentives to employees that will enhance the growth of your company?</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If your business is a franchise, what type of assistance can you expect, and for how long? Include information about operating procedures and related guidance that has been provided to you by the franchiser.</w:t>
                </w:r>
              </w:p>
            </w:tc>
          </w:tr>
        </w:tbl>
        <w:p w:rsidR="00085895" w:rsidRDefault="00ED1703"/>
      </w:sdtContent>
    </w:sdt>
    <w:p w:rsidR="00085895" w:rsidRDefault="00ED1703">
      <w:pPr>
        <w:pStyle w:val="Heading2"/>
      </w:pPr>
      <w:bookmarkStart w:id="16" w:name="_Toc340506966"/>
      <w:r>
        <w:t>Financial Management</w:t>
      </w:r>
      <w:bookmarkEnd w:id="16"/>
    </w:p>
    <w:sdt>
      <w:sdtPr>
        <w:rPr>
          <w:color w:val="4C483D" w:themeColor="text2"/>
          <w:sz w:val="20"/>
          <w:szCs w:val="20"/>
        </w:rPr>
        <w:id w:val="-256360038"/>
        <w:placeholder>
          <w:docPart w:val="90F5AFC2919544ED90B21E3A2E48EB1E"/>
        </w:placeholder>
        <w:temporary/>
        <w:showingPlcHdr/>
        <w15:appearance w15:val="hidden"/>
      </w:sdt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085895">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085895" w:rsidRDefault="00ED1703">
                <w:pPr>
                  <w:pStyle w:val="Icon"/>
                </w:pPr>
                <w:r>
                  <w:rPr>
                    <w:noProof/>
                  </w:rPr>
                  <mc:AlternateContent>
                    <mc:Choice Requires="wpg">
                      <w:drawing>
                        <wp:inline distT="0" distB="0" distL="0" distR="0">
                          <wp:extent cx="228600" cy="228600"/>
                          <wp:effectExtent l="0" t="0" r="0" b="0"/>
                          <wp:docPr id="23"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24" name="Oval 24"/>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5" name="Freeform 25"/>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3B85733"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">
                          <v:oval id="Oval 24"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" fillcolor="#f24f4f [3204]" stroked="f" strokeweight="0">
                            <v:stroke joinstyle="miter"/>
                            <o:lock v:ext="edit" aspectratio="t"/>
                          </v:oval>
                          <v:shape id="Freeform 25"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 xml:space="preserve">As you write this section, consider that the way company finances are managed can be the difference between success and failure. </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Based on the particular products or services you intend to offer, explain how you expect to make your business profitable and within what period of time. Will your business provide you with a good cash flow or will you have to be concerned with sizeable Accounts Receivable and possible bad debts or collections?</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 xml:space="preserve">The full details of your start-up and operating costs should be included in the Appendix. However, you can reference appropriate tables, charts, or page numbers as you give a brief, summary accounting of your start-up needs and operating budget. </w:t>
                </w:r>
              </w:p>
              <w:p w:rsidR="00085895" w:rsidRDefault="00ED1703">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Start-up needs should include any one-time only purchases, such as major equipment or supplies, down-payments, or deposits, as well as legal and professional fees, licenses/permits, insurance, renovation/design/decoration of your location, personnel costs prior to opening; advertising or promotion</w:t>
                </w:r>
              </w:p>
              <w:p w:rsidR="00085895" w:rsidRDefault="00ED1703">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Once you are ready to open your business, you will need an operating budget to help prioritize expenses. It should include the money you need to survive the first three to six months of operation and indicate how you intend to control the finances of your company. Include the following expenses: rent, utilities, insurance, payroll (including taxes), loan payments, office supplies, travel and entertainment, legal and accounting, advertising and promotion, repairs and maintenance, depreciation, and any other categories specific to your business.</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You can also include information (or cross-reference other sections of this business plan if covered elsewhere) about the type of accounting and inventory control system you are using, intend to use, or, where applicable, what the franchiser expects you to use.</w:t>
                </w:r>
              </w:p>
            </w:tc>
          </w:tr>
        </w:tbl>
        <w:p w:rsidR="00085895" w:rsidRDefault="00ED1703"/>
      </w:sdtContent>
    </w:sdt>
    <w:p w:rsidR="00085895" w:rsidRDefault="00ED1703">
      <w:pPr>
        <w:pStyle w:val="Heading2"/>
      </w:pPr>
      <w:bookmarkStart w:id="17" w:name="_Toc340506967"/>
      <w:r>
        <w:t>Start-Up/Acquisition Summary</w:t>
      </w:r>
      <w:bookmarkEnd w:id="17"/>
    </w:p>
    <w:sdt>
      <w:sdtPr>
        <w:rPr>
          <w:color w:val="4C483D" w:themeColor="text2"/>
          <w:sz w:val="20"/>
          <w:szCs w:val="20"/>
        </w:rPr>
        <w:id w:val="-1500341416"/>
        <w:placeholder>
          <w:docPart w:val="90F5AFC2919544ED90B21E3A2E48EB1E"/>
        </w:placeholder>
        <w:temporary/>
        <w:showingPlcHdr/>
        <w15:appearance w15:val="hidden"/>
      </w:sdt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085895">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085895" w:rsidRDefault="00ED1703">
                <w:pPr>
                  <w:pStyle w:val="Icon"/>
                </w:pPr>
                <w:r>
                  <w:rPr>
                    <w:noProof/>
                  </w:rPr>
                  <mc:AlternateContent>
                    <mc:Choice Requires="wpg">
                      <w:drawing>
                        <wp:inline distT="0" distB="0" distL="0" distR="0">
                          <wp:extent cx="228600" cy="228600"/>
                          <wp:effectExtent l="0" t="0" r="0" b="0"/>
                          <wp:docPr id="59"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60" name="Oval 60"/>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1" name="Freeform 61"/>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5DF09E8"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wzDom4MFAADwEQAADgAAAAAAAAAAAAAAAAAuAgAAZHJzL2Uyb0Rv&#10;Yy54bWxQSwECLQAUAAYACAAAACEA+AwpmdgAAAADAQAADwAAAAAAAAAAAAAAAADdBwAAZHJzL2Rv&#10;d25yZXYueG1sUEsFBgAAAAAEAAQA8wAAAOIIAAAAAA==&#10;">
                          <v:oval id="Oval 60"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" fillcolor="#f24f4f [3204]" stroked="f" strokeweight="0">
                            <v:stroke joinstyle="miter"/>
                            <o:lock v:ext="edit" aspectratio="t"/>
                          </v:oval>
                          <v:shape id="Freeform 61"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 xml:space="preserve">Summarize key details concerning the starting or acquisition of your business. (If this is not applicable to your business, delete. </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As noted in the preceding section, include your table of start-up or acquisition costs in the Appendix.</w:t>
                </w:r>
              </w:p>
            </w:tc>
          </w:tr>
        </w:tbl>
        <w:p w:rsidR="00085895" w:rsidRDefault="00ED1703"/>
      </w:sdtContent>
    </w:sdt>
    <w:p w:rsidR="00085895" w:rsidRDefault="00ED1703">
      <w:pPr>
        <w:pStyle w:val="Heading1"/>
      </w:pPr>
      <w:bookmarkStart w:id="18" w:name="_Toc340506968"/>
      <w:r>
        <w:t>Marketing</w:t>
      </w:r>
      <w:bookmarkEnd w:id="18"/>
    </w:p>
    <w:sdt>
      <w:sdtPr>
        <w:rPr>
          <w:color w:val="4C483D" w:themeColor="text2"/>
          <w:sz w:val="20"/>
          <w:szCs w:val="20"/>
        </w:rPr>
        <w:id w:val="-2111108292"/>
        <w:placeholder>
          <w:docPart w:val="90F5AFC2919544ED90B21E3A2E48EB1E"/>
        </w:placeholder>
        <w:temporary/>
        <w:showingPlcHdr/>
        <w15:appearance w15:val="hidden"/>
      </w:sdt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085895">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085895" w:rsidRDefault="00ED1703">
                <w:pPr>
                  <w:pStyle w:val="Icon"/>
                </w:pPr>
                <w:r>
                  <w:rPr>
                    <w:noProof/>
                  </w:rPr>
                  <mc:AlternateContent>
                    <mc:Choice Requires="wpg">
                      <w:drawing>
                        <wp:inline distT="0" distB="0" distL="0" distR="0">
                          <wp:extent cx="228600" cy="228600"/>
                          <wp:effectExtent l="0" t="0" r="0" b="0"/>
                          <wp:docPr id="62"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63" name="Oval 63"/>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4" name="Freeform 64"/>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775509E"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imWz/IMFAADwEQAADgAAAAAAAAAAAAAAAAAuAgAAZHJzL2Uyb0Rv&#10;Yy54bWxQSwECLQAUAAYACAAAACEA+AwpmdgAAAADAQAADwAAAAAAAAAAAAAAAADdBwAAZHJzL2Rv&#10;d25yZXYueG1sUEsFBgAAAAAEAAQA8wAAAOIIAAAAAA==&#10;">
                          <v:oval id="Oval 63"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" fillcolor="#f24f4f [3204]" stroked="f" strokeweight="0">
                            <v:stroke joinstyle="miter"/>
                            <o:lock v:ext="edit" aspectratio="t"/>
                          </v:oval>
                          <v:shape id="Freeform 64"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How well you market your business can play an important role in its success or failure. It is vital to know as much about your potential customers as possible—who they are, what they want (and don’t want), and expectations they may have.</w:t>
                </w:r>
              </w:p>
            </w:tc>
          </w:tr>
        </w:tbl>
        <w:p w:rsidR="00085895" w:rsidRDefault="00ED1703"/>
      </w:sdtContent>
    </w:sdt>
    <w:p w:rsidR="00085895" w:rsidRDefault="00ED1703">
      <w:pPr>
        <w:pStyle w:val="Heading2"/>
      </w:pPr>
      <w:bookmarkStart w:id="19" w:name="_Toc340506969"/>
      <w:r>
        <w:t>Market Analysis</w:t>
      </w:r>
      <w:bookmarkEnd w:id="19"/>
    </w:p>
    <w:sdt>
      <w:sdtPr>
        <w:rPr>
          <w:color w:val="4C483D" w:themeColor="text2"/>
          <w:sz w:val="20"/>
          <w:szCs w:val="20"/>
        </w:rPr>
        <w:id w:val="765039507"/>
        <w:placeholder>
          <w:docPart w:val="90F5AFC2919544ED90B21E3A2E48EB1E"/>
        </w:placeholder>
        <w:temporary/>
        <w:showingPlcHdr/>
        <w15:appearance w15:val="hidden"/>
      </w:sdt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085895">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085895" w:rsidRDefault="00ED1703">
                <w:pPr>
                  <w:pStyle w:val="Icon"/>
                </w:pPr>
                <w:r>
                  <w:rPr>
                    <w:noProof/>
                  </w:rPr>
                  <mc:AlternateContent>
                    <mc:Choice Requires="wpg">
                      <w:drawing>
                        <wp:inline distT="0" distB="0" distL="0" distR="0">
                          <wp:extent cx="228600" cy="228600"/>
                          <wp:effectExtent l="0" t="0" r="0" b="0"/>
                          <wp:docPr id="72"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73" name="Oval 73"/>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4" name="Freeform 74"/>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0A1048B"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ceXixoMFAADwEQAADgAAAAAAAAAAAAAAAAAuAgAAZHJzL2Uyb0Rv&#10;Yy54bWxQSwECLQAUAAYACAAAACEA+AwpmdgAAAADAQAADwAAAAAAAAAAAAAAAADdBwAAZHJzL2Rv&#10;d25yZXYueG1sUEsFBgAAAAAEAAQA8wAAAOIIAAAAAA==&#10;">
                          <v:oval id="Oval 73"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" fillcolor="#f24f4f [3204]" stroked="f" strokeweight="0">
                            <v:stroke joinstyle="miter"/>
                            <o:lock v:ext="edit" aspectratio="t"/>
                          </v:oval>
                          <v:shape id="Freeform 74"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What is your target market? (Who is most likely to buy your products or use your services?) What are the demographics? What is the size of your potential customer base?</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Where are they? How are you going to let them know who and where you are and what you have to offer?</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If you believe that you have something new, innovative or that isn’t generally available: How do you know that there is a market for it—that people are willing to pay for what you have to offer?</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Consider the market you are trying to reach: Is it growing, shrinking or static?</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What percentage of the market do you think you will be able to reach? How will you be able to grow your market share?</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 xml:space="preserve">Note: You might include a chart, such as the one that follows, to demonstrate key points about your market potential at-a-glance. </w:t>
                </w:r>
              </w:p>
            </w:tc>
          </w:tr>
        </w:tbl>
        <w:p w:rsidR="00085895" w:rsidRDefault="00ED1703"/>
      </w:sdtContent>
    </w:sdt>
    <w:p w:rsidR="00085895" w:rsidRDefault="00ED1703">
      <w:r>
        <w:rPr>
          <w:noProof/>
        </w:rPr>
        <w:drawing>
          <wp:inline distT="0" distB="0" distL="0" distR="0">
            <wp:extent cx="5943600" cy="2286000"/>
            <wp:effectExtent l="0" t="0" r="0" b="0"/>
            <wp:docPr id="68" name="Chart 68" descr="Local market growth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085895" w:rsidRDefault="00ED1703">
      <w:pPr>
        <w:pStyle w:val="Heading2"/>
      </w:pPr>
      <w:bookmarkStart w:id="20" w:name="_Toc340506970"/>
      <w:r>
        <w:t>Market Segmentation</w:t>
      </w:r>
      <w:bookmarkEnd w:id="20"/>
    </w:p>
    <w:sdt>
      <w:sdtPr>
        <w:rPr>
          <w:color w:val="4C483D" w:themeColor="text2"/>
          <w:sz w:val="20"/>
          <w:szCs w:val="20"/>
        </w:rPr>
        <w:id w:val="1283853419"/>
        <w:placeholder>
          <w:docPart w:val="90F5AFC2919544ED90B21E3A2E48EB1E"/>
        </w:placeholder>
        <w:temporary/>
        <w:showingPlcHdr/>
        <w15:appearance w15:val="hidden"/>
      </w:sdt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085895">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085895" w:rsidRDefault="00ED1703">
                <w:pPr>
                  <w:pStyle w:val="Icon"/>
                </w:pPr>
                <w:r>
                  <w:rPr>
                    <w:noProof/>
                  </w:rPr>
                  <mc:AlternateContent>
                    <mc:Choice Requires="wpg">
                      <w:drawing>
                        <wp:inline distT="0" distB="0" distL="0" distR="0">
                          <wp:extent cx="228600" cy="228600"/>
                          <wp:effectExtent l="0" t="0" r="0" b="0"/>
                          <wp:docPr id="80"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81" name="Oval 81"/>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82" name="Freeform 82"/>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04279CA"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">
                          <v:oval id="Oval 81"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" fillcolor="#f24f4f [3204]" stroked="f" strokeweight="0">
                            <v:stroke joinstyle="miter"/>
                            <o:lock v:ext="edit" aspectratio="t"/>
                          </v:oval>
                          <v:shape id="Freeform 82"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Is your target market segmented? Are there different levels within the same type of business, each offering a difference in quality, price, or range of products?</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Is this market segmentation governed by geographic area, product lines, pricing, or other criteria?</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Into which market segment will your primary business fall? What percentage of the total market is this segment? What percentage of this segment will your business reach?</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Note: A pie chart is a good way to demonstrate part-to-whole relationships, such as the percentage of the target market that falls into each major segment. To change the shape of the data labels, right-click a label and then click Change Data Label Shapes.</w:t>
                </w:r>
              </w:p>
            </w:tc>
          </w:tr>
        </w:tbl>
        <w:p w:rsidR="00085895" w:rsidRDefault="00ED1703"/>
      </w:sdtContent>
    </w:sdt>
    <w:p w:rsidR="00085895" w:rsidRDefault="00ED1703">
      <w:r>
        <w:rPr>
          <w:noProof/>
        </w:rPr>
        <w:drawing>
          <wp:inline distT="0" distB="0" distL="0" distR="0">
            <wp:extent cx="5943600" cy="2286000"/>
            <wp:effectExtent l="0" t="0" r="0" b="0"/>
            <wp:docPr id="79" name="Chart 79" descr="Market segment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085895" w:rsidRDefault="00ED1703">
      <w:pPr>
        <w:pStyle w:val="Heading2"/>
      </w:pPr>
      <w:bookmarkStart w:id="21" w:name="_Toc340506971"/>
      <w:r>
        <w:t>Competition</w:t>
      </w:r>
      <w:bookmarkEnd w:id="21"/>
    </w:p>
    <w:sdt>
      <w:sdtPr>
        <w:rPr>
          <w:color w:val="4C483D" w:themeColor="text2"/>
          <w:sz w:val="20"/>
          <w:szCs w:val="20"/>
        </w:rPr>
        <w:id w:val="-1662306705"/>
        <w:placeholder>
          <w:docPart w:val="90F5AFC2919544ED90B21E3A2E48EB1E"/>
        </w:placeholder>
        <w:temporary/>
        <w:showingPlcHdr/>
        <w15:appearance w15:val="hidden"/>
      </w:sdt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085895">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085895" w:rsidRDefault="00ED1703">
                <w:pPr>
                  <w:pStyle w:val="Icon"/>
                </w:pPr>
                <w:r>
                  <w:rPr>
                    <w:noProof/>
                  </w:rPr>
                  <mc:AlternateContent>
                    <mc:Choice Requires="wpg">
                      <w:drawing>
                        <wp:inline distT="0" distB="0" distL="0" distR="0">
                          <wp:extent cx="228600" cy="228600"/>
                          <wp:effectExtent l="0" t="0" r="0" b="0"/>
                          <wp:docPr id="83"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84" name="Oval 84"/>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85" name="Freeform 85"/>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B6E033D"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">
                          <v:oval id="Oval 84"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" fillcolor="#f24f4f [3204]" stroked="f" strokeweight="0">
                            <v:stroke joinstyle="miter"/>
                            <o:lock v:ext="edit" aspectratio="t"/>
                          </v:oval>
                          <v:shape id="Freeform 85"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 xml:space="preserve">Who else is doing what you are trying to do? </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Briefly describe several of your nearest and greatest competitors. What percentage of the market does each reach? What are their strengths and weaknesses? What can you learn from the way they do business, from their pricing, advertising, and general marketing approaches? How do you expect to compete? How do you hope to do better?</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What indirect competition will you face, such as from internet sales, department stores, or international imports?</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How will you keep abreast of technology and changing trends that may impact your business in the future?</w:t>
                </w:r>
              </w:p>
            </w:tc>
          </w:tr>
        </w:tbl>
        <w:p w:rsidR="00085895" w:rsidRDefault="00ED1703"/>
      </w:sdtContent>
    </w:sdt>
    <w:p w:rsidR="00085895" w:rsidRDefault="00ED1703">
      <w:pPr>
        <w:pStyle w:val="Heading2"/>
      </w:pPr>
      <w:bookmarkStart w:id="22" w:name="_Toc340506972"/>
      <w:r>
        <w:t>Pricing</w:t>
      </w:r>
      <w:bookmarkEnd w:id="22"/>
    </w:p>
    <w:sdt>
      <w:sdtPr>
        <w:rPr>
          <w:color w:val="4C483D" w:themeColor="text2"/>
          <w:sz w:val="20"/>
          <w:szCs w:val="20"/>
        </w:rPr>
        <w:id w:val="1866250600"/>
        <w:placeholder>
          <w:docPart w:val="90F5AFC2919544ED90B21E3A2E48EB1E"/>
        </w:placeholder>
        <w:temporary/>
        <w:showingPlcHdr/>
        <w15:appearance w15:val="hidden"/>
      </w:sdt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085895">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085895" w:rsidRDefault="00ED1703">
                <w:pPr>
                  <w:pStyle w:val="Icon"/>
                </w:pPr>
                <w:r>
                  <w:rPr>
                    <w:noProof/>
                  </w:rPr>
                  <mc:AlternateContent>
                    <mc:Choice Requires="wpg">
                      <w:drawing>
                        <wp:inline distT="0" distB="0" distL="0" distR="0">
                          <wp:extent cx="228600" cy="228600"/>
                          <wp:effectExtent l="0" t="0" r="0" b="0"/>
                          <wp:docPr id="89"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90" name="Oval 90"/>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1" name="Freeform 91"/>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4FA258B"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1HnM2IMFAADwEQAADgAAAAAAAAAAAAAAAAAuAgAAZHJzL2Uyb0Rv&#10;Yy54bWxQSwECLQAUAAYACAAAACEA+AwpmdgAAAADAQAADwAAAAAAAAAAAAAAAADdBwAAZHJzL2Rv&#10;d25yZXYueG1sUEsFBgAAAAAEAAQA8wAAAOIIAAAAAA==&#10;">
                          <v:oval id="Oval 90"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" fillcolor="#f24f4f [3204]" stroked="f" strokeweight="0">
                            <v:stroke joinstyle="miter"/>
                            <o:lock v:ext="edit" aspectratio="t"/>
                          </v:oval>
                          <v:shape id="Freeform 91"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 xml:space="preserve">How have you developed your pricing policy? </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Which of the following pricing strategies might best suit your business? Retail cost and pricing, competitive position, pricing below competition, pricing above competition, multiple pricing, price lining, pricing based on cost-plus-markup, or other?</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 xml:space="preserve">What are your competitors’ pricing policies and how does yours compare? Are your prices in line with industry averages? </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How will you monitor prices and overhead to ensure that your business will operate at a profit?</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How do you plan to stay abreast of changes in the marketplace, to ensure that your profit margins are not adversely affected by new innovations or competition?</w:t>
                </w:r>
              </w:p>
            </w:tc>
          </w:tr>
        </w:tbl>
        <w:p w:rsidR="00085895" w:rsidRDefault="00ED1703"/>
      </w:sdtContent>
    </w:sdt>
    <w:p w:rsidR="00085895" w:rsidRDefault="00ED1703">
      <w:pPr>
        <w:pStyle w:val="Heading3"/>
      </w:pPr>
      <w:r>
        <w:t>Advertising and Promotion</w:t>
      </w:r>
    </w:p>
    <w:sdt>
      <w:sdtPr>
        <w:rPr>
          <w:color w:val="4C483D" w:themeColor="text2"/>
          <w:sz w:val="20"/>
          <w:szCs w:val="20"/>
        </w:rPr>
        <w:id w:val="-125932451"/>
        <w:placeholder>
          <w:docPart w:val="90F5AFC2919544ED90B21E3A2E48EB1E"/>
        </w:placeholder>
        <w:temporary/>
        <w:showingPlcHdr/>
        <w15:appearance w15:val="hidden"/>
      </w:sdt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085895">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085895" w:rsidRDefault="00ED1703">
                <w:pPr>
                  <w:pStyle w:val="Icon"/>
                </w:pPr>
                <w:r>
                  <w:rPr>
                    <w:noProof/>
                  </w:rPr>
                  <mc:AlternateContent>
                    <mc:Choice Requires="wpg">
                      <w:drawing>
                        <wp:inline distT="0" distB="0" distL="0" distR="0">
                          <wp:extent cx="228600" cy="228600"/>
                          <wp:effectExtent l="0" t="0" r="0" b="0"/>
                          <wp:docPr id="76"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77" name="Oval 77"/>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8" name="Freeform 78"/>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0E41DC8"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">
                          <v:oval id="Oval 77"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" fillcolor="#f24f4f [3204]" stroked="f" strokeweight="0">
                            <v:stroke joinstyle="miter"/>
                            <o:lock v:ext="edit" aspectratio="t"/>
                          </v:oval>
                          <v:shape id="Freeform 78"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How do you intend to advertise your business?</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Which of the following advertising and promotion options offer you the best chances of successfully growing your business? Directory services, social networking websites, media (newspaper, magazine, television, radio), direct mail, telephone solicitation, seminars and other events, joint advertising with other companies, sales representatives, word-of-mouth, other?</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How will you determine your advertising budget?</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How will you track the results of your advertising and promotion efforts?</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Will you advertise on a regular basis or will you be conducting seasonal campaigns?</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How will your products be packaged? Have you done research to see what type of packaging will best appeal to your customers? Have you done a cost analysis of different forms of packaging?</w:t>
                </w:r>
              </w:p>
            </w:tc>
          </w:tr>
        </w:tbl>
        <w:p w:rsidR="00085895" w:rsidRDefault="00ED1703"/>
      </w:sdtContent>
    </w:sdt>
    <w:p w:rsidR="00085895" w:rsidRDefault="00ED1703">
      <w:pPr>
        <w:pStyle w:val="Heading3"/>
      </w:pPr>
      <w:r>
        <w:t>Strategy and Implementation</w:t>
      </w:r>
    </w:p>
    <w:sdt>
      <w:sdtPr>
        <w:rPr>
          <w:color w:val="4C483D" w:themeColor="text2"/>
          <w:sz w:val="20"/>
          <w:szCs w:val="20"/>
        </w:rPr>
        <w:id w:val="860931615"/>
        <w:placeholder>
          <w:docPart w:val="90F5AFC2919544ED90B21E3A2E48EB1E"/>
        </w:placeholder>
        <w:temporary/>
        <w:showingPlcHdr/>
        <w15:appearance w15:val="hidden"/>
      </w:sdt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085895">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085895" w:rsidRDefault="00ED1703">
                <w:pPr>
                  <w:pStyle w:val="Icon"/>
                </w:pPr>
                <w:r>
                  <w:rPr>
                    <w:noProof/>
                  </w:rPr>
                  <mc:AlternateContent>
                    <mc:Choice Requires="wpg">
                      <w:drawing>
                        <wp:inline distT="0" distB="0" distL="0" distR="0">
                          <wp:extent cx="228600" cy="228600"/>
                          <wp:effectExtent l="0" t="0" r="0" b="0"/>
                          <wp:docPr id="92"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93" name="Oval 93"/>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4" name="Freeform 94"/>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4B4C2CC"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8ub6UoMFAADwEQAADgAAAAAAAAAAAAAAAAAuAgAAZHJzL2Uyb0Rv&#10;Yy54bWxQSwECLQAUAAYACAAAACEA+AwpmdgAAAADAQAADwAAAAAAAAAAAAAAAADdBwAAZHJzL2Rv&#10;d25yZXYueG1sUEsFBgAAAAAEAAQA8wAAAOIIAAAAAA==&#10;">
                          <v:oval id="Oval 93"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" fillcolor="#f24f4f [3204]" stroked="f" strokeweight="0">
                            <v:stroke joinstyle="miter"/>
                            <o:lock v:ext="edit" aspectratio="t"/>
                          </v:oval>
                          <v:shape id="Freeform 94"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Now that you have described the important elements of your business, you may want to summarize your strategy for their implementation. If your business is new, prioritize the steps you must take to open your doors for business. Describe your objectives and how you intend to reach them and in what time parameters.</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Planning is one of the most overlooked but most vital parts of your business plan to ensure that you are in control (as much as possible) of events and the direction in which your business moves. What planning methods will you utilize?</w:t>
                </w:r>
              </w:p>
            </w:tc>
          </w:tr>
        </w:tbl>
        <w:p w:rsidR="00085895" w:rsidRDefault="00ED1703"/>
      </w:sdtContent>
    </w:sdt>
    <w:p w:rsidR="00085895" w:rsidRDefault="00ED1703">
      <w:pPr>
        <w:pStyle w:val="Heading1"/>
        <w:keepNext w:val="0"/>
        <w:keepLines w:val="0"/>
        <w:pageBreakBefore/>
      </w:pPr>
      <w:bookmarkStart w:id="23" w:name="_Toc340506973"/>
      <w:r>
        <w:t>Appendix</w:t>
      </w:r>
      <w:bookmarkEnd w:id="23"/>
    </w:p>
    <w:p w:rsidR="00085895" w:rsidRDefault="00ED1703">
      <w:pPr>
        <w:pStyle w:val="Heading2"/>
      </w:pPr>
      <w:bookmarkStart w:id="24" w:name="_Toc340506974"/>
      <w:r>
        <w:t>Start-Up Expenses</w:t>
      </w:r>
      <w:bookmarkEnd w:id="24"/>
    </w:p>
    <w:tbl>
      <w:tblPr>
        <w:tblStyle w:val="FinancialTable"/>
        <w:tblW w:w="0" w:type="auto"/>
        <w:jc w:val="center"/>
        <w:tblLayout w:type="fixed"/>
        <w:tblLook w:val="04C0" w:firstRow="0" w:lastRow="1" w:firstColumn="1" w:lastColumn="0" w:noHBand="0" w:noVBand="1"/>
      </w:tblPr>
      <w:tblGrid>
        <w:gridCol w:w="3102"/>
        <w:gridCol w:w="3103"/>
      </w:tblGrid>
      <w:tr w:rsidR="00085895" w:rsidTr="00085895">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085895" w:rsidRDefault="00ED1703">
            <w:r>
              <w:t>Business Licenses</w:t>
            </w:r>
          </w:p>
        </w:tc>
        <w:tc>
          <w:tcPr>
            <w:tcW w:w="3103" w:type="dxa"/>
          </w:tcPr>
          <w:p w:rsidR="00085895" w:rsidRDefault="00085895">
            <w:pPr>
              <w:tabs>
                <w:tab w:val="decimal" w:pos="1945"/>
              </w:tabs>
              <w:cnfStyle w:val="000000000000" w:firstRow="0" w:lastRow="0" w:firstColumn="0" w:lastColumn="0" w:oddVBand="0" w:evenVBand="0" w:oddHBand="0" w:evenHBand="0" w:firstRowFirstColumn="0" w:firstRowLastColumn="0" w:lastRowFirstColumn="0" w:lastRowLastColumn="0"/>
            </w:pPr>
          </w:p>
        </w:tc>
      </w:tr>
      <w:tr w:rsidR="00085895" w:rsidTr="00085895">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085895" w:rsidRDefault="00ED1703">
            <w:r>
              <w:t>Incorporation Expenses</w:t>
            </w:r>
          </w:p>
        </w:tc>
        <w:tc>
          <w:tcPr>
            <w:tcW w:w="3103" w:type="dxa"/>
          </w:tcPr>
          <w:p w:rsidR="00085895" w:rsidRDefault="00085895">
            <w:pPr>
              <w:tabs>
                <w:tab w:val="decimal" w:pos="1945"/>
              </w:tabs>
              <w:cnfStyle w:val="000000010000" w:firstRow="0" w:lastRow="0" w:firstColumn="0" w:lastColumn="0" w:oddVBand="0" w:evenVBand="0" w:oddHBand="0" w:evenHBand="1" w:firstRowFirstColumn="0" w:firstRowLastColumn="0" w:lastRowFirstColumn="0" w:lastRowLastColumn="0"/>
            </w:pPr>
          </w:p>
        </w:tc>
      </w:tr>
      <w:tr w:rsidR="00085895" w:rsidTr="00085895">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085895" w:rsidRDefault="00ED1703">
            <w:r>
              <w:t>Deposits</w:t>
            </w:r>
          </w:p>
        </w:tc>
        <w:tc>
          <w:tcPr>
            <w:tcW w:w="3103" w:type="dxa"/>
          </w:tcPr>
          <w:p w:rsidR="00085895" w:rsidRDefault="00085895">
            <w:pPr>
              <w:tabs>
                <w:tab w:val="decimal" w:pos="1945"/>
              </w:tabs>
              <w:cnfStyle w:val="000000000000" w:firstRow="0" w:lastRow="0" w:firstColumn="0" w:lastColumn="0" w:oddVBand="0" w:evenVBand="0" w:oddHBand="0" w:evenHBand="0" w:firstRowFirstColumn="0" w:firstRowLastColumn="0" w:lastRowFirstColumn="0" w:lastRowLastColumn="0"/>
            </w:pPr>
          </w:p>
        </w:tc>
      </w:tr>
      <w:tr w:rsidR="00085895" w:rsidTr="00085895">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085895" w:rsidRDefault="00ED1703">
            <w:r>
              <w:t>Bank Account</w:t>
            </w:r>
          </w:p>
        </w:tc>
        <w:tc>
          <w:tcPr>
            <w:tcW w:w="3103" w:type="dxa"/>
          </w:tcPr>
          <w:p w:rsidR="00085895" w:rsidRDefault="00085895">
            <w:pPr>
              <w:tabs>
                <w:tab w:val="decimal" w:pos="1945"/>
              </w:tabs>
              <w:cnfStyle w:val="000000010000" w:firstRow="0" w:lastRow="0" w:firstColumn="0" w:lastColumn="0" w:oddVBand="0" w:evenVBand="0" w:oddHBand="0" w:evenHBand="1" w:firstRowFirstColumn="0" w:firstRowLastColumn="0" w:lastRowFirstColumn="0" w:lastRowLastColumn="0"/>
            </w:pPr>
          </w:p>
        </w:tc>
      </w:tr>
      <w:tr w:rsidR="00085895" w:rsidTr="00085895">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085895" w:rsidRDefault="00ED1703">
            <w:r>
              <w:t>Rent</w:t>
            </w:r>
          </w:p>
        </w:tc>
        <w:tc>
          <w:tcPr>
            <w:tcW w:w="3103" w:type="dxa"/>
          </w:tcPr>
          <w:p w:rsidR="00085895" w:rsidRDefault="00085895">
            <w:pPr>
              <w:tabs>
                <w:tab w:val="decimal" w:pos="1945"/>
              </w:tabs>
              <w:cnfStyle w:val="000000000000" w:firstRow="0" w:lastRow="0" w:firstColumn="0" w:lastColumn="0" w:oddVBand="0" w:evenVBand="0" w:oddHBand="0" w:evenHBand="0" w:firstRowFirstColumn="0" w:firstRowLastColumn="0" w:lastRowFirstColumn="0" w:lastRowLastColumn="0"/>
            </w:pPr>
          </w:p>
        </w:tc>
      </w:tr>
      <w:tr w:rsidR="00085895" w:rsidTr="00085895">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085895" w:rsidRDefault="00ED1703">
            <w:r>
              <w:t>Interior Modifications</w:t>
            </w:r>
          </w:p>
        </w:tc>
        <w:tc>
          <w:tcPr>
            <w:tcW w:w="3103" w:type="dxa"/>
          </w:tcPr>
          <w:p w:rsidR="00085895" w:rsidRDefault="00085895">
            <w:pPr>
              <w:tabs>
                <w:tab w:val="decimal" w:pos="1945"/>
              </w:tabs>
              <w:cnfStyle w:val="000000010000" w:firstRow="0" w:lastRow="0" w:firstColumn="0" w:lastColumn="0" w:oddVBand="0" w:evenVBand="0" w:oddHBand="0" w:evenHBand="1" w:firstRowFirstColumn="0" w:firstRowLastColumn="0" w:lastRowFirstColumn="0" w:lastRowLastColumn="0"/>
            </w:pPr>
          </w:p>
        </w:tc>
      </w:tr>
      <w:tr w:rsidR="00085895" w:rsidTr="00085895">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085895" w:rsidRDefault="00ED1703">
            <w:r>
              <w:t>Equipment/Machinery Required:</w:t>
            </w:r>
          </w:p>
        </w:tc>
        <w:tc>
          <w:tcPr>
            <w:tcW w:w="3103" w:type="dxa"/>
          </w:tcPr>
          <w:p w:rsidR="00085895" w:rsidRDefault="00085895">
            <w:pPr>
              <w:tabs>
                <w:tab w:val="decimal" w:pos="1945"/>
              </w:tabs>
              <w:cnfStyle w:val="000000000000" w:firstRow="0" w:lastRow="0" w:firstColumn="0" w:lastColumn="0" w:oddVBand="0" w:evenVBand="0" w:oddHBand="0" w:evenHBand="0" w:firstRowFirstColumn="0" w:firstRowLastColumn="0" w:lastRowFirstColumn="0" w:lastRowLastColumn="0"/>
            </w:pPr>
          </w:p>
        </w:tc>
      </w:tr>
      <w:tr w:rsidR="00085895" w:rsidTr="00085895">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085895" w:rsidRDefault="00ED1703">
            <w:pPr>
              <w:ind w:left="216"/>
            </w:pPr>
            <w:r>
              <w:t>Item 1</w:t>
            </w:r>
          </w:p>
        </w:tc>
        <w:tc>
          <w:tcPr>
            <w:tcW w:w="3103" w:type="dxa"/>
          </w:tcPr>
          <w:p w:rsidR="00085895" w:rsidRDefault="00085895">
            <w:pPr>
              <w:tabs>
                <w:tab w:val="decimal" w:pos="1945"/>
              </w:tabs>
              <w:cnfStyle w:val="000000010000" w:firstRow="0" w:lastRow="0" w:firstColumn="0" w:lastColumn="0" w:oddVBand="0" w:evenVBand="0" w:oddHBand="0" w:evenHBand="1" w:firstRowFirstColumn="0" w:firstRowLastColumn="0" w:lastRowFirstColumn="0" w:lastRowLastColumn="0"/>
            </w:pPr>
          </w:p>
        </w:tc>
      </w:tr>
      <w:tr w:rsidR="00085895" w:rsidTr="00085895">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085895" w:rsidRDefault="00ED1703">
            <w:pPr>
              <w:ind w:left="216"/>
            </w:pPr>
            <w:r>
              <w:t>Item 2</w:t>
            </w:r>
          </w:p>
        </w:tc>
        <w:tc>
          <w:tcPr>
            <w:tcW w:w="3103" w:type="dxa"/>
          </w:tcPr>
          <w:p w:rsidR="00085895" w:rsidRDefault="00085895">
            <w:pPr>
              <w:tabs>
                <w:tab w:val="decimal" w:pos="1945"/>
              </w:tabs>
              <w:cnfStyle w:val="000000000000" w:firstRow="0" w:lastRow="0" w:firstColumn="0" w:lastColumn="0" w:oddVBand="0" w:evenVBand="0" w:oddHBand="0" w:evenHBand="0" w:firstRowFirstColumn="0" w:firstRowLastColumn="0" w:lastRowFirstColumn="0" w:lastRowLastColumn="0"/>
            </w:pPr>
          </w:p>
        </w:tc>
      </w:tr>
      <w:tr w:rsidR="00085895" w:rsidTr="00085895">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085895" w:rsidRDefault="00ED1703">
            <w:pPr>
              <w:ind w:left="216"/>
            </w:pPr>
            <w:r>
              <w:t>Item 3</w:t>
            </w:r>
          </w:p>
        </w:tc>
        <w:tc>
          <w:tcPr>
            <w:tcW w:w="3103" w:type="dxa"/>
          </w:tcPr>
          <w:p w:rsidR="00085895" w:rsidRDefault="00085895">
            <w:pPr>
              <w:tabs>
                <w:tab w:val="decimal" w:pos="1945"/>
              </w:tabs>
              <w:cnfStyle w:val="000000010000" w:firstRow="0" w:lastRow="0" w:firstColumn="0" w:lastColumn="0" w:oddVBand="0" w:evenVBand="0" w:oddHBand="0" w:evenHBand="1" w:firstRowFirstColumn="0" w:firstRowLastColumn="0" w:lastRowFirstColumn="0" w:lastRowLastColumn="0"/>
            </w:pPr>
          </w:p>
        </w:tc>
      </w:tr>
      <w:tr w:rsidR="00085895" w:rsidTr="00085895">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085895" w:rsidRDefault="00ED1703">
            <w:pPr>
              <w:rPr>
                <w:i/>
                <w:iCs/>
              </w:rPr>
            </w:pPr>
            <w:r>
              <w:rPr>
                <w:i/>
                <w:iCs/>
              </w:rPr>
              <w:t>Total Equipment/Machinery</w:t>
            </w:r>
          </w:p>
        </w:tc>
        <w:tc>
          <w:tcPr>
            <w:tcW w:w="3103" w:type="dxa"/>
          </w:tcPr>
          <w:p w:rsidR="00085895" w:rsidRDefault="00085895">
            <w:pPr>
              <w:tabs>
                <w:tab w:val="decimal" w:pos="1945"/>
              </w:tabs>
              <w:cnfStyle w:val="000000000000" w:firstRow="0" w:lastRow="0" w:firstColumn="0" w:lastColumn="0" w:oddVBand="0" w:evenVBand="0" w:oddHBand="0" w:evenHBand="0" w:firstRowFirstColumn="0" w:firstRowLastColumn="0" w:lastRowFirstColumn="0" w:lastRowLastColumn="0"/>
              <w:rPr>
                <w:i/>
                <w:iCs/>
              </w:rPr>
            </w:pPr>
          </w:p>
        </w:tc>
      </w:tr>
      <w:tr w:rsidR="00085895" w:rsidTr="00085895">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085895" w:rsidRDefault="00ED1703">
            <w:r>
              <w:t>Insurance</w:t>
            </w:r>
          </w:p>
        </w:tc>
        <w:tc>
          <w:tcPr>
            <w:tcW w:w="3103" w:type="dxa"/>
          </w:tcPr>
          <w:p w:rsidR="00085895" w:rsidRDefault="00085895">
            <w:pPr>
              <w:tabs>
                <w:tab w:val="decimal" w:pos="1945"/>
              </w:tabs>
              <w:cnfStyle w:val="000000010000" w:firstRow="0" w:lastRow="0" w:firstColumn="0" w:lastColumn="0" w:oddVBand="0" w:evenVBand="0" w:oddHBand="0" w:evenHBand="1" w:firstRowFirstColumn="0" w:firstRowLastColumn="0" w:lastRowFirstColumn="0" w:lastRowLastColumn="0"/>
            </w:pPr>
          </w:p>
        </w:tc>
      </w:tr>
      <w:tr w:rsidR="00085895" w:rsidTr="00085895">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085895" w:rsidRDefault="00ED1703">
            <w:r>
              <w:t>Stationery/Business Cards</w:t>
            </w:r>
          </w:p>
        </w:tc>
        <w:tc>
          <w:tcPr>
            <w:tcW w:w="3103" w:type="dxa"/>
          </w:tcPr>
          <w:p w:rsidR="00085895" w:rsidRDefault="00085895">
            <w:pPr>
              <w:tabs>
                <w:tab w:val="decimal" w:pos="1945"/>
              </w:tabs>
              <w:cnfStyle w:val="000000000000" w:firstRow="0" w:lastRow="0" w:firstColumn="0" w:lastColumn="0" w:oddVBand="0" w:evenVBand="0" w:oddHBand="0" w:evenHBand="0" w:firstRowFirstColumn="0" w:firstRowLastColumn="0" w:lastRowFirstColumn="0" w:lastRowLastColumn="0"/>
            </w:pPr>
          </w:p>
        </w:tc>
      </w:tr>
      <w:tr w:rsidR="00085895" w:rsidTr="00085895">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085895" w:rsidRDefault="00ED1703">
            <w:r>
              <w:t>Brochures</w:t>
            </w:r>
          </w:p>
        </w:tc>
        <w:tc>
          <w:tcPr>
            <w:tcW w:w="3103" w:type="dxa"/>
          </w:tcPr>
          <w:p w:rsidR="00085895" w:rsidRDefault="00085895">
            <w:pPr>
              <w:tabs>
                <w:tab w:val="decimal" w:pos="1945"/>
              </w:tabs>
              <w:cnfStyle w:val="000000010000" w:firstRow="0" w:lastRow="0" w:firstColumn="0" w:lastColumn="0" w:oddVBand="0" w:evenVBand="0" w:oddHBand="0" w:evenHBand="1" w:firstRowFirstColumn="0" w:firstRowLastColumn="0" w:lastRowFirstColumn="0" w:lastRowLastColumn="0"/>
            </w:pPr>
          </w:p>
        </w:tc>
      </w:tr>
      <w:tr w:rsidR="00085895" w:rsidTr="00085895">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085895" w:rsidRDefault="00ED1703">
            <w:r>
              <w:t>Pre-Opening Advertising</w:t>
            </w:r>
          </w:p>
        </w:tc>
        <w:tc>
          <w:tcPr>
            <w:tcW w:w="3103" w:type="dxa"/>
          </w:tcPr>
          <w:p w:rsidR="00085895" w:rsidRDefault="00085895">
            <w:pPr>
              <w:tabs>
                <w:tab w:val="decimal" w:pos="1945"/>
              </w:tabs>
              <w:cnfStyle w:val="000000000000" w:firstRow="0" w:lastRow="0" w:firstColumn="0" w:lastColumn="0" w:oddVBand="0" w:evenVBand="0" w:oddHBand="0" w:evenHBand="0" w:firstRowFirstColumn="0" w:firstRowLastColumn="0" w:lastRowFirstColumn="0" w:lastRowLastColumn="0"/>
            </w:pPr>
          </w:p>
        </w:tc>
      </w:tr>
      <w:tr w:rsidR="00085895" w:rsidTr="00085895">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085895" w:rsidRDefault="00ED1703">
            <w:r>
              <w:t>Opening Inventory</w:t>
            </w:r>
          </w:p>
        </w:tc>
        <w:tc>
          <w:tcPr>
            <w:tcW w:w="3103" w:type="dxa"/>
          </w:tcPr>
          <w:p w:rsidR="00085895" w:rsidRDefault="00085895">
            <w:pPr>
              <w:tabs>
                <w:tab w:val="decimal" w:pos="1945"/>
              </w:tabs>
              <w:cnfStyle w:val="000000010000" w:firstRow="0" w:lastRow="0" w:firstColumn="0" w:lastColumn="0" w:oddVBand="0" w:evenVBand="0" w:oddHBand="0" w:evenHBand="1" w:firstRowFirstColumn="0" w:firstRowLastColumn="0" w:lastRowFirstColumn="0" w:lastRowLastColumn="0"/>
            </w:pPr>
          </w:p>
        </w:tc>
      </w:tr>
      <w:tr w:rsidR="00085895" w:rsidTr="00085895">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085895" w:rsidRDefault="00ED1703">
            <w:r>
              <w:t>Other (list):</w:t>
            </w:r>
          </w:p>
        </w:tc>
        <w:tc>
          <w:tcPr>
            <w:tcW w:w="3103" w:type="dxa"/>
          </w:tcPr>
          <w:p w:rsidR="00085895" w:rsidRDefault="00085895">
            <w:pPr>
              <w:tabs>
                <w:tab w:val="decimal" w:pos="1945"/>
              </w:tabs>
              <w:cnfStyle w:val="000000000000" w:firstRow="0" w:lastRow="0" w:firstColumn="0" w:lastColumn="0" w:oddVBand="0" w:evenVBand="0" w:oddHBand="0" w:evenHBand="0" w:firstRowFirstColumn="0" w:firstRowLastColumn="0" w:lastRowFirstColumn="0" w:lastRowLastColumn="0"/>
            </w:pPr>
          </w:p>
        </w:tc>
      </w:tr>
      <w:tr w:rsidR="00085895" w:rsidTr="00085895">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085895" w:rsidRDefault="00ED1703">
            <w:pPr>
              <w:ind w:left="216"/>
            </w:pPr>
            <w:r>
              <w:t>Item 1</w:t>
            </w:r>
          </w:p>
        </w:tc>
        <w:tc>
          <w:tcPr>
            <w:tcW w:w="3103" w:type="dxa"/>
          </w:tcPr>
          <w:p w:rsidR="00085895" w:rsidRDefault="00085895">
            <w:pPr>
              <w:tabs>
                <w:tab w:val="decimal" w:pos="1945"/>
              </w:tabs>
              <w:cnfStyle w:val="000000010000" w:firstRow="0" w:lastRow="0" w:firstColumn="0" w:lastColumn="0" w:oddVBand="0" w:evenVBand="0" w:oddHBand="0" w:evenHBand="1" w:firstRowFirstColumn="0" w:firstRowLastColumn="0" w:lastRowFirstColumn="0" w:lastRowLastColumn="0"/>
            </w:pPr>
          </w:p>
        </w:tc>
      </w:tr>
      <w:tr w:rsidR="00085895" w:rsidTr="00085895">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085895" w:rsidRDefault="00ED1703">
            <w:pPr>
              <w:ind w:left="216"/>
            </w:pPr>
            <w:r>
              <w:t>Item 2</w:t>
            </w:r>
          </w:p>
        </w:tc>
        <w:tc>
          <w:tcPr>
            <w:tcW w:w="3103" w:type="dxa"/>
          </w:tcPr>
          <w:p w:rsidR="00085895" w:rsidRDefault="00085895">
            <w:pPr>
              <w:tabs>
                <w:tab w:val="decimal" w:pos="1945"/>
              </w:tabs>
              <w:cnfStyle w:val="000000000000" w:firstRow="0" w:lastRow="0" w:firstColumn="0" w:lastColumn="0" w:oddVBand="0" w:evenVBand="0" w:oddHBand="0" w:evenHBand="0" w:firstRowFirstColumn="0" w:firstRowLastColumn="0" w:lastRowFirstColumn="0" w:lastRowLastColumn="0"/>
            </w:pPr>
          </w:p>
        </w:tc>
      </w:tr>
      <w:tr w:rsidR="00085895" w:rsidTr="00085895">
        <w:trPr>
          <w:cnfStyle w:val="010000000000" w:firstRow="0" w:lastRow="1"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085895" w:rsidRDefault="00ED1703">
            <w:pPr>
              <w:ind w:left="5040" w:hanging="5040"/>
            </w:pPr>
            <w:r>
              <w:t>Total Startup Expenses</w:t>
            </w:r>
          </w:p>
        </w:tc>
        <w:tc>
          <w:tcPr>
            <w:tcW w:w="3103" w:type="dxa"/>
          </w:tcPr>
          <w:p w:rsidR="00085895" w:rsidRDefault="00085895">
            <w:pPr>
              <w:tabs>
                <w:tab w:val="decimal" w:pos="1945"/>
              </w:tabs>
              <w:ind w:left="5040" w:hanging="5040"/>
              <w:cnfStyle w:val="010000000000" w:firstRow="0" w:lastRow="1" w:firstColumn="0" w:lastColumn="0" w:oddVBand="0" w:evenVBand="0" w:oddHBand="0" w:evenHBand="0" w:firstRowFirstColumn="0" w:firstRowLastColumn="0" w:lastRowFirstColumn="0" w:lastRowLastColumn="0"/>
            </w:pPr>
          </w:p>
        </w:tc>
      </w:tr>
    </w:tbl>
    <w:p w:rsidR="00085895" w:rsidRDefault="00085895">
      <w:pPr>
        <w:rPr>
          <w:color w:val="404040" w:themeColor="text1" w:themeTint="BF"/>
          <w:sz w:val="18"/>
          <w:szCs w:val="18"/>
        </w:rPr>
      </w:pPr>
    </w:p>
    <w:p w:rsidR="00085895" w:rsidRDefault="00085895">
      <w:pPr>
        <w:sectPr w:rsidR="00085895">
          <w:footerReference w:type="default" r:id="rId15"/>
          <w:pgSz w:w="12240" w:h="15840" w:code="1"/>
          <w:pgMar w:top="1080" w:right="1440" w:bottom="1080" w:left="1440" w:header="720" w:footer="720" w:gutter="0"/>
          <w:cols w:space="720"/>
          <w:docGrid w:linePitch="360"/>
        </w:sectPr>
      </w:pPr>
    </w:p>
    <w:p w:rsidR="00085895" w:rsidRDefault="00ED1703">
      <w:pPr>
        <w:pStyle w:val="Heading2"/>
      </w:pPr>
      <w:bookmarkStart w:id="25" w:name="_Toc340506975"/>
      <w:r>
        <w:t>Determining Start-Up Capital</w:t>
      </w:r>
      <w:bookmarkEnd w:id="25"/>
    </w:p>
    <w:sdt>
      <w:sdtPr>
        <w:rPr>
          <w:color w:val="4C483D" w:themeColor="text2"/>
          <w:sz w:val="20"/>
          <w:szCs w:val="20"/>
        </w:rPr>
        <w:id w:val="1918742035"/>
        <w:placeholder>
          <w:docPart w:val="90F5AFC2919544ED90B21E3A2E48EB1E"/>
        </w:placeholder>
        <w:temporary/>
        <w:showingPlcHdr/>
        <w15:appearance w15:val="hidden"/>
      </w:sdt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947"/>
            <w:gridCol w:w="12771"/>
          </w:tblGrid>
          <w:tr w:rsidR="00085895">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085895" w:rsidRDefault="00ED1703">
                <w:pPr>
                  <w:pStyle w:val="Icon"/>
                </w:pPr>
                <w:r>
                  <w:rPr>
                    <w:noProof/>
                  </w:rPr>
                  <mc:AlternateContent>
                    <mc:Choice Requires="wpg">
                      <w:drawing>
                        <wp:inline distT="0" distB="0" distL="0" distR="0">
                          <wp:extent cx="228600" cy="228600"/>
                          <wp:effectExtent l="0" t="0" r="0" b="0"/>
                          <wp:docPr id="98"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99" name="Oval 99"/>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00" name="Freeform 100"/>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747D81B"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">
                          <v:oval id="Oval 99"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" fillcolor="#f24f4f [3204]" stroked="f" strokeweight="0">
                            <v:stroke joinstyle="miter"/>
                            <o:lock v:ext="edit" aspectratio="t"/>
                          </v:oval>
                          <v:shape id="Freeform 100"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085895" w:rsidRDefault="00ED1703">
                <w:pPr>
                  <w:pStyle w:val="TipText"/>
                  <w:numPr>
                    <w:ilvl w:val="0"/>
                    <w:numId w:val="3"/>
                  </w:numPr>
                  <w:cnfStyle w:val="000000000000" w:firstRow="0" w:lastRow="0" w:firstColumn="0" w:lastColumn="0" w:oddVBand="0" w:evenVBand="0" w:oddHBand="0" w:evenHBand="0" w:firstRowFirstColumn="0" w:firstRowLastColumn="0" w:lastRowFirstColumn="0" w:lastRowLastColumn="0"/>
                </w:pPr>
                <w:r>
                  <w:t>Begin by filling in the figures for the various types of expenses in the cash flow table on the following page.</w:t>
                </w:r>
              </w:p>
              <w:p w:rsidR="00085895" w:rsidRDefault="00ED1703">
                <w:pPr>
                  <w:pStyle w:val="TipText"/>
                  <w:numPr>
                    <w:ilvl w:val="0"/>
                    <w:numId w:val="3"/>
                  </w:numPr>
                  <w:cnfStyle w:val="000000000000" w:firstRow="0" w:lastRow="0" w:firstColumn="0" w:lastColumn="0" w:oddVBand="0" w:evenVBand="0" w:oddHBand="0" w:evenHBand="0" w:firstRowFirstColumn="0" w:firstRowLastColumn="0" w:lastRowFirstColumn="0" w:lastRowLastColumn="0"/>
                </w:pPr>
                <w:r>
                  <w:t>Start your first month in the table that follows with starting cash of $0, and consolidate your “cash out” expenses from your cash flow table under the three main headings of rent, payroll and other (including the amount of unpaid start-up costs in “other” in month 1).</w:t>
                </w:r>
              </w:p>
              <w:p w:rsidR="00085895" w:rsidRDefault="00ED1703">
                <w:pPr>
                  <w:pStyle w:val="TipText"/>
                  <w:numPr>
                    <w:ilvl w:val="0"/>
                    <w:numId w:val="3"/>
                  </w:numPr>
                  <w:cnfStyle w:val="000000000000" w:firstRow="0" w:lastRow="0" w:firstColumn="0" w:lastColumn="0" w:oddVBand="0" w:evenVBand="0" w:oddHBand="0" w:evenHBand="0" w:firstRowFirstColumn="0" w:firstRowLastColumn="0" w:lastRowFirstColumn="0" w:lastRowLastColumn="0"/>
                </w:pPr>
                <w:r>
                  <w:t>Continue the monthly projections in the table that follows until the ending balances are consistently positive.</w:t>
                </w:r>
              </w:p>
              <w:p w:rsidR="00085895" w:rsidRDefault="00ED1703">
                <w:pPr>
                  <w:pStyle w:val="TipText"/>
                  <w:numPr>
                    <w:ilvl w:val="0"/>
                    <w:numId w:val="3"/>
                  </w:numPr>
                  <w:cnfStyle w:val="000000000000" w:firstRow="0" w:lastRow="0" w:firstColumn="0" w:lastColumn="0" w:oddVBand="0" w:evenVBand="0" w:oddHBand="0" w:evenHBand="0" w:firstRowFirstColumn="0" w:firstRowLastColumn="0" w:lastRowFirstColumn="0" w:lastRowLastColumn="0"/>
                </w:pPr>
                <w:r>
                  <w:t>Find the largest negative balance—this is the amount needed for start-up capital in order for the business to survive until the break-even point when all expenses will be covered by income.</w:t>
                </w:r>
              </w:p>
              <w:p w:rsidR="00085895" w:rsidRDefault="00ED1703">
                <w:pPr>
                  <w:pStyle w:val="TipText"/>
                  <w:numPr>
                    <w:ilvl w:val="0"/>
                    <w:numId w:val="3"/>
                  </w:numPr>
                  <w:cnfStyle w:val="000000000000" w:firstRow="0" w:lastRow="0" w:firstColumn="0" w:lastColumn="0" w:oddVBand="0" w:evenVBand="0" w:oddHBand="0" w:evenHBand="0" w:firstRowFirstColumn="0" w:firstRowLastColumn="0" w:lastRowFirstColumn="0" w:lastRowLastColumn="0"/>
                </w:pPr>
                <w:r>
                  <w:t>Continue by inserting the amount of needed start-up capital into the cash flow table as the starting cash for Month 1.</w:t>
                </w:r>
              </w:p>
            </w:tc>
          </w:tr>
        </w:tbl>
        <w:p w:rsidR="00085895" w:rsidRDefault="00ED1703"/>
      </w:sdtContent>
    </w:sdt>
    <w:tbl>
      <w:tblPr>
        <w:tblStyle w:val="FinancialTable"/>
        <w:tblW w:w="5000" w:type="pct"/>
        <w:tblLook w:val="04E0" w:firstRow="1" w:lastRow="1" w:firstColumn="1" w:lastColumn="0" w:noHBand="0" w:noVBand="1"/>
        <w:tblDescription w:val="Start-up capital table"/>
      </w:tblPr>
      <w:tblGrid>
        <w:gridCol w:w="2019"/>
        <w:gridCol w:w="1457"/>
        <w:gridCol w:w="1457"/>
        <w:gridCol w:w="1457"/>
        <w:gridCol w:w="1457"/>
        <w:gridCol w:w="1457"/>
        <w:gridCol w:w="1457"/>
        <w:gridCol w:w="1457"/>
        <w:gridCol w:w="1452"/>
      </w:tblGrid>
      <w:tr w:rsidR="00085895" w:rsidTr="0008589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738" w:type="pct"/>
          </w:tcPr>
          <w:p w:rsidR="00085895" w:rsidRDefault="00085895"/>
        </w:tc>
        <w:tc>
          <w:tcPr>
            <w:tcW w:w="533" w:type="pct"/>
          </w:tcPr>
          <w:p w:rsidR="00085895" w:rsidRDefault="00ED1703">
            <w:pPr>
              <w:jc w:val="center"/>
              <w:cnfStyle w:val="100000000000" w:firstRow="1" w:lastRow="0" w:firstColumn="0" w:lastColumn="0" w:oddVBand="0" w:evenVBand="0" w:oddHBand="0" w:evenHBand="0" w:firstRowFirstColumn="0" w:firstRowLastColumn="0" w:lastRowFirstColumn="0" w:lastRowLastColumn="0"/>
            </w:pPr>
            <w:r>
              <w:t>Month 1</w:t>
            </w:r>
          </w:p>
        </w:tc>
        <w:tc>
          <w:tcPr>
            <w:tcW w:w="533" w:type="pct"/>
          </w:tcPr>
          <w:p w:rsidR="00085895" w:rsidRDefault="00ED1703">
            <w:pPr>
              <w:jc w:val="center"/>
              <w:cnfStyle w:val="100000000000" w:firstRow="1" w:lastRow="0" w:firstColumn="0" w:lastColumn="0" w:oddVBand="0" w:evenVBand="0" w:oddHBand="0" w:evenHBand="0" w:firstRowFirstColumn="0" w:firstRowLastColumn="0" w:lastRowFirstColumn="0" w:lastRowLastColumn="0"/>
            </w:pPr>
            <w:r>
              <w:t>Month 2</w:t>
            </w:r>
          </w:p>
        </w:tc>
        <w:tc>
          <w:tcPr>
            <w:tcW w:w="533" w:type="pct"/>
          </w:tcPr>
          <w:p w:rsidR="00085895" w:rsidRDefault="00ED1703">
            <w:pPr>
              <w:jc w:val="center"/>
              <w:cnfStyle w:val="100000000000" w:firstRow="1" w:lastRow="0" w:firstColumn="0" w:lastColumn="0" w:oddVBand="0" w:evenVBand="0" w:oddHBand="0" w:evenHBand="0" w:firstRowFirstColumn="0" w:firstRowLastColumn="0" w:lastRowFirstColumn="0" w:lastRowLastColumn="0"/>
            </w:pPr>
            <w:r>
              <w:t>Month 3</w:t>
            </w:r>
          </w:p>
        </w:tc>
        <w:tc>
          <w:tcPr>
            <w:tcW w:w="533" w:type="pct"/>
          </w:tcPr>
          <w:p w:rsidR="00085895" w:rsidRDefault="00ED1703">
            <w:pPr>
              <w:jc w:val="center"/>
              <w:cnfStyle w:val="100000000000" w:firstRow="1" w:lastRow="0" w:firstColumn="0" w:lastColumn="0" w:oddVBand="0" w:evenVBand="0" w:oddHBand="0" w:evenHBand="0" w:firstRowFirstColumn="0" w:firstRowLastColumn="0" w:lastRowFirstColumn="0" w:lastRowLastColumn="0"/>
            </w:pPr>
            <w:r>
              <w:t>Month 4</w:t>
            </w:r>
          </w:p>
        </w:tc>
        <w:tc>
          <w:tcPr>
            <w:tcW w:w="533" w:type="pct"/>
          </w:tcPr>
          <w:p w:rsidR="00085895" w:rsidRDefault="00ED1703">
            <w:pPr>
              <w:jc w:val="center"/>
              <w:cnfStyle w:val="100000000000" w:firstRow="1" w:lastRow="0" w:firstColumn="0" w:lastColumn="0" w:oddVBand="0" w:evenVBand="0" w:oddHBand="0" w:evenHBand="0" w:firstRowFirstColumn="0" w:firstRowLastColumn="0" w:lastRowFirstColumn="0" w:lastRowLastColumn="0"/>
            </w:pPr>
            <w:r>
              <w:t>Month 5</w:t>
            </w:r>
          </w:p>
        </w:tc>
        <w:tc>
          <w:tcPr>
            <w:tcW w:w="533" w:type="pct"/>
          </w:tcPr>
          <w:p w:rsidR="00085895" w:rsidRDefault="00ED1703">
            <w:pPr>
              <w:jc w:val="center"/>
              <w:cnfStyle w:val="100000000000" w:firstRow="1" w:lastRow="0" w:firstColumn="0" w:lastColumn="0" w:oddVBand="0" w:evenVBand="0" w:oddHBand="0" w:evenHBand="0" w:firstRowFirstColumn="0" w:firstRowLastColumn="0" w:lastRowFirstColumn="0" w:lastRowLastColumn="0"/>
            </w:pPr>
            <w:r>
              <w:t>Month 6</w:t>
            </w:r>
          </w:p>
        </w:tc>
        <w:tc>
          <w:tcPr>
            <w:tcW w:w="533" w:type="pct"/>
          </w:tcPr>
          <w:p w:rsidR="00085895" w:rsidRDefault="00ED1703">
            <w:pPr>
              <w:jc w:val="center"/>
              <w:cnfStyle w:val="100000000000" w:firstRow="1" w:lastRow="0" w:firstColumn="0" w:lastColumn="0" w:oddVBand="0" w:evenVBand="0" w:oddHBand="0" w:evenHBand="0" w:firstRowFirstColumn="0" w:firstRowLastColumn="0" w:lastRowFirstColumn="0" w:lastRowLastColumn="0"/>
            </w:pPr>
            <w:r>
              <w:t>Month 7</w:t>
            </w:r>
          </w:p>
        </w:tc>
        <w:tc>
          <w:tcPr>
            <w:tcW w:w="533" w:type="pct"/>
          </w:tcPr>
          <w:p w:rsidR="00085895" w:rsidRDefault="00ED1703">
            <w:pPr>
              <w:jc w:val="center"/>
              <w:cnfStyle w:val="100000000000" w:firstRow="1" w:lastRow="0" w:firstColumn="0" w:lastColumn="0" w:oddVBand="0" w:evenVBand="0" w:oddHBand="0" w:evenHBand="0" w:firstRowFirstColumn="0" w:firstRowLastColumn="0" w:lastRowFirstColumn="0" w:lastRowLastColumn="0"/>
            </w:pPr>
            <w:r>
              <w:t>Month 8</w:t>
            </w:r>
          </w:p>
        </w:tc>
      </w:tr>
      <w:tr w:rsidR="00085895" w:rsidTr="00085895">
        <w:trPr>
          <w:cantSplit/>
        </w:trPr>
        <w:tc>
          <w:tcPr>
            <w:cnfStyle w:val="001000000000" w:firstRow="0" w:lastRow="0" w:firstColumn="1" w:lastColumn="0" w:oddVBand="0" w:evenVBand="0" w:oddHBand="0" w:evenHBand="0" w:firstRowFirstColumn="0" w:firstRowLastColumn="0" w:lastRowFirstColumn="0" w:lastRowLastColumn="0"/>
            <w:tcW w:w="738" w:type="pct"/>
          </w:tcPr>
          <w:p w:rsidR="00085895" w:rsidRDefault="00ED1703">
            <w:r>
              <w:t>Starting cash</w:t>
            </w:r>
          </w:p>
        </w:tc>
        <w:tc>
          <w:tcPr>
            <w:tcW w:w="533" w:type="pct"/>
          </w:tcPr>
          <w:p w:rsidR="00085895" w:rsidRDefault="00ED1703">
            <w:pPr>
              <w:tabs>
                <w:tab w:val="decimal" w:pos="825"/>
              </w:tabs>
              <w:cnfStyle w:val="000000000000" w:firstRow="0" w:lastRow="0" w:firstColumn="0" w:lastColumn="0" w:oddVBand="0" w:evenVBand="0" w:oddHBand="0" w:evenHBand="0" w:firstRowFirstColumn="0" w:firstRowLastColumn="0" w:lastRowFirstColumn="0" w:lastRowLastColumn="0"/>
            </w:pPr>
            <w:r>
              <w:t>$0.00</w:t>
            </w:r>
          </w:p>
        </w:tc>
        <w:tc>
          <w:tcPr>
            <w:tcW w:w="533" w:type="pct"/>
          </w:tcPr>
          <w:p w:rsidR="00085895" w:rsidRDefault="00085895">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085895" w:rsidRDefault="00085895">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085895" w:rsidRDefault="00085895">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085895" w:rsidRDefault="00085895">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085895" w:rsidRDefault="00085895">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085895" w:rsidRDefault="00085895">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085895" w:rsidRDefault="00085895">
            <w:pPr>
              <w:tabs>
                <w:tab w:val="decimal" w:pos="825"/>
              </w:tabs>
              <w:cnfStyle w:val="000000000000" w:firstRow="0" w:lastRow="0" w:firstColumn="0" w:lastColumn="0" w:oddVBand="0" w:evenVBand="0" w:oddHBand="0" w:evenHBand="0" w:firstRowFirstColumn="0" w:firstRowLastColumn="0" w:lastRowFirstColumn="0" w:lastRowLastColumn="0"/>
            </w:pPr>
          </w:p>
        </w:tc>
      </w:tr>
      <w:tr w:rsidR="00085895" w:rsidTr="0008589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38" w:type="pct"/>
          </w:tcPr>
          <w:p w:rsidR="00085895" w:rsidRDefault="00ED1703">
            <w:r>
              <w:t>Cash In:</w:t>
            </w:r>
          </w:p>
        </w:tc>
        <w:tc>
          <w:tcPr>
            <w:tcW w:w="533" w:type="pct"/>
          </w:tcPr>
          <w:p w:rsidR="00085895" w:rsidRDefault="00085895">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085895" w:rsidRDefault="00085895">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085895" w:rsidRDefault="00085895">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085895" w:rsidRDefault="00085895">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085895" w:rsidRDefault="00085895">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085895" w:rsidRDefault="00085895">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085895" w:rsidRDefault="00085895">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085895" w:rsidRDefault="00085895">
            <w:pPr>
              <w:tabs>
                <w:tab w:val="decimal" w:pos="825"/>
              </w:tabs>
              <w:cnfStyle w:val="000000010000" w:firstRow="0" w:lastRow="0" w:firstColumn="0" w:lastColumn="0" w:oddVBand="0" w:evenVBand="0" w:oddHBand="0" w:evenHBand="1" w:firstRowFirstColumn="0" w:firstRowLastColumn="0" w:lastRowFirstColumn="0" w:lastRowLastColumn="0"/>
            </w:pPr>
          </w:p>
        </w:tc>
      </w:tr>
      <w:tr w:rsidR="00085895" w:rsidTr="00085895">
        <w:trPr>
          <w:cantSplit/>
        </w:trPr>
        <w:tc>
          <w:tcPr>
            <w:cnfStyle w:val="001000000000" w:firstRow="0" w:lastRow="0" w:firstColumn="1" w:lastColumn="0" w:oddVBand="0" w:evenVBand="0" w:oddHBand="0" w:evenHBand="0" w:firstRowFirstColumn="0" w:firstRowLastColumn="0" w:lastRowFirstColumn="0" w:lastRowLastColumn="0"/>
            <w:tcW w:w="738" w:type="pct"/>
          </w:tcPr>
          <w:p w:rsidR="00085895" w:rsidRDefault="00ED1703">
            <w:pPr>
              <w:ind w:left="216"/>
            </w:pPr>
            <w:r>
              <w:t>Cash Sales Paid</w:t>
            </w:r>
          </w:p>
        </w:tc>
        <w:tc>
          <w:tcPr>
            <w:tcW w:w="533" w:type="pct"/>
          </w:tcPr>
          <w:p w:rsidR="00085895" w:rsidRDefault="00085895">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085895" w:rsidRDefault="00085895">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085895" w:rsidRDefault="00085895">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085895" w:rsidRDefault="00085895">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085895" w:rsidRDefault="00085895">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085895" w:rsidRDefault="00085895">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085895" w:rsidRDefault="00085895">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085895" w:rsidRDefault="00085895">
            <w:pPr>
              <w:tabs>
                <w:tab w:val="decimal" w:pos="825"/>
              </w:tabs>
              <w:cnfStyle w:val="000000000000" w:firstRow="0" w:lastRow="0" w:firstColumn="0" w:lastColumn="0" w:oddVBand="0" w:evenVBand="0" w:oddHBand="0" w:evenHBand="0" w:firstRowFirstColumn="0" w:firstRowLastColumn="0" w:lastRowFirstColumn="0" w:lastRowLastColumn="0"/>
            </w:pPr>
          </w:p>
        </w:tc>
      </w:tr>
      <w:tr w:rsidR="00085895" w:rsidTr="0008589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38" w:type="pct"/>
          </w:tcPr>
          <w:p w:rsidR="00085895" w:rsidRDefault="00ED1703">
            <w:pPr>
              <w:ind w:left="216"/>
            </w:pPr>
            <w:r>
              <w:t>Receivables</w:t>
            </w:r>
          </w:p>
        </w:tc>
        <w:tc>
          <w:tcPr>
            <w:tcW w:w="533" w:type="pct"/>
          </w:tcPr>
          <w:p w:rsidR="00085895" w:rsidRDefault="00085895">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085895" w:rsidRDefault="00085895">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085895" w:rsidRDefault="00085895">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085895" w:rsidRDefault="00085895">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085895" w:rsidRDefault="00085895">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085895" w:rsidRDefault="00085895">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085895" w:rsidRDefault="00085895">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085895" w:rsidRDefault="00085895">
            <w:pPr>
              <w:tabs>
                <w:tab w:val="decimal" w:pos="825"/>
              </w:tabs>
              <w:cnfStyle w:val="000000010000" w:firstRow="0" w:lastRow="0" w:firstColumn="0" w:lastColumn="0" w:oddVBand="0" w:evenVBand="0" w:oddHBand="0" w:evenHBand="1" w:firstRowFirstColumn="0" w:firstRowLastColumn="0" w:lastRowFirstColumn="0" w:lastRowLastColumn="0"/>
            </w:pPr>
          </w:p>
        </w:tc>
      </w:tr>
      <w:tr w:rsidR="00085895" w:rsidTr="00085895">
        <w:trPr>
          <w:cantSplit/>
        </w:trPr>
        <w:tc>
          <w:tcPr>
            <w:cnfStyle w:val="001000000000" w:firstRow="0" w:lastRow="0" w:firstColumn="1" w:lastColumn="0" w:oddVBand="0" w:evenVBand="0" w:oddHBand="0" w:evenHBand="0" w:firstRowFirstColumn="0" w:firstRowLastColumn="0" w:lastRowFirstColumn="0" w:lastRowLastColumn="0"/>
            <w:tcW w:w="738" w:type="pct"/>
          </w:tcPr>
          <w:p w:rsidR="00085895" w:rsidRDefault="00ED1703">
            <w:pPr>
              <w:rPr>
                <w:i/>
                <w:iCs/>
              </w:rPr>
            </w:pPr>
            <w:r>
              <w:rPr>
                <w:i/>
                <w:iCs/>
              </w:rPr>
              <w:t>Total Cash In</w:t>
            </w:r>
          </w:p>
        </w:tc>
        <w:tc>
          <w:tcPr>
            <w:tcW w:w="533" w:type="pct"/>
          </w:tcPr>
          <w:p w:rsidR="00085895" w:rsidRDefault="00085895">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c>
          <w:tcPr>
            <w:tcW w:w="533" w:type="pct"/>
          </w:tcPr>
          <w:p w:rsidR="00085895" w:rsidRDefault="00085895">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c>
          <w:tcPr>
            <w:tcW w:w="533" w:type="pct"/>
          </w:tcPr>
          <w:p w:rsidR="00085895" w:rsidRDefault="00085895">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c>
          <w:tcPr>
            <w:tcW w:w="533" w:type="pct"/>
          </w:tcPr>
          <w:p w:rsidR="00085895" w:rsidRDefault="00085895">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c>
          <w:tcPr>
            <w:tcW w:w="533" w:type="pct"/>
          </w:tcPr>
          <w:p w:rsidR="00085895" w:rsidRDefault="00085895">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c>
          <w:tcPr>
            <w:tcW w:w="533" w:type="pct"/>
          </w:tcPr>
          <w:p w:rsidR="00085895" w:rsidRDefault="00085895">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c>
          <w:tcPr>
            <w:tcW w:w="533" w:type="pct"/>
          </w:tcPr>
          <w:p w:rsidR="00085895" w:rsidRDefault="00085895">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c>
          <w:tcPr>
            <w:tcW w:w="533" w:type="pct"/>
          </w:tcPr>
          <w:p w:rsidR="00085895" w:rsidRDefault="00085895">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r>
      <w:tr w:rsidR="00085895" w:rsidTr="0008589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38" w:type="pct"/>
          </w:tcPr>
          <w:p w:rsidR="00085895" w:rsidRDefault="00ED1703">
            <w:r>
              <w:t>Cash Out:</w:t>
            </w:r>
          </w:p>
        </w:tc>
        <w:tc>
          <w:tcPr>
            <w:tcW w:w="533" w:type="pct"/>
          </w:tcPr>
          <w:p w:rsidR="00085895" w:rsidRDefault="00085895">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085895" w:rsidRDefault="00085895">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085895" w:rsidRDefault="00085895">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085895" w:rsidRDefault="00085895">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085895" w:rsidRDefault="00085895">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085895" w:rsidRDefault="00085895">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085895" w:rsidRDefault="00085895">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085895" w:rsidRDefault="00085895">
            <w:pPr>
              <w:tabs>
                <w:tab w:val="decimal" w:pos="825"/>
              </w:tabs>
              <w:cnfStyle w:val="000000010000" w:firstRow="0" w:lastRow="0" w:firstColumn="0" w:lastColumn="0" w:oddVBand="0" w:evenVBand="0" w:oddHBand="0" w:evenHBand="1" w:firstRowFirstColumn="0" w:firstRowLastColumn="0" w:lastRowFirstColumn="0" w:lastRowLastColumn="0"/>
            </w:pPr>
          </w:p>
        </w:tc>
      </w:tr>
      <w:tr w:rsidR="00085895" w:rsidTr="00085895">
        <w:trPr>
          <w:cantSplit/>
        </w:trPr>
        <w:tc>
          <w:tcPr>
            <w:cnfStyle w:val="001000000000" w:firstRow="0" w:lastRow="0" w:firstColumn="1" w:lastColumn="0" w:oddVBand="0" w:evenVBand="0" w:oddHBand="0" w:evenHBand="0" w:firstRowFirstColumn="0" w:firstRowLastColumn="0" w:lastRowFirstColumn="0" w:lastRowLastColumn="0"/>
            <w:tcW w:w="738" w:type="pct"/>
          </w:tcPr>
          <w:p w:rsidR="00085895" w:rsidRDefault="00ED1703">
            <w:pPr>
              <w:ind w:left="216"/>
            </w:pPr>
            <w:r>
              <w:t>Rent</w:t>
            </w:r>
          </w:p>
        </w:tc>
        <w:tc>
          <w:tcPr>
            <w:tcW w:w="533" w:type="pct"/>
          </w:tcPr>
          <w:p w:rsidR="00085895" w:rsidRDefault="00085895">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085895" w:rsidRDefault="00085895">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085895" w:rsidRDefault="00085895">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085895" w:rsidRDefault="00085895">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085895" w:rsidRDefault="00085895">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085895" w:rsidRDefault="00085895">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085895" w:rsidRDefault="00085895">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085895" w:rsidRDefault="00085895">
            <w:pPr>
              <w:tabs>
                <w:tab w:val="decimal" w:pos="825"/>
              </w:tabs>
              <w:cnfStyle w:val="000000000000" w:firstRow="0" w:lastRow="0" w:firstColumn="0" w:lastColumn="0" w:oddVBand="0" w:evenVBand="0" w:oddHBand="0" w:evenHBand="0" w:firstRowFirstColumn="0" w:firstRowLastColumn="0" w:lastRowFirstColumn="0" w:lastRowLastColumn="0"/>
            </w:pPr>
          </w:p>
        </w:tc>
      </w:tr>
      <w:tr w:rsidR="00085895" w:rsidTr="0008589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38" w:type="pct"/>
          </w:tcPr>
          <w:p w:rsidR="00085895" w:rsidRDefault="00ED1703">
            <w:pPr>
              <w:ind w:left="216"/>
            </w:pPr>
            <w:r>
              <w:t>Payroll</w:t>
            </w:r>
          </w:p>
        </w:tc>
        <w:tc>
          <w:tcPr>
            <w:tcW w:w="533" w:type="pct"/>
          </w:tcPr>
          <w:p w:rsidR="00085895" w:rsidRDefault="00085895">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085895" w:rsidRDefault="00085895">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085895" w:rsidRDefault="00085895">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085895" w:rsidRDefault="00085895">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085895" w:rsidRDefault="00085895">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085895" w:rsidRDefault="00085895">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085895" w:rsidRDefault="00085895">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085895" w:rsidRDefault="00085895">
            <w:pPr>
              <w:tabs>
                <w:tab w:val="decimal" w:pos="825"/>
              </w:tabs>
              <w:cnfStyle w:val="000000010000" w:firstRow="0" w:lastRow="0" w:firstColumn="0" w:lastColumn="0" w:oddVBand="0" w:evenVBand="0" w:oddHBand="0" w:evenHBand="1" w:firstRowFirstColumn="0" w:firstRowLastColumn="0" w:lastRowFirstColumn="0" w:lastRowLastColumn="0"/>
            </w:pPr>
          </w:p>
        </w:tc>
      </w:tr>
      <w:tr w:rsidR="00085895" w:rsidTr="00085895">
        <w:trPr>
          <w:cantSplit/>
        </w:trPr>
        <w:tc>
          <w:tcPr>
            <w:cnfStyle w:val="001000000000" w:firstRow="0" w:lastRow="0" w:firstColumn="1" w:lastColumn="0" w:oddVBand="0" w:evenVBand="0" w:oddHBand="0" w:evenHBand="0" w:firstRowFirstColumn="0" w:firstRowLastColumn="0" w:lastRowFirstColumn="0" w:lastRowLastColumn="0"/>
            <w:tcW w:w="738" w:type="pct"/>
          </w:tcPr>
          <w:p w:rsidR="00085895" w:rsidRDefault="00ED1703">
            <w:pPr>
              <w:ind w:left="216"/>
            </w:pPr>
            <w:r>
              <w:t>Other</w:t>
            </w:r>
          </w:p>
        </w:tc>
        <w:tc>
          <w:tcPr>
            <w:tcW w:w="533" w:type="pct"/>
          </w:tcPr>
          <w:p w:rsidR="00085895" w:rsidRDefault="00085895">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085895" w:rsidRDefault="00085895">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085895" w:rsidRDefault="00085895">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085895" w:rsidRDefault="00085895">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085895" w:rsidRDefault="00085895">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085895" w:rsidRDefault="00085895">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085895" w:rsidRDefault="00085895">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085895" w:rsidRDefault="00085895">
            <w:pPr>
              <w:tabs>
                <w:tab w:val="decimal" w:pos="825"/>
              </w:tabs>
              <w:cnfStyle w:val="000000000000" w:firstRow="0" w:lastRow="0" w:firstColumn="0" w:lastColumn="0" w:oddVBand="0" w:evenVBand="0" w:oddHBand="0" w:evenHBand="0" w:firstRowFirstColumn="0" w:firstRowLastColumn="0" w:lastRowFirstColumn="0" w:lastRowLastColumn="0"/>
            </w:pPr>
          </w:p>
        </w:tc>
      </w:tr>
      <w:tr w:rsidR="00085895" w:rsidTr="0008589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38" w:type="pct"/>
          </w:tcPr>
          <w:p w:rsidR="00085895" w:rsidRDefault="00ED1703">
            <w:pPr>
              <w:rPr>
                <w:i/>
                <w:iCs/>
              </w:rPr>
            </w:pPr>
            <w:r>
              <w:rPr>
                <w:i/>
                <w:iCs/>
              </w:rPr>
              <w:t>Total Cash Out</w:t>
            </w:r>
          </w:p>
        </w:tc>
        <w:tc>
          <w:tcPr>
            <w:tcW w:w="533" w:type="pct"/>
          </w:tcPr>
          <w:p w:rsidR="00085895" w:rsidRDefault="00085895">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c>
          <w:tcPr>
            <w:tcW w:w="533" w:type="pct"/>
          </w:tcPr>
          <w:p w:rsidR="00085895" w:rsidRDefault="00085895">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c>
          <w:tcPr>
            <w:tcW w:w="533" w:type="pct"/>
          </w:tcPr>
          <w:p w:rsidR="00085895" w:rsidRDefault="00085895">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c>
          <w:tcPr>
            <w:tcW w:w="533" w:type="pct"/>
          </w:tcPr>
          <w:p w:rsidR="00085895" w:rsidRDefault="00085895">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c>
          <w:tcPr>
            <w:tcW w:w="533" w:type="pct"/>
          </w:tcPr>
          <w:p w:rsidR="00085895" w:rsidRDefault="00085895">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c>
          <w:tcPr>
            <w:tcW w:w="533" w:type="pct"/>
          </w:tcPr>
          <w:p w:rsidR="00085895" w:rsidRDefault="00085895">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c>
          <w:tcPr>
            <w:tcW w:w="533" w:type="pct"/>
          </w:tcPr>
          <w:p w:rsidR="00085895" w:rsidRDefault="00085895">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c>
          <w:tcPr>
            <w:tcW w:w="533" w:type="pct"/>
          </w:tcPr>
          <w:p w:rsidR="00085895" w:rsidRDefault="00085895">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r>
      <w:tr w:rsidR="00085895" w:rsidTr="00085895">
        <w:trPr>
          <w:cantSplit/>
        </w:trPr>
        <w:tc>
          <w:tcPr>
            <w:cnfStyle w:val="001000000000" w:firstRow="0" w:lastRow="0" w:firstColumn="1" w:lastColumn="0" w:oddVBand="0" w:evenVBand="0" w:oddHBand="0" w:evenHBand="0" w:firstRowFirstColumn="0" w:firstRowLastColumn="0" w:lastRowFirstColumn="0" w:lastRowLastColumn="0"/>
            <w:tcW w:w="738" w:type="pct"/>
          </w:tcPr>
          <w:p w:rsidR="00085895" w:rsidRDefault="00ED1703">
            <w:r>
              <w:t>Ending Balance</w:t>
            </w:r>
          </w:p>
        </w:tc>
        <w:tc>
          <w:tcPr>
            <w:tcW w:w="533" w:type="pct"/>
          </w:tcPr>
          <w:p w:rsidR="00085895" w:rsidRDefault="00085895">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085895" w:rsidRDefault="00085895">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085895" w:rsidRDefault="00085895">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085895" w:rsidRDefault="00085895">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085895" w:rsidRDefault="00085895">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085895" w:rsidRDefault="00085895">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085895" w:rsidRDefault="00085895">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085895" w:rsidRDefault="00085895">
            <w:pPr>
              <w:tabs>
                <w:tab w:val="decimal" w:pos="825"/>
              </w:tabs>
              <w:cnfStyle w:val="000000000000" w:firstRow="0" w:lastRow="0" w:firstColumn="0" w:lastColumn="0" w:oddVBand="0" w:evenVBand="0" w:oddHBand="0" w:evenHBand="0" w:firstRowFirstColumn="0" w:firstRowLastColumn="0" w:lastRowFirstColumn="0" w:lastRowLastColumn="0"/>
            </w:pPr>
          </w:p>
        </w:tc>
      </w:tr>
      <w:tr w:rsidR="00085895" w:rsidTr="00085895">
        <w:trPr>
          <w:cnfStyle w:val="010000000000" w:firstRow="0" w:lastRow="1"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38" w:type="pct"/>
          </w:tcPr>
          <w:p w:rsidR="00085895" w:rsidRDefault="00ED1703">
            <w:r>
              <w:t>Change (cash flow)</w:t>
            </w:r>
          </w:p>
        </w:tc>
        <w:tc>
          <w:tcPr>
            <w:tcW w:w="533" w:type="pct"/>
          </w:tcPr>
          <w:p w:rsidR="00085895" w:rsidRDefault="00085895">
            <w:pPr>
              <w:tabs>
                <w:tab w:val="decimal" w:pos="825"/>
              </w:tabs>
              <w:cnfStyle w:val="010000000000" w:firstRow="0" w:lastRow="1" w:firstColumn="0" w:lastColumn="0" w:oddVBand="0" w:evenVBand="0" w:oddHBand="0" w:evenHBand="0" w:firstRowFirstColumn="0" w:firstRowLastColumn="0" w:lastRowFirstColumn="0" w:lastRowLastColumn="0"/>
            </w:pPr>
          </w:p>
        </w:tc>
        <w:tc>
          <w:tcPr>
            <w:tcW w:w="533" w:type="pct"/>
          </w:tcPr>
          <w:p w:rsidR="00085895" w:rsidRDefault="00085895">
            <w:pPr>
              <w:tabs>
                <w:tab w:val="decimal" w:pos="825"/>
              </w:tabs>
              <w:cnfStyle w:val="010000000000" w:firstRow="0" w:lastRow="1" w:firstColumn="0" w:lastColumn="0" w:oddVBand="0" w:evenVBand="0" w:oddHBand="0" w:evenHBand="0" w:firstRowFirstColumn="0" w:firstRowLastColumn="0" w:lastRowFirstColumn="0" w:lastRowLastColumn="0"/>
            </w:pPr>
          </w:p>
        </w:tc>
        <w:tc>
          <w:tcPr>
            <w:tcW w:w="533" w:type="pct"/>
          </w:tcPr>
          <w:p w:rsidR="00085895" w:rsidRDefault="00085895">
            <w:pPr>
              <w:tabs>
                <w:tab w:val="decimal" w:pos="825"/>
              </w:tabs>
              <w:cnfStyle w:val="010000000000" w:firstRow="0" w:lastRow="1" w:firstColumn="0" w:lastColumn="0" w:oddVBand="0" w:evenVBand="0" w:oddHBand="0" w:evenHBand="0" w:firstRowFirstColumn="0" w:firstRowLastColumn="0" w:lastRowFirstColumn="0" w:lastRowLastColumn="0"/>
            </w:pPr>
          </w:p>
        </w:tc>
        <w:tc>
          <w:tcPr>
            <w:tcW w:w="533" w:type="pct"/>
          </w:tcPr>
          <w:p w:rsidR="00085895" w:rsidRDefault="00085895">
            <w:pPr>
              <w:tabs>
                <w:tab w:val="decimal" w:pos="825"/>
              </w:tabs>
              <w:cnfStyle w:val="010000000000" w:firstRow="0" w:lastRow="1" w:firstColumn="0" w:lastColumn="0" w:oddVBand="0" w:evenVBand="0" w:oddHBand="0" w:evenHBand="0" w:firstRowFirstColumn="0" w:firstRowLastColumn="0" w:lastRowFirstColumn="0" w:lastRowLastColumn="0"/>
            </w:pPr>
          </w:p>
        </w:tc>
        <w:tc>
          <w:tcPr>
            <w:tcW w:w="533" w:type="pct"/>
          </w:tcPr>
          <w:p w:rsidR="00085895" w:rsidRDefault="00085895">
            <w:pPr>
              <w:tabs>
                <w:tab w:val="decimal" w:pos="825"/>
              </w:tabs>
              <w:cnfStyle w:val="010000000000" w:firstRow="0" w:lastRow="1" w:firstColumn="0" w:lastColumn="0" w:oddVBand="0" w:evenVBand="0" w:oddHBand="0" w:evenHBand="0" w:firstRowFirstColumn="0" w:firstRowLastColumn="0" w:lastRowFirstColumn="0" w:lastRowLastColumn="0"/>
            </w:pPr>
          </w:p>
        </w:tc>
        <w:tc>
          <w:tcPr>
            <w:tcW w:w="533" w:type="pct"/>
          </w:tcPr>
          <w:p w:rsidR="00085895" w:rsidRDefault="00085895">
            <w:pPr>
              <w:tabs>
                <w:tab w:val="decimal" w:pos="825"/>
              </w:tabs>
              <w:cnfStyle w:val="010000000000" w:firstRow="0" w:lastRow="1" w:firstColumn="0" w:lastColumn="0" w:oddVBand="0" w:evenVBand="0" w:oddHBand="0" w:evenHBand="0" w:firstRowFirstColumn="0" w:firstRowLastColumn="0" w:lastRowFirstColumn="0" w:lastRowLastColumn="0"/>
            </w:pPr>
          </w:p>
        </w:tc>
        <w:tc>
          <w:tcPr>
            <w:tcW w:w="533" w:type="pct"/>
          </w:tcPr>
          <w:p w:rsidR="00085895" w:rsidRDefault="00085895">
            <w:pPr>
              <w:tabs>
                <w:tab w:val="decimal" w:pos="825"/>
              </w:tabs>
              <w:cnfStyle w:val="010000000000" w:firstRow="0" w:lastRow="1" w:firstColumn="0" w:lastColumn="0" w:oddVBand="0" w:evenVBand="0" w:oddHBand="0" w:evenHBand="0" w:firstRowFirstColumn="0" w:firstRowLastColumn="0" w:lastRowFirstColumn="0" w:lastRowLastColumn="0"/>
            </w:pPr>
          </w:p>
        </w:tc>
        <w:tc>
          <w:tcPr>
            <w:tcW w:w="533" w:type="pct"/>
          </w:tcPr>
          <w:p w:rsidR="00085895" w:rsidRDefault="00085895">
            <w:pPr>
              <w:tabs>
                <w:tab w:val="decimal" w:pos="825"/>
              </w:tabs>
              <w:cnfStyle w:val="010000000000" w:firstRow="0" w:lastRow="1" w:firstColumn="0" w:lastColumn="0" w:oddVBand="0" w:evenVBand="0" w:oddHBand="0" w:evenHBand="0" w:firstRowFirstColumn="0" w:firstRowLastColumn="0" w:lastRowFirstColumn="0" w:lastRowLastColumn="0"/>
            </w:pPr>
          </w:p>
        </w:tc>
      </w:tr>
    </w:tbl>
    <w:p w:rsidR="00085895" w:rsidRDefault="00ED1703">
      <w:pPr>
        <w:pStyle w:val="Heading2"/>
        <w:keepNext w:val="0"/>
        <w:keepLines w:val="0"/>
        <w:pageBreakBefore/>
      </w:pPr>
      <w:bookmarkStart w:id="26" w:name="_Toc340506976"/>
      <w:r>
        <w:t>Cash Flow</w:t>
      </w:r>
      <w:bookmarkEnd w:id="26"/>
    </w:p>
    <w:tbl>
      <w:tblPr>
        <w:tblStyle w:val="FinancialTable"/>
        <w:tblW w:w="5000" w:type="pct"/>
        <w:tblLook w:val="04E0" w:firstRow="1" w:lastRow="1" w:firstColumn="1" w:lastColumn="0" w:noHBand="0" w:noVBand="1"/>
        <w:tblDescription w:val="Cash flow table"/>
      </w:tblPr>
      <w:tblGrid>
        <w:gridCol w:w="1883"/>
        <w:gridCol w:w="981"/>
        <w:gridCol w:w="982"/>
        <w:gridCol w:w="982"/>
        <w:gridCol w:w="982"/>
        <w:gridCol w:w="982"/>
        <w:gridCol w:w="984"/>
        <w:gridCol w:w="982"/>
        <w:gridCol w:w="982"/>
        <w:gridCol w:w="982"/>
        <w:gridCol w:w="982"/>
        <w:gridCol w:w="982"/>
        <w:gridCol w:w="984"/>
      </w:tblGrid>
      <w:tr w:rsidR="00085895" w:rsidTr="0008589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89" w:type="pct"/>
          </w:tcPr>
          <w:p w:rsidR="00085895" w:rsidRDefault="00085895"/>
        </w:tc>
        <w:tc>
          <w:tcPr>
            <w:tcW w:w="359" w:type="pct"/>
          </w:tcPr>
          <w:p w:rsidR="00085895" w:rsidRDefault="00ED1703">
            <w:pPr>
              <w:jc w:val="center"/>
              <w:cnfStyle w:val="100000000000" w:firstRow="1" w:lastRow="0" w:firstColumn="0" w:lastColumn="0" w:oddVBand="0" w:evenVBand="0" w:oddHBand="0" w:evenHBand="0" w:firstRowFirstColumn="0" w:firstRowLastColumn="0" w:lastRowFirstColumn="0" w:lastRowLastColumn="0"/>
            </w:pPr>
            <w:r>
              <w:t>Month 1</w:t>
            </w:r>
          </w:p>
        </w:tc>
        <w:tc>
          <w:tcPr>
            <w:tcW w:w="359" w:type="pct"/>
          </w:tcPr>
          <w:p w:rsidR="00085895" w:rsidRDefault="00ED1703">
            <w:pPr>
              <w:jc w:val="center"/>
              <w:cnfStyle w:val="100000000000" w:firstRow="1" w:lastRow="0" w:firstColumn="0" w:lastColumn="0" w:oddVBand="0" w:evenVBand="0" w:oddHBand="0" w:evenHBand="0" w:firstRowFirstColumn="0" w:firstRowLastColumn="0" w:lastRowFirstColumn="0" w:lastRowLastColumn="0"/>
            </w:pPr>
            <w:r>
              <w:t>Month 2</w:t>
            </w:r>
          </w:p>
        </w:tc>
        <w:tc>
          <w:tcPr>
            <w:tcW w:w="359" w:type="pct"/>
          </w:tcPr>
          <w:p w:rsidR="00085895" w:rsidRDefault="00ED1703">
            <w:pPr>
              <w:jc w:val="center"/>
              <w:cnfStyle w:val="100000000000" w:firstRow="1" w:lastRow="0" w:firstColumn="0" w:lastColumn="0" w:oddVBand="0" w:evenVBand="0" w:oddHBand="0" w:evenHBand="0" w:firstRowFirstColumn="0" w:firstRowLastColumn="0" w:lastRowFirstColumn="0" w:lastRowLastColumn="0"/>
            </w:pPr>
            <w:r>
              <w:t>Month 3</w:t>
            </w:r>
          </w:p>
        </w:tc>
        <w:tc>
          <w:tcPr>
            <w:tcW w:w="359" w:type="pct"/>
          </w:tcPr>
          <w:p w:rsidR="00085895" w:rsidRDefault="00ED1703">
            <w:pPr>
              <w:jc w:val="center"/>
              <w:cnfStyle w:val="100000000000" w:firstRow="1" w:lastRow="0" w:firstColumn="0" w:lastColumn="0" w:oddVBand="0" w:evenVBand="0" w:oddHBand="0" w:evenHBand="0" w:firstRowFirstColumn="0" w:firstRowLastColumn="0" w:lastRowFirstColumn="0" w:lastRowLastColumn="0"/>
            </w:pPr>
            <w:r>
              <w:t>Month 4</w:t>
            </w:r>
          </w:p>
        </w:tc>
        <w:tc>
          <w:tcPr>
            <w:tcW w:w="359" w:type="pct"/>
          </w:tcPr>
          <w:p w:rsidR="00085895" w:rsidRDefault="00ED1703">
            <w:pPr>
              <w:jc w:val="center"/>
              <w:cnfStyle w:val="100000000000" w:firstRow="1" w:lastRow="0" w:firstColumn="0" w:lastColumn="0" w:oddVBand="0" w:evenVBand="0" w:oddHBand="0" w:evenHBand="0" w:firstRowFirstColumn="0" w:firstRowLastColumn="0" w:lastRowFirstColumn="0" w:lastRowLastColumn="0"/>
            </w:pPr>
            <w:r>
              <w:t>Month 5</w:t>
            </w:r>
          </w:p>
        </w:tc>
        <w:tc>
          <w:tcPr>
            <w:tcW w:w="360" w:type="pct"/>
          </w:tcPr>
          <w:p w:rsidR="00085895" w:rsidRDefault="00ED1703">
            <w:pPr>
              <w:jc w:val="center"/>
              <w:cnfStyle w:val="100000000000" w:firstRow="1" w:lastRow="0" w:firstColumn="0" w:lastColumn="0" w:oddVBand="0" w:evenVBand="0" w:oddHBand="0" w:evenHBand="0" w:firstRowFirstColumn="0" w:firstRowLastColumn="0" w:lastRowFirstColumn="0" w:lastRowLastColumn="0"/>
            </w:pPr>
            <w:r>
              <w:t>Month 6</w:t>
            </w:r>
          </w:p>
        </w:tc>
        <w:tc>
          <w:tcPr>
            <w:tcW w:w="359" w:type="pct"/>
          </w:tcPr>
          <w:p w:rsidR="00085895" w:rsidRDefault="00ED1703">
            <w:pPr>
              <w:jc w:val="center"/>
              <w:cnfStyle w:val="100000000000" w:firstRow="1" w:lastRow="0" w:firstColumn="0" w:lastColumn="0" w:oddVBand="0" w:evenVBand="0" w:oddHBand="0" w:evenHBand="0" w:firstRowFirstColumn="0" w:firstRowLastColumn="0" w:lastRowFirstColumn="0" w:lastRowLastColumn="0"/>
            </w:pPr>
            <w:r>
              <w:t>Month 7</w:t>
            </w:r>
          </w:p>
        </w:tc>
        <w:tc>
          <w:tcPr>
            <w:tcW w:w="359" w:type="pct"/>
          </w:tcPr>
          <w:p w:rsidR="00085895" w:rsidRDefault="00ED1703">
            <w:pPr>
              <w:jc w:val="center"/>
              <w:cnfStyle w:val="100000000000" w:firstRow="1" w:lastRow="0" w:firstColumn="0" w:lastColumn="0" w:oddVBand="0" w:evenVBand="0" w:oddHBand="0" w:evenHBand="0" w:firstRowFirstColumn="0" w:firstRowLastColumn="0" w:lastRowFirstColumn="0" w:lastRowLastColumn="0"/>
            </w:pPr>
            <w:r>
              <w:t>Month 8</w:t>
            </w:r>
          </w:p>
        </w:tc>
        <w:tc>
          <w:tcPr>
            <w:tcW w:w="359" w:type="pct"/>
          </w:tcPr>
          <w:p w:rsidR="00085895" w:rsidRDefault="00ED1703">
            <w:pPr>
              <w:cnfStyle w:val="100000000000" w:firstRow="1" w:lastRow="0" w:firstColumn="0" w:lastColumn="0" w:oddVBand="0" w:evenVBand="0" w:oddHBand="0" w:evenHBand="0" w:firstRowFirstColumn="0" w:firstRowLastColumn="0" w:lastRowFirstColumn="0" w:lastRowLastColumn="0"/>
            </w:pPr>
            <w:r>
              <w:t>Month 9</w:t>
            </w:r>
          </w:p>
        </w:tc>
        <w:tc>
          <w:tcPr>
            <w:tcW w:w="359" w:type="pct"/>
          </w:tcPr>
          <w:p w:rsidR="00085895" w:rsidRDefault="00ED1703">
            <w:pPr>
              <w:cnfStyle w:val="100000000000" w:firstRow="1" w:lastRow="0" w:firstColumn="0" w:lastColumn="0" w:oddVBand="0" w:evenVBand="0" w:oddHBand="0" w:evenHBand="0" w:firstRowFirstColumn="0" w:firstRowLastColumn="0" w:lastRowFirstColumn="0" w:lastRowLastColumn="0"/>
            </w:pPr>
            <w:r>
              <w:t>Month 10</w:t>
            </w:r>
          </w:p>
        </w:tc>
        <w:tc>
          <w:tcPr>
            <w:tcW w:w="359" w:type="pct"/>
          </w:tcPr>
          <w:p w:rsidR="00085895" w:rsidRDefault="00ED1703">
            <w:pPr>
              <w:cnfStyle w:val="100000000000" w:firstRow="1" w:lastRow="0" w:firstColumn="0" w:lastColumn="0" w:oddVBand="0" w:evenVBand="0" w:oddHBand="0" w:evenHBand="0" w:firstRowFirstColumn="0" w:firstRowLastColumn="0" w:lastRowFirstColumn="0" w:lastRowLastColumn="0"/>
            </w:pPr>
            <w:r>
              <w:t>Month 11</w:t>
            </w:r>
          </w:p>
        </w:tc>
        <w:tc>
          <w:tcPr>
            <w:tcW w:w="360" w:type="pct"/>
          </w:tcPr>
          <w:p w:rsidR="00085895" w:rsidRDefault="00ED1703">
            <w:pPr>
              <w:cnfStyle w:val="100000000000" w:firstRow="1" w:lastRow="0" w:firstColumn="0" w:lastColumn="0" w:oddVBand="0" w:evenVBand="0" w:oddHBand="0" w:evenHBand="0" w:firstRowFirstColumn="0" w:firstRowLastColumn="0" w:lastRowFirstColumn="0" w:lastRowLastColumn="0"/>
            </w:pPr>
            <w:r>
              <w:t>Month 12</w:t>
            </w:r>
          </w:p>
        </w:tc>
      </w:tr>
      <w:tr w:rsidR="00085895" w:rsidTr="00085895">
        <w:tc>
          <w:tcPr>
            <w:cnfStyle w:val="001000000000" w:firstRow="0" w:lastRow="0" w:firstColumn="1" w:lastColumn="0" w:oddVBand="0" w:evenVBand="0" w:oddHBand="0" w:evenHBand="0" w:firstRowFirstColumn="0" w:firstRowLastColumn="0" w:lastRowFirstColumn="0" w:lastRowLastColumn="0"/>
            <w:tcW w:w="689" w:type="pct"/>
          </w:tcPr>
          <w:p w:rsidR="00085895" w:rsidRDefault="00ED1703">
            <w:r>
              <w:t>Starting cash</w:t>
            </w: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085895" w:rsidTr="000858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085895" w:rsidRDefault="00ED1703">
            <w:r>
              <w:t>Cash In:</w:t>
            </w: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085895" w:rsidTr="00085895">
        <w:tc>
          <w:tcPr>
            <w:cnfStyle w:val="001000000000" w:firstRow="0" w:lastRow="0" w:firstColumn="1" w:lastColumn="0" w:oddVBand="0" w:evenVBand="0" w:oddHBand="0" w:evenHBand="0" w:firstRowFirstColumn="0" w:firstRowLastColumn="0" w:lastRowFirstColumn="0" w:lastRowLastColumn="0"/>
            <w:tcW w:w="689" w:type="pct"/>
          </w:tcPr>
          <w:p w:rsidR="00085895" w:rsidRDefault="00ED1703">
            <w:pPr>
              <w:ind w:left="216"/>
            </w:pPr>
            <w:r>
              <w:t>Cash Sales</w:t>
            </w: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085895" w:rsidTr="000858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085895" w:rsidRDefault="00ED1703">
            <w:pPr>
              <w:ind w:left="216"/>
            </w:pPr>
            <w:r>
              <w:t>Receivables</w:t>
            </w: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085895" w:rsidTr="00085895">
        <w:tc>
          <w:tcPr>
            <w:cnfStyle w:val="001000000000" w:firstRow="0" w:lastRow="0" w:firstColumn="1" w:lastColumn="0" w:oddVBand="0" w:evenVBand="0" w:oddHBand="0" w:evenHBand="0" w:firstRowFirstColumn="0" w:firstRowLastColumn="0" w:lastRowFirstColumn="0" w:lastRowLastColumn="0"/>
            <w:tcW w:w="689" w:type="pct"/>
          </w:tcPr>
          <w:p w:rsidR="00085895" w:rsidRDefault="00ED1703">
            <w:pPr>
              <w:rPr>
                <w:i/>
                <w:iCs/>
              </w:rPr>
            </w:pPr>
            <w:r>
              <w:rPr>
                <w:i/>
                <w:iCs/>
              </w:rPr>
              <w:t>Total Cash Intake</w:t>
            </w: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60"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60"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r>
      <w:tr w:rsidR="00085895" w:rsidTr="000858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085895" w:rsidRDefault="00ED1703">
            <w:r>
              <w:t>Cash Out (expenses):</w:t>
            </w: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085895" w:rsidTr="00085895">
        <w:tc>
          <w:tcPr>
            <w:cnfStyle w:val="001000000000" w:firstRow="0" w:lastRow="0" w:firstColumn="1" w:lastColumn="0" w:oddVBand="0" w:evenVBand="0" w:oddHBand="0" w:evenHBand="0" w:firstRowFirstColumn="0" w:firstRowLastColumn="0" w:lastRowFirstColumn="0" w:lastRowLastColumn="0"/>
            <w:tcW w:w="689" w:type="pct"/>
          </w:tcPr>
          <w:p w:rsidR="00085895" w:rsidRDefault="00ED1703">
            <w:pPr>
              <w:ind w:left="216"/>
            </w:pPr>
            <w:r>
              <w:t>Rent</w:t>
            </w: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085895" w:rsidTr="000858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085895" w:rsidRDefault="00ED1703">
            <w:pPr>
              <w:ind w:left="216"/>
            </w:pPr>
            <w:r>
              <w:t>Utilities</w:t>
            </w: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085895" w:rsidTr="00085895">
        <w:tc>
          <w:tcPr>
            <w:cnfStyle w:val="001000000000" w:firstRow="0" w:lastRow="0" w:firstColumn="1" w:lastColumn="0" w:oddVBand="0" w:evenVBand="0" w:oddHBand="0" w:evenHBand="0" w:firstRowFirstColumn="0" w:firstRowLastColumn="0" w:lastRowFirstColumn="0" w:lastRowLastColumn="0"/>
            <w:tcW w:w="689" w:type="pct"/>
          </w:tcPr>
          <w:p w:rsidR="00085895" w:rsidRDefault="00ED1703">
            <w:pPr>
              <w:ind w:left="216"/>
            </w:pPr>
            <w:r>
              <w:t>Payroll (incl. taxes)</w:t>
            </w: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085895" w:rsidTr="000858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085895" w:rsidRDefault="00ED1703">
            <w:pPr>
              <w:ind w:left="216"/>
            </w:pPr>
            <w:r>
              <w:t>Benefits</w:t>
            </w: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085895" w:rsidTr="00085895">
        <w:tc>
          <w:tcPr>
            <w:cnfStyle w:val="001000000000" w:firstRow="0" w:lastRow="0" w:firstColumn="1" w:lastColumn="0" w:oddVBand="0" w:evenVBand="0" w:oddHBand="0" w:evenHBand="0" w:firstRowFirstColumn="0" w:firstRowLastColumn="0" w:lastRowFirstColumn="0" w:lastRowLastColumn="0"/>
            <w:tcW w:w="689" w:type="pct"/>
          </w:tcPr>
          <w:p w:rsidR="00085895" w:rsidRDefault="00ED1703">
            <w:pPr>
              <w:ind w:left="216"/>
            </w:pPr>
            <w:r>
              <w:t>Loan Payments</w:t>
            </w: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085895" w:rsidTr="000858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085895" w:rsidRDefault="00ED1703">
            <w:pPr>
              <w:ind w:left="216"/>
            </w:pPr>
            <w:r>
              <w:t>Travel</w:t>
            </w: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085895" w:rsidTr="00085895">
        <w:tc>
          <w:tcPr>
            <w:cnfStyle w:val="001000000000" w:firstRow="0" w:lastRow="0" w:firstColumn="1" w:lastColumn="0" w:oddVBand="0" w:evenVBand="0" w:oddHBand="0" w:evenHBand="0" w:firstRowFirstColumn="0" w:firstRowLastColumn="0" w:lastRowFirstColumn="0" w:lastRowLastColumn="0"/>
            <w:tcW w:w="689" w:type="pct"/>
          </w:tcPr>
          <w:p w:rsidR="00085895" w:rsidRDefault="00ED1703">
            <w:pPr>
              <w:ind w:left="216"/>
            </w:pPr>
            <w:r>
              <w:t>Insurance</w:t>
            </w: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085895" w:rsidTr="000858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085895" w:rsidRDefault="00ED1703">
            <w:pPr>
              <w:ind w:left="216"/>
            </w:pPr>
            <w:r>
              <w:t>Advertising</w:t>
            </w: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085895" w:rsidTr="00085895">
        <w:tc>
          <w:tcPr>
            <w:cnfStyle w:val="001000000000" w:firstRow="0" w:lastRow="0" w:firstColumn="1" w:lastColumn="0" w:oddVBand="0" w:evenVBand="0" w:oddHBand="0" w:evenHBand="0" w:firstRowFirstColumn="0" w:firstRowLastColumn="0" w:lastRowFirstColumn="0" w:lastRowLastColumn="0"/>
            <w:tcW w:w="689" w:type="pct"/>
          </w:tcPr>
          <w:p w:rsidR="00085895" w:rsidRDefault="00ED1703">
            <w:pPr>
              <w:ind w:left="216"/>
            </w:pPr>
            <w:r>
              <w:t>Professional fees</w:t>
            </w: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085895" w:rsidTr="000858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085895" w:rsidRDefault="00ED1703">
            <w:pPr>
              <w:ind w:left="216"/>
            </w:pPr>
            <w:r>
              <w:t>Office supplies</w:t>
            </w: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085895" w:rsidTr="00085895">
        <w:tc>
          <w:tcPr>
            <w:cnfStyle w:val="001000000000" w:firstRow="0" w:lastRow="0" w:firstColumn="1" w:lastColumn="0" w:oddVBand="0" w:evenVBand="0" w:oddHBand="0" w:evenHBand="0" w:firstRowFirstColumn="0" w:firstRowLastColumn="0" w:lastRowFirstColumn="0" w:lastRowLastColumn="0"/>
            <w:tcW w:w="689" w:type="pct"/>
          </w:tcPr>
          <w:p w:rsidR="00085895" w:rsidRDefault="00ED1703">
            <w:pPr>
              <w:ind w:left="216"/>
            </w:pPr>
            <w:r>
              <w:t>Postage</w:t>
            </w: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085895" w:rsidTr="000858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085895" w:rsidRDefault="00ED1703">
            <w:pPr>
              <w:ind w:left="216"/>
            </w:pPr>
            <w:r>
              <w:t>Telephone</w:t>
            </w: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085895" w:rsidTr="00085895">
        <w:tc>
          <w:tcPr>
            <w:cnfStyle w:val="001000000000" w:firstRow="0" w:lastRow="0" w:firstColumn="1" w:lastColumn="0" w:oddVBand="0" w:evenVBand="0" w:oddHBand="0" w:evenHBand="0" w:firstRowFirstColumn="0" w:firstRowLastColumn="0" w:lastRowFirstColumn="0" w:lastRowLastColumn="0"/>
            <w:tcW w:w="689" w:type="pct"/>
          </w:tcPr>
          <w:p w:rsidR="00085895" w:rsidRDefault="00ED1703">
            <w:pPr>
              <w:ind w:left="216"/>
            </w:pPr>
            <w:r>
              <w:t>Internet</w:t>
            </w: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085895" w:rsidTr="000858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085895" w:rsidRDefault="00ED1703">
            <w:pPr>
              <w:ind w:left="216"/>
            </w:pPr>
            <w:r>
              <w:t>Bank fees</w:t>
            </w: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085895" w:rsidTr="00085895">
        <w:tc>
          <w:tcPr>
            <w:cnfStyle w:val="001000000000" w:firstRow="0" w:lastRow="0" w:firstColumn="1" w:lastColumn="0" w:oddVBand="0" w:evenVBand="0" w:oddHBand="0" w:evenHBand="0" w:firstRowFirstColumn="0" w:firstRowLastColumn="0" w:lastRowFirstColumn="0" w:lastRowLastColumn="0"/>
            <w:tcW w:w="689" w:type="pct"/>
          </w:tcPr>
          <w:p w:rsidR="00085895" w:rsidRDefault="00ED1703">
            <w:pPr>
              <w:rPr>
                <w:i/>
                <w:iCs/>
              </w:rPr>
            </w:pPr>
            <w:r>
              <w:rPr>
                <w:i/>
                <w:iCs/>
              </w:rPr>
              <w:t>Total Cash Outgo</w:t>
            </w: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60"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60"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r>
      <w:tr w:rsidR="00085895" w:rsidTr="00085895">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085895" w:rsidRDefault="00ED1703">
            <w:r>
              <w:t>EndiNG Balance</w:t>
            </w:r>
          </w:p>
        </w:tc>
        <w:tc>
          <w:tcPr>
            <w:tcW w:w="359" w:type="pct"/>
          </w:tcPr>
          <w:p w:rsidR="00085895" w:rsidRDefault="00085895">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60" w:type="pct"/>
          </w:tcPr>
          <w:p w:rsidR="00085895" w:rsidRDefault="00085895">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60" w:type="pct"/>
          </w:tcPr>
          <w:p w:rsidR="00085895" w:rsidRDefault="00085895">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r>
    </w:tbl>
    <w:p w:rsidR="00085895" w:rsidRDefault="00085895"/>
    <w:p w:rsidR="00085895" w:rsidRDefault="00ED1703">
      <w:pPr>
        <w:pStyle w:val="Heading2"/>
        <w:keepNext w:val="0"/>
        <w:keepLines w:val="0"/>
        <w:pageBreakBefore/>
      </w:pPr>
      <w:bookmarkStart w:id="27" w:name="_Toc340506977"/>
      <w:r>
        <w:t>Income Projection Statement</w:t>
      </w:r>
      <w:bookmarkEnd w:id="27"/>
    </w:p>
    <w:sdt>
      <w:sdtPr>
        <w:rPr>
          <w:color w:val="4C483D" w:themeColor="text2"/>
          <w:sz w:val="20"/>
          <w:szCs w:val="20"/>
        </w:rPr>
        <w:id w:val="612020041"/>
        <w:placeholder>
          <w:docPart w:val="90F5AFC2919544ED90B21E3A2E48EB1E"/>
        </w:placeholder>
        <w:temporary/>
        <w:showingPlcHdr/>
        <w15:appearance w15:val="hidden"/>
      </w:sdt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947"/>
            <w:gridCol w:w="12771"/>
          </w:tblGrid>
          <w:tr w:rsidR="00085895">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085895" w:rsidRDefault="00ED1703">
                <w:pPr>
                  <w:pStyle w:val="Icon"/>
                </w:pPr>
                <w:r>
                  <w:rPr>
                    <w:noProof/>
                  </w:rPr>
                  <mc:AlternateContent>
                    <mc:Choice Requires="wpg">
                      <w:drawing>
                        <wp:inline distT="0" distB="0" distL="0" distR="0">
                          <wp:extent cx="228600" cy="228600"/>
                          <wp:effectExtent l="0" t="0" r="0" b="0"/>
                          <wp:docPr id="101"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02" name="Oval 102"/>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03" name="Freeform 103"/>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189798B"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">
                          <v:oval id="Oval 102"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" fillcolor="#f24f4f [3204]" stroked="f" strokeweight="0">
                            <v:stroke joinstyle="miter"/>
                            <o:lock v:ext="edit" aspectratio="t"/>
                          </v:oval>
                          <v:shape id="Freeform 103"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The Income Projection Statement is another management tool to preview the amount of income generated each month based on reasonable predictions of the monthly level of sales and costs/expenses. As the monthly projections are developed and entered, these figures serve as goals to control operating expenses. As actual results occur, a comparison with the predicted amounts should produce warning bells if costs are getting out of line so that steps can be taken to correct problems.</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 xml:space="preserve">The </w:t>
                </w:r>
                <w:r>
                  <w:rPr>
                    <w:b/>
                    <w:bCs/>
                  </w:rPr>
                  <w:t>Industrial Percentage</w:t>
                </w:r>
                <w:r>
                  <w:t xml:space="preserve"> (Ind. %) is calculated by multiplying costs/expenses by 100% and dividing the result by total net sales. It indicates the total sales that are standard for a particular industry. You may be able to get this information from trade associations, accountants, banks, or reference libraries. Industry figures are a useful benchmark against which to compare the costs/expenses of your own business. Compare your annual percentage with the figure indicated in the industry percentage column.</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The following is an explanation for some of the terms used in the table that follows:</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rPr>
                    <w:b/>
                    <w:bCs/>
                  </w:rPr>
                  <w:t>Total Net Sales (Revenue):</w:t>
                </w:r>
                <w:r>
                  <w:t xml:space="preserve"> This figure is your total estimated sales per month. Be as realistic as possible, taking into consideration seasonal trends, returns, allowances, and markdowns. </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rPr>
                    <w:b/>
                    <w:bCs/>
                  </w:rPr>
                  <w:t>Cost of Sales:</w:t>
                </w:r>
                <w:r>
                  <w:t xml:space="preserve"> To be realistic, this figure must include all the costs involved in making a sale. For example, where inventory is concerned, include the cost of transportation and shipping. Any direct labor cost should also be included.</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rPr>
                    <w:b/>
                    <w:bCs/>
                  </w:rPr>
                  <w:t xml:space="preserve">Gross Profit: </w:t>
                </w:r>
                <w:r>
                  <w:t>Subtract the cost of sales from the total net sales.</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rPr>
                    <w:b/>
                    <w:bCs/>
                  </w:rPr>
                  <w:t>Gross Profit Margin:</w:t>
                </w:r>
                <w:r>
                  <w:t xml:space="preserve"> This is calculated by dividing gross profits by total net sales.</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rPr>
                    <w:b/>
                    <w:bCs/>
                  </w:rPr>
                  <w:t>Controllable Expenses:</w:t>
                </w:r>
                <w:r>
                  <w:t xml:space="preserve"> Salaries (base plus overtime), payroll expenses (including paid vacations, sick leave, health insurance, unemployment insurance and social security taxes), cost of outside services (including subcontracts, overflow work and special or one-time services), supplies (including all items and services purchased for use in the business), utilities (water, heat, light, trash collection, etc.), repair and maintenance (including both regular and periodic expenses, such as painting), advertising, travel and auto (including business use of personal car, parking, and business trips), accounting and legal (the cost of outside professional services).</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rPr>
                    <w:b/>
                    <w:bCs/>
                  </w:rPr>
                  <w:t>Fixed Expenses:</w:t>
                </w:r>
                <w:r>
                  <w:t xml:space="preserve"> Rent (only for real estate used in business), depreciation (the amortization of capital assets), insurance (fire, liability on property or products, workers’ compensation, theft, etc.), loan repayments (include the interest and principal payments on outstanding loans to the business), miscellaneous (unspecified, small expenditures not included under other accounts or headings).</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rPr>
                    <w:b/>
                    <w:bCs/>
                  </w:rPr>
                  <w:t>Net Profit/Loss (Before Taxes):</w:t>
                </w:r>
                <w:r>
                  <w:t xml:space="preserve"> Subtract total expenses from gross profit.</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rPr>
                    <w:b/>
                    <w:bCs/>
                  </w:rPr>
                  <w:t>Taxes:</w:t>
                </w:r>
                <w:r>
                  <w:t xml:space="preserve"> Inventory, sales, excise, real estate, federal, state, etc.</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rPr>
                    <w:b/>
                    <w:bCs/>
                  </w:rPr>
                  <w:t>Net Profit/Loss (After Taxes):</w:t>
                </w:r>
                <w:r>
                  <w:t xml:space="preserve"> Subtract taxes from net profit before taxes.</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rPr>
                    <w:b/>
                    <w:bCs/>
                  </w:rPr>
                  <w:t>Annual Total:</w:t>
                </w:r>
                <w:r>
                  <w:t xml:space="preserve"> Add all monthly figures across the table for each sales and expense item.</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rPr>
                    <w:b/>
                    <w:bCs/>
                  </w:rPr>
                  <w:t>Annual Percentage:</w:t>
                </w:r>
                <w:r>
                  <w:t xml:space="preserve"> Multiply the annual total by 100% and divide the result by the total net sales figure. Compare to industry percentage in first column.</w:t>
                </w:r>
              </w:p>
            </w:tc>
          </w:tr>
        </w:tbl>
        <w:p w:rsidR="00085895" w:rsidRDefault="00ED1703"/>
      </w:sdtContent>
    </w:sdt>
    <w:tbl>
      <w:tblPr>
        <w:tblStyle w:val="FinancialTable"/>
        <w:tblW w:w="5000" w:type="pct"/>
        <w:tblLook w:val="04E0" w:firstRow="1" w:lastRow="1" w:firstColumn="1" w:lastColumn="0" w:noHBand="0" w:noVBand="1"/>
        <w:tblDescription w:val="Income projection statement table"/>
      </w:tblPr>
      <w:tblGrid>
        <w:gridCol w:w="2058"/>
        <w:gridCol w:w="768"/>
        <w:gridCol w:w="769"/>
        <w:gridCol w:w="769"/>
        <w:gridCol w:w="769"/>
        <w:gridCol w:w="769"/>
        <w:gridCol w:w="769"/>
        <w:gridCol w:w="769"/>
        <w:gridCol w:w="769"/>
        <w:gridCol w:w="769"/>
        <w:gridCol w:w="769"/>
        <w:gridCol w:w="769"/>
        <w:gridCol w:w="769"/>
        <w:gridCol w:w="769"/>
        <w:gridCol w:w="769"/>
        <w:gridCol w:w="847"/>
      </w:tblGrid>
      <w:tr w:rsidR="00085895" w:rsidTr="0008589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755" w:type="pct"/>
            <w:vAlign w:val="bottom"/>
          </w:tcPr>
          <w:p w:rsidR="00085895" w:rsidRDefault="00085895">
            <w:pPr>
              <w:jc w:val="center"/>
              <w:rPr>
                <w:sz w:val="14"/>
              </w:rPr>
            </w:pPr>
          </w:p>
        </w:tc>
        <w:tc>
          <w:tcPr>
            <w:tcW w:w="283" w:type="pct"/>
            <w:vAlign w:val="bottom"/>
          </w:tcPr>
          <w:p w:rsidR="00085895" w:rsidRDefault="00ED1703">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Ind. %</w:t>
            </w:r>
          </w:p>
        </w:tc>
        <w:tc>
          <w:tcPr>
            <w:tcW w:w="283" w:type="pct"/>
            <w:vAlign w:val="bottom"/>
          </w:tcPr>
          <w:p w:rsidR="00085895" w:rsidRDefault="00ED1703">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Jan.</w:t>
            </w:r>
          </w:p>
        </w:tc>
        <w:tc>
          <w:tcPr>
            <w:tcW w:w="283" w:type="pct"/>
            <w:vAlign w:val="bottom"/>
          </w:tcPr>
          <w:p w:rsidR="00085895" w:rsidRDefault="00ED1703">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Feb.</w:t>
            </w:r>
          </w:p>
        </w:tc>
        <w:tc>
          <w:tcPr>
            <w:tcW w:w="283" w:type="pct"/>
            <w:vAlign w:val="bottom"/>
          </w:tcPr>
          <w:p w:rsidR="00085895" w:rsidRDefault="00ED1703">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Mar.</w:t>
            </w:r>
          </w:p>
        </w:tc>
        <w:tc>
          <w:tcPr>
            <w:tcW w:w="283" w:type="pct"/>
            <w:vAlign w:val="bottom"/>
          </w:tcPr>
          <w:p w:rsidR="00085895" w:rsidRDefault="00ED1703">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Apr.</w:t>
            </w:r>
          </w:p>
        </w:tc>
        <w:tc>
          <w:tcPr>
            <w:tcW w:w="283" w:type="pct"/>
            <w:vAlign w:val="bottom"/>
          </w:tcPr>
          <w:p w:rsidR="00085895" w:rsidRDefault="00ED1703">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May</w:t>
            </w:r>
          </w:p>
        </w:tc>
        <w:tc>
          <w:tcPr>
            <w:tcW w:w="283" w:type="pct"/>
            <w:vAlign w:val="bottom"/>
          </w:tcPr>
          <w:p w:rsidR="00085895" w:rsidRDefault="00ED1703">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Jun.</w:t>
            </w:r>
          </w:p>
        </w:tc>
        <w:tc>
          <w:tcPr>
            <w:tcW w:w="283" w:type="pct"/>
            <w:vAlign w:val="bottom"/>
          </w:tcPr>
          <w:p w:rsidR="00085895" w:rsidRDefault="00ED1703">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Jul.</w:t>
            </w:r>
          </w:p>
        </w:tc>
        <w:tc>
          <w:tcPr>
            <w:tcW w:w="283" w:type="pct"/>
            <w:vAlign w:val="bottom"/>
          </w:tcPr>
          <w:p w:rsidR="00085895" w:rsidRDefault="00ED1703">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Aug.</w:t>
            </w:r>
          </w:p>
        </w:tc>
        <w:tc>
          <w:tcPr>
            <w:tcW w:w="283" w:type="pct"/>
            <w:vAlign w:val="bottom"/>
          </w:tcPr>
          <w:p w:rsidR="00085895" w:rsidRDefault="00ED1703">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Sep.</w:t>
            </w:r>
          </w:p>
        </w:tc>
        <w:tc>
          <w:tcPr>
            <w:tcW w:w="283" w:type="pct"/>
            <w:vAlign w:val="bottom"/>
          </w:tcPr>
          <w:p w:rsidR="00085895" w:rsidRDefault="00ED1703">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Oct.</w:t>
            </w:r>
          </w:p>
        </w:tc>
        <w:tc>
          <w:tcPr>
            <w:tcW w:w="283" w:type="pct"/>
            <w:vAlign w:val="bottom"/>
          </w:tcPr>
          <w:p w:rsidR="00085895" w:rsidRDefault="00ED1703">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Nov.</w:t>
            </w:r>
          </w:p>
        </w:tc>
        <w:tc>
          <w:tcPr>
            <w:tcW w:w="283" w:type="pct"/>
            <w:vAlign w:val="bottom"/>
          </w:tcPr>
          <w:p w:rsidR="00085895" w:rsidRDefault="00ED1703">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Dec.</w:t>
            </w:r>
          </w:p>
        </w:tc>
        <w:tc>
          <w:tcPr>
            <w:tcW w:w="283" w:type="pct"/>
            <w:vAlign w:val="bottom"/>
          </w:tcPr>
          <w:p w:rsidR="00085895" w:rsidRDefault="00ED1703">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Annual Total</w:t>
            </w:r>
          </w:p>
        </w:tc>
        <w:tc>
          <w:tcPr>
            <w:tcW w:w="283" w:type="pct"/>
            <w:vAlign w:val="bottom"/>
          </w:tcPr>
          <w:p w:rsidR="00085895" w:rsidRDefault="00ED1703">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Annual %</w:t>
            </w:r>
          </w:p>
        </w:tc>
      </w:tr>
      <w:tr w:rsidR="00085895" w:rsidTr="00085895">
        <w:tc>
          <w:tcPr>
            <w:cnfStyle w:val="001000000000" w:firstRow="0" w:lastRow="0" w:firstColumn="1" w:lastColumn="0" w:oddVBand="0" w:evenVBand="0" w:oddHBand="0" w:evenHBand="0" w:firstRowFirstColumn="0" w:firstRowLastColumn="0" w:lastRowFirstColumn="0" w:lastRowLastColumn="0"/>
            <w:tcW w:w="755" w:type="pct"/>
          </w:tcPr>
          <w:p w:rsidR="00085895" w:rsidRDefault="00ED1703">
            <w:pPr>
              <w:rPr>
                <w:sz w:val="14"/>
              </w:rPr>
            </w:pPr>
            <w:r>
              <w:rPr>
                <w:sz w:val="14"/>
                <w:szCs w:val="14"/>
              </w:rPr>
              <w:t xml:space="preserve">Est. Net Sales  </w:t>
            </w: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085895" w:rsidTr="000858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085895" w:rsidRDefault="00ED1703">
            <w:pPr>
              <w:rPr>
                <w:sz w:val="14"/>
              </w:rPr>
            </w:pPr>
            <w:r>
              <w:rPr>
                <w:sz w:val="14"/>
                <w:szCs w:val="14"/>
              </w:rPr>
              <w:t xml:space="preserve">Cost </w:t>
            </w:r>
            <w:proofErr w:type="gramStart"/>
            <w:r>
              <w:rPr>
                <w:sz w:val="14"/>
                <w:szCs w:val="14"/>
              </w:rPr>
              <w:t>Of</w:t>
            </w:r>
            <w:proofErr w:type="gramEnd"/>
            <w:r>
              <w:rPr>
                <w:sz w:val="14"/>
                <w:szCs w:val="14"/>
              </w:rPr>
              <w:t xml:space="preserve"> Sales</w:t>
            </w: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085895" w:rsidTr="00085895">
        <w:tc>
          <w:tcPr>
            <w:cnfStyle w:val="001000000000" w:firstRow="0" w:lastRow="0" w:firstColumn="1" w:lastColumn="0" w:oddVBand="0" w:evenVBand="0" w:oddHBand="0" w:evenHBand="0" w:firstRowFirstColumn="0" w:firstRowLastColumn="0" w:lastRowFirstColumn="0" w:lastRowLastColumn="0"/>
            <w:tcW w:w="755" w:type="pct"/>
          </w:tcPr>
          <w:p w:rsidR="00085895" w:rsidRDefault="00ED1703">
            <w:pPr>
              <w:rPr>
                <w:sz w:val="14"/>
              </w:rPr>
            </w:pPr>
            <w:r>
              <w:rPr>
                <w:sz w:val="14"/>
                <w:szCs w:val="14"/>
              </w:rPr>
              <w:t>Gross Profit</w:t>
            </w: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085895" w:rsidTr="000858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085895" w:rsidRDefault="00ED1703">
            <w:pPr>
              <w:rPr>
                <w:sz w:val="14"/>
              </w:rPr>
            </w:pPr>
            <w:r>
              <w:rPr>
                <w:sz w:val="14"/>
                <w:szCs w:val="14"/>
              </w:rPr>
              <w:t>Controllable Expenses:</w:t>
            </w: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085895" w:rsidTr="00085895">
        <w:tc>
          <w:tcPr>
            <w:cnfStyle w:val="001000000000" w:firstRow="0" w:lastRow="0" w:firstColumn="1" w:lastColumn="0" w:oddVBand="0" w:evenVBand="0" w:oddHBand="0" w:evenHBand="0" w:firstRowFirstColumn="0" w:firstRowLastColumn="0" w:lastRowFirstColumn="0" w:lastRowLastColumn="0"/>
            <w:tcW w:w="755" w:type="pct"/>
          </w:tcPr>
          <w:p w:rsidR="00085895" w:rsidRDefault="00ED1703">
            <w:pPr>
              <w:ind w:left="216"/>
              <w:rPr>
                <w:sz w:val="14"/>
              </w:rPr>
            </w:pPr>
            <w:r>
              <w:rPr>
                <w:sz w:val="14"/>
                <w:szCs w:val="14"/>
              </w:rPr>
              <w:t>Salaries/Wages</w:t>
            </w: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085895" w:rsidTr="000858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085895" w:rsidRDefault="00ED1703">
            <w:pPr>
              <w:ind w:left="216"/>
              <w:rPr>
                <w:sz w:val="14"/>
              </w:rPr>
            </w:pPr>
            <w:r>
              <w:rPr>
                <w:sz w:val="14"/>
                <w:szCs w:val="14"/>
              </w:rPr>
              <w:t>Payroll Expenses</w:t>
            </w: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085895" w:rsidTr="00085895">
        <w:tc>
          <w:tcPr>
            <w:cnfStyle w:val="001000000000" w:firstRow="0" w:lastRow="0" w:firstColumn="1" w:lastColumn="0" w:oddVBand="0" w:evenVBand="0" w:oddHBand="0" w:evenHBand="0" w:firstRowFirstColumn="0" w:firstRowLastColumn="0" w:lastRowFirstColumn="0" w:lastRowLastColumn="0"/>
            <w:tcW w:w="755" w:type="pct"/>
          </w:tcPr>
          <w:p w:rsidR="00085895" w:rsidRDefault="00ED1703">
            <w:pPr>
              <w:ind w:left="216"/>
              <w:rPr>
                <w:sz w:val="14"/>
              </w:rPr>
            </w:pPr>
            <w:r>
              <w:rPr>
                <w:sz w:val="14"/>
                <w:szCs w:val="14"/>
              </w:rPr>
              <w:t>Legal/Accounting</w:t>
            </w: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085895" w:rsidTr="000858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085895" w:rsidRDefault="00ED1703">
            <w:pPr>
              <w:ind w:left="216"/>
              <w:rPr>
                <w:sz w:val="14"/>
              </w:rPr>
            </w:pPr>
            <w:r>
              <w:rPr>
                <w:sz w:val="14"/>
                <w:szCs w:val="14"/>
              </w:rPr>
              <w:t>Advertising</w:t>
            </w: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085895" w:rsidTr="00085895">
        <w:tc>
          <w:tcPr>
            <w:cnfStyle w:val="001000000000" w:firstRow="0" w:lastRow="0" w:firstColumn="1" w:lastColumn="0" w:oddVBand="0" w:evenVBand="0" w:oddHBand="0" w:evenHBand="0" w:firstRowFirstColumn="0" w:firstRowLastColumn="0" w:lastRowFirstColumn="0" w:lastRowLastColumn="0"/>
            <w:tcW w:w="755" w:type="pct"/>
          </w:tcPr>
          <w:p w:rsidR="00085895" w:rsidRDefault="00ED1703">
            <w:pPr>
              <w:ind w:left="216"/>
              <w:rPr>
                <w:sz w:val="14"/>
              </w:rPr>
            </w:pPr>
            <w:r>
              <w:rPr>
                <w:sz w:val="14"/>
                <w:szCs w:val="14"/>
              </w:rPr>
              <w:t>Travel/Auto</w:t>
            </w: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085895" w:rsidTr="000858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085895" w:rsidRDefault="00ED1703">
            <w:pPr>
              <w:ind w:left="216"/>
              <w:rPr>
                <w:sz w:val="14"/>
              </w:rPr>
            </w:pPr>
            <w:r>
              <w:rPr>
                <w:sz w:val="14"/>
                <w:szCs w:val="14"/>
              </w:rPr>
              <w:t>Dues/Subs.</w:t>
            </w: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085895" w:rsidTr="00085895">
        <w:tc>
          <w:tcPr>
            <w:cnfStyle w:val="001000000000" w:firstRow="0" w:lastRow="0" w:firstColumn="1" w:lastColumn="0" w:oddVBand="0" w:evenVBand="0" w:oddHBand="0" w:evenHBand="0" w:firstRowFirstColumn="0" w:firstRowLastColumn="0" w:lastRowFirstColumn="0" w:lastRowLastColumn="0"/>
            <w:tcW w:w="755" w:type="pct"/>
          </w:tcPr>
          <w:p w:rsidR="00085895" w:rsidRDefault="00ED1703">
            <w:pPr>
              <w:ind w:left="216"/>
              <w:rPr>
                <w:sz w:val="14"/>
              </w:rPr>
            </w:pPr>
            <w:r>
              <w:rPr>
                <w:sz w:val="14"/>
                <w:szCs w:val="14"/>
              </w:rPr>
              <w:t>Utilities</w:t>
            </w: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085895" w:rsidTr="000858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085895" w:rsidRDefault="00ED1703">
            <w:pPr>
              <w:ind w:left="216"/>
              <w:rPr>
                <w:sz w:val="14"/>
              </w:rPr>
            </w:pPr>
            <w:r>
              <w:rPr>
                <w:sz w:val="14"/>
                <w:szCs w:val="14"/>
              </w:rPr>
              <w:t>Misc.</w:t>
            </w: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085895" w:rsidTr="00085895">
        <w:tc>
          <w:tcPr>
            <w:cnfStyle w:val="001000000000" w:firstRow="0" w:lastRow="0" w:firstColumn="1" w:lastColumn="0" w:oddVBand="0" w:evenVBand="0" w:oddHBand="0" w:evenHBand="0" w:firstRowFirstColumn="0" w:firstRowLastColumn="0" w:lastRowFirstColumn="0" w:lastRowLastColumn="0"/>
            <w:tcW w:w="755" w:type="pct"/>
          </w:tcPr>
          <w:p w:rsidR="00085895" w:rsidRDefault="00ED1703">
            <w:pPr>
              <w:rPr>
                <w:i/>
                <w:iCs/>
                <w:sz w:val="14"/>
              </w:rPr>
            </w:pPr>
            <w:r>
              <w:rPr>
                <w:i/>
                <w:iCs/>
                <w:sz w:val="14"/>
                <w:szCs w:val="14"/>
              </w:rPr>
              <w:t>Total Controllable Exp.</w:t>
            </w: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r>
      <w:tr w:rsidR="00085895" w:rsidTr="000858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085895" w:rsidRDefault="00ED1703">
            <w:pPr>
              <w:rPr>
                <w:sz w:val="14"/>
              </w:rPr>
            </w:pPr>
            <w:r>
              <w:rPr>
                <w:sz w:val="14"/>
                <w:szCs w:val="14"/>
              </w:rPr>
              <w:t>Fixed Expenses:</w:t>
            </w: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085895" w:rsidTr="00085895">
        <w:tc>
          <w:tcPr>
            <w:cnfStyle w:val="001000000000" w:firstRow="0" w:lastRow="0" w:firstColumn="1" w:lastColumn="0" w:oddVBand="0" w:evenVBand="0" w:oddHBand="0" w:evenHBand="0" w:firstRowFirstColumn="0" w:firstRowLastColumn="0" w:lastRowFirstColumn="0" w:lastRowLastColumn="0"/>
            <w:tcW w:w="755" w:type="pct"/>
          </w:tcPr>
          <w:p w:rsidR="00085895" w:rsidRDefault="00ED1703">
            <w:pPr>
              <w:ind w:left="216"/>
              <w:rPr>
                <w:sz w:val="14"/>
              </w:rPr>
            </w:pPr>
            <w:r>
              <w:rPr>
                <w:sz w:val="14"/>
                <w:szCs w:val="14"/>
              </w:rPr>
              <w:t>Rent</w:t>
            </w: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085895" w:rsidTr="000858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085895" w:rsidRDefault="00ED1703">
            <w:pPr>
              <w:ind w:left="216"/>
              <w:rPr>
                <w:sz w:val="14"/>
              </w:rPr>
            </w:pPr>
            <w:r>
              <w:rPr>
                <w:sz w:val="14"/>
                <w:szCs w:val="14"/>
              </w:rPr>
              <w:t>Depreciation</w:t>
            </w: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085895" w:rsidTr="00085895">
        <w:tc>
          <w:tcPr>
            <w:cnfStyle w:val="001000000000" w:firstRow="0" w:lastRow="0" w:firstColumn="1" w:lastColumn="0" w:oddVBand="0" w:evenVBand="0" w:oddHBand="0" w:evenHBand="0" w:firstRowFirstColumn="0" w:firstRowLastColumn="0" w:lastRowFirstColumn="0" w:lastRowLastColumn="0"/>
            <w:tcW w:w="755" w:type="pct"/>
          </w:tcPr>
          <w:p w:rsidR="00085895" w:rsidRDefault="00ED1703">
            <w:pPr>
              <w:ind w:left="216"/>
              <w:rPr>
                <w:sz w:val="14"/>
              </w:rPr>
            </w:pPr>
            <w:r>
              <w:rPr>
                <w:sz w:val="14"/>
                <w:szCs w:val="14"/>
              </w:rPr>
              <w:t>Insurance</w:t>
            </w: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085895" w:rsidTr="000858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085895" w:rsidRDefault="00ED1703">
            <w:pPr>
              <w:ind w:left="216"/>
              <w:rPr>
                <w:sz w:val="14"/>
              </w:rPr>
            </w:pPr>
            <w:r>
              <w:rPr>
                <w:sz w:val="14"/>
                <w:szCs w:val="14"/>
              </w:rPr>
              <w:t>Permits/Licenses</w:t>
            </w: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085895" w:rsidTr="00085895">
        <w:tc>
          <w:tcPr>
            <w:cnfStyle w:val="001000000000" w:firstRow="0" w:lastRow="0" w:firstColumn="1" w:lastColumn="0" w:oddVBand="0" w:evenVBand="0" w:oddHBand="0" w:evenHBand="0" w:firstRowFirstColumn="0" w:firstRowLastColumn="0" w:lastRowFirstColumn="0" w:lastRowLastColumn="0"/>
            <w:tcW w:w="755" w:type="pct"/>
          </w:tcPr>
          <w:p w:rsidR="00085895" w:rsidRDefault="00ED1703">
            <w:pPr>
              <w:ind w:left="216"/>
              <w:rPr>
                <w:sz w:val="14"/>
              </w:rPr>
            </w:pPr>
            <w:r>
              <w:rPr>
                <w:sz w:val="14"/>
                <w:szCs w:val="14"/>
              </w:rPr>
              <w:t>Loan Payments</w:t>
            </w: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085895" w:rsidTr="000858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085895" w:rsidRDefault="00ED1703">
            <w:pPr>
              <w:ind w:left="216"/>
              <w:rPr>
                <w:sz w:val="14"/>
              </w:rPr>
            </w:pPr>
            <w:r>
              <w:rPr>
                <w:sz w:val="14"/>
                <w:szCs w:val="14"/>
              </w:rPr>
              <w:t>Misc.</w:t>
            </w: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085895" w:rsidTr="00085895">
        <w:tc>
          <w:tcPr>
            <w:cnfStyle w:val="001000000000" w:firstRow="0" w:lastRow="0" w:firstColumn="1" w:lastColumn="0" w:oddVBand="0" w:evenVBand="0" w:oddHBand="0" w:evenHBand="0" w:firstRowFirstColumn="0" w:firstRowLastColumn="0" w:lastRowFirstColumn="0" w:lastRowLastColumn="0"/>
            <w:tcW w:w="755" w:type="pct"/>
          </w:tcPr>
          <w:p w:rsidR="00085895" w:rsidRDefault="00ED1703">
            <w:pPr>
              <w:rPr>
                <w:i/>
                <w:iCs/>
                <w:sz w:val="14"/>
              </w:rPr>
            </w:pPr>
            <w:r>
              <w:rPr>
                <w:i/>
                <w:iCs/>
                <w:sz w:val="14"/>
                <w:szCs w:val="14"/>
              </w:rPr>
              <w:t>Total Fixed Expenses</w:t>
            </w: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r>
      <w:tr w:rsidR="00085895" w:rsidTr="000858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085895" w:rsidRDefault="00ED1703">
            <w:pPr>
              <w:rPr>
                <w:i/>
                <w:iCs/>
                <w:sz w:val="14"/>
              </w:rPr>
            </w:pPr>
            <w:r>
              <w:rPr>
                <w:i/>
                <w:iCs/>
                <w:sz w:val="14"/>
                <w:szCs w:val="14"/>
              </w:rPr>
              <w:t>Total Expenses</w:t>
            </w: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r>
      <w:tr w:rsidR="00085895" w:rsidTr="00085895">
        <w:tc>
          <w:tcPr>
            <w:cnfStyle w:val="001000000000" w:firstRow="0" w:lastRow="0" w:firstColumn="1" w:lastColumn="0" w:oddVBand="0" w:evenVBand="0" w:oddHBand="0" w:evenHBand="0" w:firstRowFirstColumn="0" w:firstRowLastColumn="0" w:lastRowFirstColumn="0" w:lastRowLastColumn="0"/>
            <w:tcW w:w="755" w:type="pct"/>
          </w:tcPr>
          <w:p w:rsidR="00085895" w:rsidRDefault="00ED1703">
            <w:pPr>
              <w:rPr>
                <w:sz w:val="14"/>
              </w:rPr>
            </w:pPr>
            <w:r>
              <w:rPr>
                <w:sz w:val="14"/>
                <w:szCs w:val="14"/>
              </w:rPr>
              <w:t>Net Profit/Loss Before Taxes</w:t>
            </w: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085895" w:rsidTr="000858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085895" w:rsidRDefault="00ED1703">
            <w:pPr>
              <w:rPr>
                <w:sz w:val="14"/>
              </w:rPr>
            </w:pPr>
            <w:r>
              <w:rPr>
                <w:sz w:val="14"/>
                <w:szCs w:val="14"/>
              </w:rPr>
              <w:t>Taxes</w:t>
            </w: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085895" w:rsidTr="00085895">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085895" w:rsidRDefault="00ED1703">
            <w:pPr>
              <w:rPr>
                <w:sz w:val="14"/>
              </w:rPr>
            </w:pPr>
            <w:r>
              <w:rPr>
                <w:sz w:val="14"/>
                <w:szCs w:val="14"/>
              </w:rPr>
              <w:t xml:space="preserve">Net Profit/Loss </w:t>
            </w:r>
            <w:r>
              <w:rPr>
                <w:sz w:val="14"/>
                <w:szCs w:val="14"/>
              </w:rPr>
              <w:br/>
              <w:t>After Taxes</w:t>
            </w:r>
          </w:p>
        </w:tc>
        <w:tc>
          <w:tcPr>
            <w:tcW w:w="283" w:type="pct"/>
          </w:tcPr>
          <w:p w:rsidR="00085895" w:rsidRDefault="00085895">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085895" w:rsidRDefault="00085895">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085895" w:rsidRDefault="00085895">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085895" w:rsidRDefault="00085895">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085895" w:rsidRDefault="00085895">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085895" w:rsidRDefault="00085895">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085895" w:rsidRDefault="00085895">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085895" w:rsidRDefault="00085895">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085895" w:rsidRDefault="00085895">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085895" w:rsidRDefault="00085895">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085895" w:rsidRDefault="00085895">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085895" w:rsidRDefault="00085895">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085895" w:rsidRDefault="00085895">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085895" w:rsidRDefault="00085895">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085895" w:rsidRDefault="00085895">
            <w:pPr>
              <w:jc w:val="right"/>
              <w:cnfStyle w:val="010000000000" w:firstRow="0" w:lastRow="1" w:firstColumn="0" w:lastColumn="0" w:oddVBand="0" w:evenVBand="0" w:oddHBand="0" w:evenHBand="0" w:firstRowFirstColumn="0" w:firstRowLastColumn="0" w:lastRowFirstColumn="0" w:lastRowLastColumn="0"/>
              <w:rPr>
                <w:szCs w:val="16"/>
              </w:rPr>
            </w:pPr>
          </w:p>
        </w:tc>
      </w:tr>
    </w:tbl>
    <w:p w:rsidR="00085895" w:rsidRDefault="00085895">
      <w:pPr>
        <w:sectPr w:rsidR="00085895">
          <w:pgSz w:w="15840" w:h="12240" w:orient="landscape" w:code="1"/>
          <w:pgMar w:top="1440" w:right="1080" w:bottom="1440" w:left="1080" w:header="720" w:footer="720" w:gutter="0"/>
          <w:cols w:space="720"/>
          <w:docGrid w:linePitch="360"/>
        </w:sectPr>
      </w:pPr>
    </w:p>
    <w:p w:rsidR="00085895" w:rsidRDefault="00ED1703">
      <w:pPr>
        <w:pStyle w:val="Heading2"/>
      </w:pPr>
      <w:bookmarkStart w:id="28" w:name="_Toc340506978"/>
      <w:r>
        <w:t>Profit and Loss Statement</w:t>
      </w:r>
      <w:bookmarkEnd w:id="28"/>
    </w:p>
    <w:sdt>
      <w:sdtPr>
        <w:rPr>
          <w:color w:val="4C483D" w:themeColor="text2"/>
          <w:sz w:val="20"/>
          <w:szCs w:val="20"/>
        </w:rPr>
        <w:id w:val="-356734762"/>
        <w:placeholder>
          <w:docPart w:val="90F5AFC2919544ED90B21E3A2E48EB1E"/>
        </w:placeholder>
        <w:temporary/>
        <w:showingPlcHdr/>
        <w15:appearance w15:val="hidden"/>
      </w:sdt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085895">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085895" w:rsidRDefault="00ED1703">
                <w:pPr>
                  <w:pStyle w:val="Icon"/>
                </w:pPr>
                <w:r>
                  <w:rPr>
                    <w:noProof/>
                  </w:rPr>
                  <mc:AlternateContent>
                    <mc:Choice Requires="wpg">
                      <w:drawing>
                        <wp:inline distT="0" distB="0" distL="0" distR="0">
                          <wp:extent cx="228600" cy="228600"/>
                          <wp:effectExtent l="0" t="0" r="0" b="0"/>
                          <wp:docPr id="32"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33" name="Oval 33"/>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4" name="Freeform 34"/>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BC680DF"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neakL4MFAADwEQAADgAAAAAAAAAAAAAAAAAuAgAAZHJzL2Uyb0Rv&#10;Yy54bWxQSwECLQAUAAYACAAAACEA+AwpmdgAAAADAQAADwAAAAAAAAAAAAAAAADdBwAAZHJzL2Rv&#10;d25yZXYueG1sUEsFBgAAAAAEAAQA8wAAAOIIAAAAAA==&#10;">
                          <v:oval id="Oval 33"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" fillcolor="#f24f4f [3204]" stroked="f" strokeweight="0">
                            <v:stroke joinstyle="miter"/>
                            <o:lock v:ext="edit" aspectratio="t"/>
                          </v:oval>
                          <v:shape id="Freeform 34"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This table essentially contains the same basic information as the income projection statement. Established businesses use this form of statement to give comparisons from one period to another. Many lenders may require profit and loss statements for the past three years of operations.</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Instead of comparing actual income and expenses to an industrial average, this form of the profit and loss statement compares each income and expense item to the amount that was budgeted for it. Most computerized bookkeeping systems can generate a profit and loss statement for the period(s) required, with or without budget comparison.</w:t>
                </w:r>
              </w:p>
            </w:tc>
          </w:tr>
        </w:tbl>
        <w:p w:rsidR="00085895" w:rsidRDefault="00ED1703"/>
      </w:sdtContent>
    </w:sdt>
    <w:p w:rsidR="00085895" w:rsidRDefault="00ED1703">
      <w:pPr>
        <w:pStyle w:val="Heading3"/>
      </w:pPr>
      <w:r>
        <w:t>Profit and Loss, Budget vs. Actual: (</w:t>
      </w:r>
      <w:sdt>
        <w:sdtPr>
          <w:id w:val="-2097851906"/>
          <w:placeholder>
            <w:docPart w:val="2ABC8E80CFB64513A4C4D94A4E4D50D8"/>
          </w:placeholder>
          <w:temporary/>
          <w:showingPlcHdr/>
          <w15:appearance w15:val="hidden"/>
          <w:text/>
        </w:sdtPr>
        <w:sdtContent>
          <w:r>
            <w:t>[Starting Month, Year]</w:t>
          </w:r>
        </w:sdtContent>
      </w:sdt>
      <w:r>
        <w:t>—</w:t>
      </w:r>
      <w:sdt>
        <w:sdtPr>
          <w:id w:val="-156775875"/>
          <w:placeholder>
            <w:docPart w:val="C7741EA51BDB4A118863AD09E1C53312"/>
          </w:placeholder>
          <w:temporary/>
          <w:showingPlcHdr/>
          <w15:appearance w15:val="hidden"/>
          <w:text/>
        </w:sdtPr>
        <w:sdtContent>
          <w:r>
            <w:t>[Ending Month, Year]</w:t>
          </w:r>
        </w:sdtContent>
      </w:sdt>
      <w:r>
        <w:t>)</w:t>
      </w:r>
    </w:p>
    <w:tbl>
      <w:tblPr>
        <w:tblStyle w:val="FinancialTable"/>
        <w:tblW w:w="5000" w:type="pct"/>
        <w:tblLook w:val="04E0" w:firstRow="1" w:lastRow="1" w:firstColumn="1" w:lastColumn="0" w:noHBand="0" w:noVBand="1"/>
        <w:tblDescription w:val="Profit and loss statement table"/>
      </w:tblPr>
      <w:tblGrid>
        <w:gridCol w:w="2337"/>
        <w:gridCol w:w="2337"/>
        <w:gridCol w:w="2338"/>
        <w:gridCol w:w="2338"/>
      </w:tblGrid>
      <w:tr w:rsidR="00085895" w:rsidTr="0008589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250" w:type="pct"/>
            <w:vAlign w:val="bottom"/>
          </w:tcPr>
          <w:p w:rsidR="00085895" w:rsidRDefault="00085895">
            <w:pPr>
              <w:jc w:val="center"/>
            </w:pPr>
          </w:p>
        </w:tc>
        <w:tc>
          <w:tcPr>
            <w:tcW w:w="1250" w:type="pct"/>
            <w:vAlign w:val="bottom"/>
          </w:tcPr>
          <w:p w:rsidR="00085895" w:rsidRDefault="00ED1703">
            <w:pPr>
              <w:jc w:val="center"/>
              <w:cnfStyle w:val="100000000000" w:firstRow="1" w:lastRow="0" w:firstColumn="0" w:lastColumn="0" w:oddVBand="0" w:evenVBand="0" w:oddHBand="0" w:evenHBand="0" w:firstRowFirstColumn="0" w:firstRowLastColumn="0" w:lastRowFirstColumn="0" w:lastRowLastColumn="0"/>
            </w:pPr>
            <w:sdt>
              <w:sdtPr>
                <w:id w:val="1126511039"/>
                <w:placeholder>
                  <w:docPart w:val="2ABC8E80CFB64513A4C4D94A4E4D50D8"/>
                </w:placeholder>
                <w:temporary/>
                <w:showingPlcHdr/>
                <w15:appearance w15:val="hidden"/>
                <w:text/>
              </w:sdtPr>
              <w:sdtContent>
                <w:r>
                  <w:t>[Starting Month, Year]</w:t>
                </w:r>
              </w:sdtContent>
            </w:sdt>
            <w:r>
              <w:t>—</w:t>
            </w:r>
            <w:sdt>
              <w:sdtPr>
                <w:id w:val="-1434432331"/>
                <w:placeholder>
                  <w:docPart w:val="C7741EA51BDB4A118863AD09E1C53312"/>
                </w:placeholder>
                <w:temporary/>
                <w:showingPlcHdr/>
                <w15:appearance w15:val="hidden"/>
                <w:text/>
              </w:sdtPr>
              <w:sdtContent>
                <w:r>
                  <w:t>[Ending Month, Year]</w:t>
                </w:r>
              </w:sdtContent>
            </w:sdt>
          </w:p>
        </w:tc>
        <w:tc>
          <w:tcPr>
            <w:tcW w:w="1250" w:type="pct"/>
            <w:vAlign w:val="bottom"/>
          </w:tcPr>
          <w:p w:rsidR="00085895" w:rsidRDefault="00ED1703">
            <w:pPr>
              <w:jc w:val="center"/>
              <w:cnfStyle w:val="100000000000" w:firstRow="1" w:lastRow="0" w:firstColumn="0" w:lastColumn="0" w:oddVBand="0" w:evenVBand="0" w:oddHBand="0" w:evenHBand="0" w:firstRowFirstColumn="0" w:firstRowLastColumn="0" w:lastRowFirstColumn="0" w:lastRowLastColumn="0"/>
            </w:pPr>
            <w:r>
              <w:t>Budget</w:t>
            </w:r>
          </w:p>
        </w:tc>
        <w:tc>
          <w:tcPr>
            <w:tcW w:w="1250" w:type="pct"/>
            <w:vAlign w:val="bottom"/>
          </w:tcPr>
          <w:p w:rsidR="00085895" w:rsidRDefault="00ED1703">
            <w:pPr>
              <w:jc w:val="center"/>
              <w:cnfStyle w:val="100000000000" w:firstRow="1" w:lastRow="0" w:firstColumn="0" w:lastColumn="0" w:oddVBand="0" w:evenVBand="0" w:oddHBand="0" w:evenHBand="0" w:firstRowFirstColumn="0" w:firstRowLastColumn="0" w:lastRowFirstColumn="0" w:lastRowLastColumn="0"/>
            </w:pPr>
            <w:r>
              <w:t>Amount over Budget</w:t>
            </w:r>
          </w:p>
        </w:tc>
      </w:tr>
      <w:tr w:rsidR="00085895" w:rsidTr="00085895">
        <w:tc>
          <w:tcPr>
            <w:cnfStyle w:val="001000000000" w:firstRow="0" w:lastRow="0" w:firstColumn="1" w:lastColumn="0" w:oddVBand="0" w:evenVBand="0" w:oddHBand="0" w:evenHBand="0" w:firstRowFirstColumn="0" w:firstRowLastColumn="0" w:lastRowFirstColumn="0" w:lastRowLastColumn="0"/>
            <w:tcW w:w="1250" w:type="pct"/>
          </w:tcPr>
          <w:p w:rsidR="00085895" w:rsidRDefault="00ED1703">
            <w:r>
              <w:t>Income:</w:t>
            </w:r>
          </w:p>
        </w:tc>
        <w:tc>
          <w:tcPr>
            <w:tcW w:w="1250" w:type="pct"/>
          </w:tcPr>
          <w:p w:rsidR="00085895" w:rsidRDefault="00085895">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085895" w:rsidRDefault="00085895">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085895" w:rsidRDefault="00085895">
            <w:pPr>
              <w:tabs>
                <w:tab w:val="decimal" w:pos="1420"/>
              </w:tabs>
              <w:cnfStyle w:val="000000000000" w:firstRow="0" w:lastRow="0" w:firstColumn="0" w:lastColumn="0" w:oddVBand="0" w:evenVBand="0" w:oddHBand="0" w:evenHBand="0" w:firstRowFirstColumn="0" w:firstRowLastColumn="0" w:lastRowFirstColumn="0" w:lastRowLastColumn="0"/>
            </w:pPr>
          </w:p>
        </w:tc>
      </w:tr>
      <w:tr w:rsidR="00085895" w:rsidTr="000858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085895" w:rsidRDefault="00ED1703">
            <w:pPr>
              <w:ind w:left="216"/>
            </w:pPr>
            <w:r>
              <w:t>Sales</w:t>
            </w:r>
          </w:p>
        </w:tc>
        <w:tc>
          <w:tcPr>
            <w:tcW w:w="1250" w:type="pct"/>
          </w:tcPr>
          <w:p w:rsidR="00085895" w:rsidRDefault="00085895">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085895" w:rsidRDefault="00085895">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085895" w:rsidRDefault="00085895">
            <w:pPr>
              <w:tabs>
                <w:tab w:val="decimal" w:pos="1420"/>
              </w:tabs>
              <w:cnfStyle w:val="000000010000" w:firstRow="0" w:lastRow="0" w:firstColumn="0" w:lastColumn="0" w:oddVBand="0" w:evenVBand="0" w:oddHBand="0" w:evenHBand="1" w:firstRowFirstColumn="0" w:firstRowLastColumn="0" w:lastRowFirstColumn="0" w:lastRowLastColumn="0"/>
            </w:pPr>
          </w:p>
        </w:tc>
      </w:tr>
      <w:tr w:rsidR="00085895" w:rsidTr="00085895">
        <w:tc>
          <w:tcPr>
            <w:cnfStyle w:val="001000000000" w:firstRow="0" w:lastRow="0" w:firstColumn="1" w:lastColumn="0" w:oddVBand="0" w:evenVBand="0" w:oddHBand="0" w:evenHBand="0" w:firstRowFirstColumn="0" w:firstRowLastColumn="0" w:lastRowFirstColumn="0" w:lastRowLastColumn="0"/>
            <w:tcW w:w="1250" w:type="pct"/>
          </w:tcPr>
          <w:p w:rsidR="00085895" w:rsidRDefault="00ED1703">
            <w:pPr>
              <w:ind w:left="216"/>
            </w:pPr>
            <w:r>
              <w:t>Other</w:t>
            </w:r>
          </w:p>
        </w:tc>
        <w:tc>
          <w:tcPr>
            <w:tcW w:w="1250" w:type="pct"/>
          </w:tcPr>
          <w:p w:rsidR="00085895" w:rsidRDefault="00085895">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085895" w:rsidRDefault="00085895">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085895" w:rsidRDefault="00085895">
            <w:pPr>
              <w:tabs>
                <w:tab w:val="decimal" w:pos="1420"/>
              </w:tabs>
              <w:cnfStyle w:val="000000000000" w:firstRow="0" w:lastRow="0" w:firstColumn="0" w:lastColumn="0" w:oddVBand="0" w:evenVBand="0" w:oddHBand="0" w:evenHBand="0" w:firstRowFirstColumn="0" w:firstRowLastColumn="0" w:lastRowFirstColumn="0" w:lastRowLastColumn="0"/>
            </w:pPr>
          </w:p>
        </w:tc>
      </w:tr>
      <w:tr w:rsidR="00085895" w:rsidTr="000858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085895" w:rsidRDefault="00ED1703">
            <w:pPr>
              <w:rPr>
                <w:i/>
                <w:iCs/>
              </w:rPr>
            </w:pPr>
            <w:r>
              <w:rPr>
                <w:i/>
                <w:iCs/>
              </w:rPr>
              <w:t>Total Income</w:t>
            </w:r>
          </w:p>
        </w:tc>
        <w:tc>
          <w:tcPr>
            <w:tcW w:w="1250" w:type="pct"/>
          </w:tcPr>
          <w:p w:rsidR="00085895" w:rsidRDefault="00085895">
            <w:pPr>
              <w:tabs>
                <w:tab w:val="decimal" w:pos="1420"/>
              </w:tabs>
              <w:cnfStyle w:val="000000010000" w:firstRow="0" w:lastRow="0" w:firstColumn="0" w:lastColumn="0" w:oddVBand="0" w:evenVBand="0" w:oddHBand="0" w:evenHBand="1" w:firstRowFirstColumn="0" w:firstRowLastColumn="0" w:lastRowFirstColumn="0" w:lastRowLastColumn="0"/>
              <w:rPr>
                <w:i/>
                <w:iCs/>
              </w:rPr>
            </w:pPr>
          </w:p>
        </w:tc>
        <w:tc>
          <w:tcPr>
            <w:tcW w:w="1250" w:type="pct"/>
          </w:tcPr>
          <w:p w:rsidR="00085895" w:rsidRDefault="00085895">
            <w:pPr>
              <w:tabs>
                <w:tab w:val="decimal" w:pos="1420"/>
              </w:tabs>
              <w:cnfStyle w:val="000000010000" w:firstRow="0" w:lastRow="0" w:firstColumn="0" w:lastColumn="0" w:oddVBand="0" w:evenVBand="0" w:oddHBand="0" w:evenHBand="1" w:firstRowFirstColumn="0" w:firstRowLastColumn="0" w:lastRowFirstColumn="0" w:lastRowLastColumn="0"/>
              <w:rPr>
                <w:i/>
                <w:iCs/>
              </w:rPr>
            </w:pPr>
          </w:p>
        </w:tc>
        <w:tc>
          <w:tcPr>
            <w:tcW w:w="1250" w:type="pct"/>
          </w:tcPr>
          <w:p w:rsidR="00085895" w:rsidRDefault="00085895">
            <w:pPr>
              <w:tabs>
                <w:tab w:val="decimal" w:pos="1420"/>
              </w:tabs>
              <w:cnfStyle w:val="000000010000" w:firstRow="0" w:lastRow="0" w:firstColumn="0" w:lastColumn="0" w:oddVBand="0" w:evenVBand="0" w:oddHBand="0" w:evenHBand="1" w:firstRowFirstColumn="0" w:firstRowLastColumn="0" w:lastRowFirstColumn="0" w:lastRowLastColumn="0"/>
              <w:rPr>
                <w:i/>
                <w:iCs/>
              </w:rPr>
            </w:pPr>
          </w:p>
        </w:tc>
      </w:tr>
      <w:tr w:rsidR="00085895" w:rsidTr="00085895">
        <w:tc>
          <w:tcPr>
            <w:cnfStyle w:val="001000000000" w:firstRow="0" w:lastRow="0" w:firstColumn="1" w:lastColumn="0" w:oddVBand="0" w:evenVBand="0" w:oddHBand="0" w:evenHBand="0" w:firstRowFirstColumn="0" w:firstRowLastColumn="0" w:lastRowFirstColumn="0" w:lastRowLastColumn="0"/>
            <w:tcW w:w="1250" w:type="pct"/>
          </w:tcPr>
          <w:p w:rsidR="00085895" w:rsidRDefault="00ED1703">
            <w:r>
              <w:t>Expenses:</w:t>
            </w:r>
          </w:p>
        </w:tc>
        <w:tc>
          <w:tcPr>
            <w:tcW w:w="1250" w:type="pct"/>
          </w:tcPr>
          <w:p w:rsidR="00085895" w:rsidRDefault="00085895">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085895" w:rsidRDefault="00085895">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085895" w:rsidRDefault="00085895">
            <w:pPr>
              <w:tabs>
                <w:tab w:val="decimal" w:pos="1420"/>
              </w:tabs>
              <w:cnfStyle w:val="000000000000" w:firstRow="0" w:lastRow="0" w:firstColumn="0" w:lastColumn="0" w:oddVBand="0" w:evenVBand="0" w:oddHBand="0" w:evenHBand="0" w:firstRowFirstColumn="0" w:firstRowLastColumn="0" w:lastRowFirstColumn="0" w:lastRowLastColumn="0"/>
            </w:pPr>
          </w:p>
        </w:tc>
      </w:tr>
      <w:tr w:rsidR="00085895" w:rsidTr="000858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085895" w:rsidRDefault="00ED1703">
            <w:pPr>
              <w:ind w:left="216"/>
            </w:pPr>
            <w:r>
              <w:t>Salaries/Wages</w:t>
            </w:r>
          </w:p>
        </w:tc>
        <w:tc>
          <w:tcPr>
            <w:tcW w:w="1250" w:type="pct"/>
          </w:tcPr>
          <w:p w:rsidR="00085895" w:rsidRDefault="00085895">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085895" w:rsidRDefault="00085895">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085895" w:rsidRDefault="00085895">
            <w:pPr>
              <w:tabs>
                <w:tab w:val="decimal" w:pos="1420"/>
              </w:tabs>
              <w:cnfStyle w:val="000000010000" w:firstRow="0" w:lastRow="0" w:firstColumn="0" w:lastColumn="0" w:oddVBand="0" w:evenVBand="0" w:oddHBand="0" w:evenHBand="1" w:firstRowFirstColumn="0" w:firstRowLastColumn="0" w:lastRowFirstColumn="0" w:lastRowLastColumn="0"/>
            </w:pPr>
          </w:p>
        </w:tc>
      </w:tr>
      <w:tr w:rsidR="00085895" w:rsidTr="00085895">
        <w:tc>
          <w:tcPr>
            <w:cnfStyle w:val="001000000000" w:firstRow="0" w:lastRow="0" w:firstColumn="1" w:lastColumn="0" w:oddVBand="0" w:evenVBand="0" w:oddHBand="0" w:evenHBand="0" w:firstRowFirstColumn="0" w:firstRowLastColumn="0" w:lastRowFirstColumn="0" w:lastRowLastColumn="0"/>
            <w:tcW w:w="1250" w:type="pct"/>
          </w:tcPr>
          <w:p w:rsidR="00085895" w:rsidRDefault="00ED1703">
            <w:pPr>
              <w:ind w:left="216"/>
            </w:pPr>
            <w:r>
              <w:t>Payroll Expenses</w:t>
            </w:r>
          </w:p>
        </w:tc>
        <w:tc>
          <w:tcPr>
            <w:tcW w:w="1250" w:type="pct"/>
          </w:tcPr>
          <w:p w:rsidR="00085895" w:rsidRDefault="00085895">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085895" w:rsidRDefault="00085895">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085895" w:rsidRDefault="00085895">
            <w:pPr>
              <w:tabs>
                <w:tab w:val="decimal" w:pos="1420"/>
              </w:tabs>
              <w:cnfStyle w:val="000000000000" w:firstRow="0" w:lastRow="0" w:firstColumn="0" w:lastColumn="0" w:oddVBand="0" w:evenVBand="0" w:oddHBand="0" w:evenHBand="0" w:firstRowFirstColumn="0" w:firstRowLastColumn="0" w:lastRowFirstColumn="0" w:lastRowLastColumn="0"/>
            </w:pPr>
          </w:p>
        </w:tc>
      </w:tr>
      <w:tr w:rsidR="00085895" w:rsidTr="000858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085895" w:rsidRDefault="00ED1703">
            <w:pPr>
              <w:ind w:left="216"/>
            </w:pPr>
            <w:r>
              <w:t>Legal/Accounting</w:t>
            </w:r>
          </w:p>
        </w:tc>
        <w:tc>
          <w:tcPr>
            <w:tcW w:w="1250" w:type="pct"/>
          </w:tcPr>
          <w:p w:rsidR="00085895" w:rsidRDefault="00085895">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085895" w:rsidRDefault="00085895">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085895" w:rsidRDefault="00085895">
            <w:pPr>
              <w:tabs>
                <w:tab w:val="decimal" w:pos="1420"/>
              </w:tabs>
              <w:cnfStyle w:val="000000010000" w:firstRow="0" w:lastRow="0" w:firstColumn="0" w:lastColumn="0" w:oddVBand="0" w:evenVBand="0" w:oddHBand="0" w:evenHBand="1" w:firstRowFirstColumn="0" w:firstRowLastColumn="0" w:lastRowFirstColumn="0" w:lastRowLastColumn="0"/>
            </w:pPr>
          </w:p>
        </w:tc>
      </w:tr>
      <w:tr w:rsidR="00085895" w:rsidTr="00085895">
        <w:tc>
          <w:tcPr>
            <w:cnfStyle w:val="001000000000" w:firstRow="0" w:lastRow="0" w:firstColumn="1" w:lastColumn="0" w:oddVBand="0" w:evenVBand="0" w:oddHBand="0" w:evenHBand="0" w:firstRowFirstColumn="0" w:firstRowLastColumn="0" w:lastRowFirstColumn="0" w:lastRowLastColumn="0"/>
            <w:tcW w:w="1250" w:type="pct"/>
          </w:tcPr>
          <w:p w:rsidR="00085895" w:rsidRDefault="00ED1703">
            <w:pPr>
              <w:ind w:left="216"/>
            </w:pPr>
            <w:r>
              <w:t>Advertising</w:t>
            </w:r>
          </w:p>
        </w:tc>
        <w:tc>
          <w:tcPr>
            <w:tcW w:w="1250" w:type="pct"/>
          </w:tcPr>
          <w:p w:rsidR="00085895" w:rsidRDefault="00085895">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085895" w:rsidRDefault="00085895">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085895" w:rsidRDefault="00085895">
            <w:pPr>
              <w:tabs>
                <w:tab w:val="decimal" w:pos="1420"/>
              </w:tabs>
              <w:cnfStyle w:val="000000000000" w:firstRow="0" w:lastRow="0" w:firstColumn="0" w:lastColumn="0" w:oddVBand="0" w:evenVBand="0" w:oddHBand="0" w:evenHBand="0" w:firstRowFirstColumn="0" w:firstRowLastColumn="0" w:lastRowFirstColumn="0" w:lastRowLastColumn="0"/>
            </w:pPr>
          </w:p>
        </w:tc>
      </w:tr>
      <w:tr w:rsidR="00085895" w:rsidTr="000858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085895" w:rsidRDefault="00ED1703">
            <w:pPr>
              <w:ind w:left="216"/>
            </w:pPr>
            <w:r>
              <w:t>Travel/Auto</w:t>
            </w:r>
          </w:p>
        </w:tc>
        <w:tc>
          <w:tcPr>
            <w:tcW w:w="1250" w:type="pct"/>
          </w:tcPr>
          <w:p w:rsidR="00085895" w:rsidRDefault="00085895">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085895" w:rsidRDefault="00085895">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085895" w:rsidRDefault="00085895">
            <w:pPr>
              <w:tabs>
                <w:tab w:val="decimal" w:pos="1420"/>
              </w:tabs>
              <w:cnfStyle w:val="000000010000" w:firstRow="0" w:lastRow="0" w:firstColumn="0" w:lastColumn="0" w:oddVBand="0" w:evenVBand="0" w:oddHBand="0" w:evenHBand="1" w:firstRowFirstColumn="0" w:firstRowLastColumn="0" w:lastRowFirstColumn="0" w:lastRowLastColumn="0"/>
            </w:pPr>
          </w:p>
        </w:tc>
      </w:tr>
      <w:tr w:rsidR="00085895" w:rsidTr="00085895">
        <w:tc>
          <w:tcPr>
            <w:cnfStyle w:val="001000000000" w:firstRow="0" w:lastRow="0" w:firstColumn="1" w:lastColumn="0" w:oddVBand="0" w:evenVBand="0" w:oddHBand="0" w:evenHBand="0" w:firstRowFirstColumn="0" w:firstRowLastColumn="0" w:lastRowFirstColumn="0" w:lastRowLastColumn="0"/>
            <w:tcW w:w="1250" w:type="pct"/>
          </w:tcPr>
          <w:p w:rsidR="00085895" w:rsidRDefault="00ED1703">
            <w:pPr>
              <w:ind w:left="216"/>
            </w:pPr>
            <w:r>
              <w:t>Dues/Subs.</w:t>
            </w:r>
          </w:p>
        </w:tc>
        <w:tc>
          <w:tcPr>
            <w:tcW w:w="1250" w:type="pct"/>
          </w:tcPr>
          <w:p w:rsidR="00085895" w:rsidRDefault="00085895">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085895" w:rsidRDefault="00085895">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085895" w:rsidRDefault="00085895">
            <w:pPr>
              <w:tabs>
                <w:tab w:val="decimal" w:pos="1420"/>
              </w:tabs>
              <w:cnfStyle w:val="000000000000" w:firstRow="0" w:lastRow="0" w:firstColumn="0" w:lastColumn="0" w:oddVBand="0" w:evenVBand="0" w:oddHBand="0" w:evenHBand="0" w:firstRowFirstColumn="0" w:firstRowLastColumn="0" w:lastRowFirstColumn="0" w:lastRowLastColumn="0"/>
            </w:pPr>
          </w:p>
        </w:tc>
      </w:tr>
      <w:tr w:rsidR="00085895" w:rsidTr="000858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085895" w:rsidRDefault="00ED1703">
            <w:pPr>
              <w:ind w:left="216"/>
            </w:pPr>
            <w:r>
              <w:t>Utilities</w:t>
            </w:r>
          </w:p>
        </w:tc>
        <w:tc>
          <w:tcPr>
            <w:tcW w:w="1250" w:type="pct"/>
          </w:tcPr>
          <w:p w:rsidR="00085895" w:rsidRDefault="00085895">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085895" w:rsidRDefault="00085895">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085895" w:rsidRDefault="00085895">
            <w:pPr>
              <w:tabs>
                <w:tab w:val="decimal" w:pos="1420"/>
              </w:tabs>
              <w:cnfStyle w:val="000000010000" w:firstRow="0" w:lastRow="0" w:firstColumn="0" w:lastColumn="0" w:oddVBand="0" w:evenVBand="0" w:oddHBand="0" w:evenHBand="1" w:firstRowFirstColumn="0" w:firstRowLastColumn="0" w:lastRowFirstColumn="0" w:lastRowLastColumn="0"/>
            </w:pPr>
          </w:p>
        </w:tc>
      </w:tr>
      <w:tr w:rsidR="00085895" w:rsidTr="00085895">
        <w:tc>
          <w:tcPr>
            <w:cnfStyle w:val="001000000000" w:firstRow="0" w:lastRow="0" w:firstColumn="1" w:lastColumn="0" w:oddVBand="0" w:evenVBand="0" w:oddHBand="0" w:evenHBand="0" w:firstRowFirstColumn="0" w:firstRowLastColumn="0" w:lastRowFirstColumn="0" w:lastRowLastColumn="0"/>
            <w:tcW w:w="1250" w:type="pct"/>
          </w:tcPr>
          <w:p w:rsidR="00085895" w:rsidRDefault="00ED1703">
            <w:pPr>
              <w:ind w:left="216"/>
            </w:pPr>
            <w:r>
              <w:t>Rent</w:t>
            </w:r>
          </w:p>
        </w:tc>
        <w:tc>
          <w:tcPr>
            <w:tcW w:w="1250" w:type="pct"/>
          </w:tcPr>
          <w:p w:rsidR="00085895" w:rsidRDefault="00085895">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085895" w:rsidRDefault="00085895">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085895" w:rsidRDefault="00085895">
            <w:pPr>
              <w:tabs>
                <w:tab w:val="decimal" w:pos="1420"/>
              </w:tabs>
              <w:cnfStyle w:val="000000000000" w:firstRow="0" w:lastRow="0" w:firstColumn="0" w:lastColumn="0" w:oddVBand="0" w:evenVBand="0" w:oddHBand="0" w:evenHBand="0" w:firstRowFirstColumn="0" w:firstRowLastColumn="0" w:lastRowFirstColumn="0" w:lastRowLastColumn="0"/>
            </w:pPr>
          </w:p>
        </w:tc>
      </w:tr>
      <w:tr w:rsidR="00085895" w:rsidTr="000858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085895" w:rsidRDefault="00ED1703">
            <w:pPr>
              <w:ind w:left="216"/>
            </w:pPr>
            <w:r>
              <w:t>Depreciation</w:t>
            </w:r>
          </w:p>
        </w:tc>
        <w:tc>
          <w:tcPr>
            <w:tcW w:w="1250" w:type="pct"/>
          </w:tcPr>
          <w:p w:rsidR="00085895" w:rsidRDefault="00085895">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085895" w:rsidRDefault="00085895">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085895" w:rsidRDefault="00085895">
            <w:pPr>
              <w:tabs>
                <w:tab w:val="decimal" w:pos="1420"/>
              </w:tabs>
              <w:cnfStyle w:val="000000010000" w:firstRow="0" w:lastRow="0" w:firstColumn="0" w:lastColumn="0" w:oddVBand="0" w:evenVBand="0" w:oddHBand="0" w:evenHBand="1" w:firstRowFirstColumn="0" w:firstRowLastColumn="0" w:lastRowFirstColumn="0" w:lastRowLastColumn="0"/>
            </w:pPr>
          </w:p>
        </w:tc>
      </w:tr>
      <w:tr w:rsidR="00085895" w:rsidTr="00085895">
        <w:tc>
          <w:tcPr>
            <w:cnfStyle w:val="001000000000" w:firstRow="0" w:lastRow="0" w:firstColumn="1" w:lastColumn="0" w:oddVBand="0" w:evenVBand="0" w:oddHBand="0" w:evenHBand="0" w:firstRowFirstColumn="0" w:firstRowLastColumn="0" w:lastRowFirstColumn="0" w:lastRowLastColumn="0"/>
            <w:tcW w:w="1250" w:type="pct"/>
          </w:tcPr>
          <w:p w:rsidR="00085895" w:rsidRDefault="00ED1703">
            <w:pPr>
              <w:ind w:left="216"/>
            </w:pPr>
            <w:r>
              <w:t>Permits/Licenses</w:t>
            </w:r>
          </w:p>
        </w:tc>
        <w:tc>
          <w:tcPr>
            <w:tcW w:w="1250" w:type="pct"/>
          </w:tcPr>
          <w:p w:rsidR="00085895" w:rsidRDefault="00085895">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085895" w:rsidRDefault="00085895">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085895" w:rsidRDefault="00085895">
            <w:pPr>
              <w:tabs>
                <w:tab w:val="decimal" w:pos="1420"/>
              </w:tabs>
              <w:cnfStyle w:val="000000000000" w:firstRow="0" w:lastRow="0" w:firstColumn="0" w:lastColumn="0" w:oddVBand="0" w:evenVBand="0" w:oddHBand="0" w:evenHBand="0" w:firstRowFirstColumn="0" w:firstRowLastColumn="0" w:lastRowFirstColumn="0" w:lastRowLastColumn="0"/>
            </w:pPr>
          </w:p>
        </w:tc>
      </w:tr>
      <w:tr w:rsidR="00085895" w:rsidTr="000858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085895" w:rsidRDefault="00ED1703">
            <w:pPr>
              <w:ind w:left="216"/>
            </w:pPr>
            <w:r>
              <w:t>Loan Repayments</w:t>
            </w:r>
          </w:p>
        </w:tc>
        <w:tc>
          <w:tcPr>
            <w:tcW w:w="1250" w:type="pct"/>
          </w:tcPr>
          <w:p w:rsidR="00085895" w:rsidRDefault="00085895">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085895" w:rsidRDefault="00085895">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085895" w:rsidRDefault="00085895">
            <w:pPr>
              <w:tabs>
                <w:tab w:val="decimal" w:pos="1420"/>
              </w:tabs>
              <w:cnfStyle w:val="000000010000" w:firstRow="0" w:lastRow="0" w:firstColumn="0" w:lastColumn="0" w:oddVBand="0" w:evenVBand="0" w:oddHBand="0" w:evenHBand="1" w:firstRowFirstColumn="0" w:firstRowLastColumn="0" w:lastRowFirstColumn="0" w:lastRowLastColumn="0"/>
            </w:pPr>
          </w:p>
        </w:tc>
      </w:tr>
      <w:tr w:rsidR="00085895" w:rsidTr="00085895">
        <w:tc>
          <w:tcPr>
            <w:cnfStyle w:val="001000000000" w:firstRow="0" w:lastRow="0" w:firstColumn="1" w:lastColumn="0" w:oddVBand="0" w:evenVBand="0" w:oddHBand="0" w:evenHBand="0" w:firstRowFirstColumn="0" w:firstRowLastColumn="0" w:lastRowFirstColumn="0" w:lastRowLastColumn="0"/>
            <w:tcW w:w="1250" w:type="pct"/>
          </w:tcPr>
          <w:p w:rsidR="00085895" w:rsidRDefault="00ED1703">
            <w:pPr>
              <w:ind w:left="216"/>
            </w:pPr>
            <w:r>
              <w:t>Misc.</w:t>
            </w:r>
          </w:p>
        </w:tc>
        <w:tc>
          <w:tcPr>
            <w:tcW w:w="1250" w:type="pct"/>
          </w:tcPr>
          <w:p w:rsidR="00085895" w:rsidRDefault="00085895">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085895" w:rsidRDefault="00085895">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085895" w:rsidRDefault="00085895">
            <w:pPr>
              <w:tabs>
                <w:tab w:val="decimal" w:pos="1420"/>
              </w:tabs>
              <w:cnfStyle w:val="000000000000" w:firstRow="0" w:lastRow="0" w:firstColumn="0" w:lastColumn="0" w:oddVBand="0" w:evenVBand="0" w:oddHBand="0" w:evenHBand="0" w:firstRowFirstColumn="0" w:firstRowLastColumn="0" w:lastRowFirstColumn="0" w:lastRowLastColumn="0"/>
            </w:pPr>
          </w:p>
        </w:tc>
      </w:tr>
      <w:tr w:rsidR="00085895" w:rsidTr="000858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085895" w:rsidRDefault="00ED1703">
            <w:pPr>
              <w:rPr>
                <w:i/>
                <w:iCs/>
              </w:rPr>
            </w:pPr>
            <w:r>
              <w:rPr>
                <w:i/>
                <w:iCs/>
              </w:rPr>
              <w:t>Total Expenses</w:t>
            </w:r>
          </w:p>
        </w:tc>
        <w:tc>
          <w:tcPr>
            <w:tcW w:w="1250" w:type="pct"/>
          </w:tcPr>
          <w:p w:rsidR="00085895" w:rsidRDefault="00085895">
            <w:pPr>
              <w:tabs>
                <w:tab w:val="decimal" w:pos="1420"/>
              </w:tabs>
              <w:cnfStyle w:val="000000010000" w:firstRow="0" w:lastRow="0" w:firstColumn="0" w:lastColumn="0" w:oddVBand="0" w:evenVBand="0" w:oddHBand="0" w:evenHBand="1" w:firstRowFirstColumn="0" w:firstRowLastColumn="0" w:lastRowFirstColumn="0" w:lastRowLastColumn="0"/>
              <w:rPr>
                <w:i/>
                <w:iCs/>
              </w:rPr>
            </w:pPr>
          </w:p>
        </w:tc>
        <w:tc>
          <w:tcPr>
            <w:tcW w:w="1250" w:type="pct"/>
          </w:tcPr>
          <w:p w:rsidR="00085895" w:rsidRDefault="00085895">
            <w:pPr>
              <w:tabs>
                <w:tab w:val="decimal" w:pos="1420"/>
              </w:tabs>
              <w:cnfStyle w:val="000000010000" w:firstRow="0" w:lastRow="0" w:firstColumn="0" w:lastColumn="0" w:oddVBand="0" w:evenVBand="0" w:oddHBand="0" w:evenHBand="1" w:firstRowFirstColumn="0" w:firstRowLastColumn="0" w:lastRowFirstColumn="0" w:lastRowLastColumn="0"/>
              <w:rPr>
                <w:i/>
                <w:iCs/>
              </w:rPr>
            </w:pPr>
          </w:p>
        </w:tc>
        <w:tc>
          <w:tcPr>
            <w:tcW w:w="1250" w:type="pct"/>
          </w:tcPr>
          <w:p w:rsidR="00085895" w:rsidRDefault="00085895">
            <w:pPr>
              <w:tabs>
                <w:tab w:val="decimal" w:pos="1420"/>
              </w:tabs>
              <w:cnfStyle w:val="000000010000" w:firstRow="0" w:lastRow="0" w:firstColumn="0" w:lastColumn="0" w:oddVBand="0" w:evenVBand="0" w:oddHBand="0" w:evenHBand="1" w:firstRowFirstColumn="0" w:firstRowLastColumn="0" w:lastRowFirstColumn="0" w:lastRowLastColumn="0"/>
              <w:rPr>
                <w:i/>
                <w:iCs/>
              </w:rPr>
            </w:pPr>
          </w:p>
        </w:tc>
      </w:tr>
      <w:tr w:rsidR="00085895" w:rsidTr="00085895">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085895" w:rsidRDefault="00ED1703">
            <w:r>
              <w:t>Net Profit/Loss</w:t>
            </w:r>
          </w:p>
        </w:tc>
        <w:tc>
          <w:tcPr>
            <w:tcW w:w="1250" w:type="pct"/>
          </w:tcPr>
          <w:p w:rsidR="00085895" w:rsidRDefault="00085895">
            <w:pPr>
              <w:tabs>
                <w:tab w:val="decimal" w:pos="1420"/>
              </w:tabs>
              <w:cnfStyle w:val="010000000000" w:firstRow="0" w:lastRow="1" w:firstColumn="0" w:lastColumn="0" w:oddVBand="0" w:evenVBand="0" w:oddHBand="0" w:evenHBand="0" w:firstRowFirstColumn="0" w:firstRowLastColumn="0" w:lastRowFirstColumn="0" w:lastRowLastColumn="0"/>
            </w:pPr>
          </w:p>
        </w:tc>
        <w:tc>
          <w:tcPr>
            <w:tcW w:w="1250" w:type="pct"/>
          </w:tcPr>
          <w:p w:rsidR="00085895" w:rsidRDefault="00085895">
            <w:pPr>
              <w:tabs>
                <w:tab w:val="decimal" w:pos="1420"/>
              </w:tabs>
              <w:cnfStyle w:val="010000000000" w:firstRow="0" w:lastRow="1" w:firstColumn="0" w:lastColumn="0" w:oddVBand="0" w:evenVBand="0" w:oddHBand="0" w:evenHBand="0" w:firstRowFirstColumn="0" w:firstRowLastColumn="0" w:lastRowFirstColumn="0" w:lastRowLastColumn="0"/>
            </w:pPr>
          </w:p>
        </w:tc>
        <w:tc>
          <w:tcPr>
            <w:tcW w:w="1250" w:type="pct"/>
          </w:tcPr>
          <w:p w:rsidR="00085895" w:rsidRDefault="00085895">
            <w:pPr>
              <w:tabs>
                <w:tab w:val="decimal" w:pos="1420"/>
              </w:tabs>
              <w:cnfStyle w:val="010000000000" w:firstRow="0" w:lastRow="1" w:firstColumn="0" w:lastColumn="0" w:oddVBand="0" w:evenVBand="0" w:oddHBand="0" w:evenHBand="0" w:firstRowFirstColumn="0" w:firstRowLastColumn="0" w:lastRowFirstColumn="0" w:lastRowLastColumn="0"/>
            </w:pPr>
          </w:p>
        </w:tc>
      </w:tr>
    </w:tbl>
    <w:p w:rsidR="00085895" w:rsidRDefault="00085895"/>
    <w:p w:rsidR="00085895" w:rsidRDefault="00ED1703">
      <w:pPr>
        <w:pStyle w:val="Heading2"/>
        <w:keepNext w:val="0"/>
        <w:keepLines w:val="0"/>
        <w:pageBreakBefore/>
      </w:pPr>
      <w:bookmarkStart w:id="29" w:name="_Toc340506979"/>
      <w:r>
        <w:t>Balance Sheet</w:t>
      </w:r>
      <w:bookmarkEnd w:id="29"/>
    </w:p>
    <w:sdt>
      <w:sdtPr>
        <w:rPr>
          <w:color w:val="4C483D" w:themeColor="text2"/>
          <w:sz w:val="20"/>
          <w:szCs w:val="20"/>
        </w:rPr>
        <w:id w:val="403027099"/>
        <w:placeholder>
          <w:docPart w:val="90F5AFC2919544ED90B21E3A2E48EB1E"/>
        </w:placeholder>
        <w:temporary/>
        <w:showingPlcHdr/>
        <w15:appearance w15:val="hidden"/>
      </w:sdt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085895">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085895" w:rsidRDefault="00ED1703">
                <w:pPr>
                  <w:pStyle w:val="Icon"/>
                </w:pPr>
                <w:r>
                  <w:rPr>
                    <w:noProof/>
                  </w:rPr>
                  <mc:AlternateContent>
                    <mc:Choice Requires="wpg">
                      <w:drawing>
                        <wp:inline distT="0" distB="0" distL="0" distR="0">
                          <wp:extent cx="228600" cy="228600"/>
                          <wp:effectExtent l="0" t="0" r="0" b="0"/>
                          <wp:docPr id="112"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13" name="Oval 113"/>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14" name="Freeform 114"/>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6A1CF10"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">
                          <v:oval id="Oval 113"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" fillcolor="#f24f4f [3204]" stroked="f" strokeweight="0">
                            <v:stroke joinstyle="miter"/>
                            <o:lock v:ext="edit" aspectratio="t"/>
                          </v:oval>
                          <v:shape id="Freeform 114"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Following are guidelines for what to include in the balance sheet: (For use in established businesses)</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rPr>
                    <w:b/>
                    <w:bCs/>
                  </w:rPr>
                  <w:t>Assets:</w:t>
                </w:r>
                <w:r>
                  <w:t xml:space="preserve"> Anything of value that is owned or is legally due to a business. Total assets include all net values; the amounts that result from subtracting depreciation and amortization from the original cost when the asset was first acquired.</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rPr>
                    <w:b/>
                    <w:bCs/>
                  </w:rPr>
                </w:pPr>
                <w:r>
                  <w:rPr>
                    <w:b/>
                    <w:bCs/>
                  </w:rPr>
                  <w:t>Current Assets:</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rPr>
                    <w:b/>
                    <w:bCs/>
                  </w:rPr>
                  <w:t>Cash</w:t>
                </w:r>
                <w:r>
                  <w:t>—Money in the bank or resources that can be converted into cash within 12 months of the date of the balance sheet.</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rPr>
                    <w:b/>
                    <w:bCs/>
                  </w:rPr>
                  <w:t>Petty Cash</w:t>
                </w:r>
                <w:r>
                  <w:t>—A fund of cash for small, miscellaneous expenditures.</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rPr>
                    <w:b/>
                    <w:bCs/>
                  </w:rPr>
                  <w:t>Accounts Receivable</w:t>
                </w:r>
                <w:r>
                  <w:t>—Amounts due from clients for merchandise or services.</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rPr>
                    <w:b/>
                    <w:bCs/>
                  </w:rPr>
                  <w:t>Inventory</w:t>
                </w:r>
                <w:r>
                  <w:t>—Raw materials on hand, work-in-progress, and all finished goods (either manufactured or purchased for resale).</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rPr>
                    <w:b/>
                    <w:bCs/>
                  </w:rPr>
                  <w:t>Short-term Investments</w:t>
                </w:r>
                <w:r>
                  <w:t>—Interest or dividend-yielding holdings expected to be converted to cash within a year; stocks, bonds, certificates of deposit and time-deposit savings accounts. These should be shown at either their cost or current market value, whichever is less. Short-term investments may also be called “temporary investments” or “marketable securities.”</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rPr>
                    <w:b/>
                    <w:bCs/>
                  </w:rPr>
                  <w:t>Prepaid Expense</w:t>
                </w:r>
                <w:r>
                  <w:t>—Goods, benefits or services that a business pays or rents in advance, such as office supplies, insurance or workspace.</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rPr>
                    <w:b/>
                    <w:bCs/>
                  </w:rPr>
                  <w:t>Long-term Investments</w:t>
                </w:r>
                <w:r>
                  <w:t>—Holdings that a business intends to retain for at least a year. Also known as long-term assets, these are usually interest or dividend paying stocks, bonds or savings accounts.</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rPr>
                    <w:b/>
                    <w:bCs/>
                  </w:rPr>
                  <w:t>Fixed Assets</w:t>
                </w:r>
                <w:r>
                  <w:t>—This term includes all resources that a business owns or acquires for use in its operations that are not intended for resale. They may be leased rather than owned and, depending upon the leasing arrangements, may have to be included both as an asset for the value and as a liability. Fixed assets include land (the original purchase price should be listed, without allowance for market value), buildings, improvements, equipment, furniture, vehicles.</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rPr>
                    <w:b/>
                    <w:bCs/>
                  </w:rPr>
                </w:pPr>
                <w:r>
                  <w:rPr>
                    <w:b/>
                    <w:bCs/>
                  </w:rPr>
                  <w:t>Liabilities:</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rPr>
                    <w:b/>
                    <w:bCs/>
                  </w:rPr>
                  <w:t xml:space="preserve">Current Liabilities: </w:t>
                </w:r>
                <w:r>
                  <w:t>Include all debts, monetary obligations, and claims payable within 12 months.</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rPr>
                    <w:b/>
                    <w:bCs/>
                  </w:rPr>
                  <w:t>Accounts Payable—</w:t>
                </w:r>
                <w:r>
                  <w:t>Amounts due to suppliers for goods and services purchased for the business.</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rPr>
                    <w:b/>
                    <w:bCs/>
                  </w:rPr>
                  <w:t>Notes Payable—</w:t>
                </w:r>
                <w:r>
                  <w:t>The balance of the principal due on short-term debt, funds borrowed for the business. Also includes the current amount due on notes whose terms exceed 12 months.</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rPr>
                    <w:b/>
                    <w:bCs/>
                  </w:rPr>
                  <w:t>Interest Payable—</w:t>
                </w:r>
                <w:r>
                  <w:t>Accrued amounts due on both short and long-term borrowed capital and credit extended to the business.</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rPr>
                    <w:b/>
                    <w:bCs/>
                  </w:rPr>
                  <w:t>Taxes Payable—</w:t>
                </w:r>
                <w:r>
                  <w:t>Amounts incurred during the accounting period covered by the balance sheet.</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rPr>
                    <w:b/>
                    <w:bCs/>
                  </w:rPr>
                  <w:t>Payroll Accrual—</w:t>
                </w:r>
                <w:r>
                  <w:t>Salaries and wages owed during the period covered by the balance sheet.</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rPr>
                    <w:b/>
                    <w:bCs/>
                  </w:rPr>
                  <w:t>Long-term Liabilities—</w:t>
                </w:r>
                <w:r>
                  <w:t>Notes, contract payments, or mortgage payments due over a period exceeding 12 months. These should be listed by outstanding balance less the current position due.</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rPr>
                    <w:b/>
                    <w:bCs/>
                  </w:rPr>
                  <w:t>Net Worth—</w:t>
                </w:r>
                <w:r>
                  <w:t>Also called owner’s equity. This is the amount of the claim of the owner(s) on the assets of the business. In a proprietorship or partnership, this equity is each owner’s original investment plus any earnings after withdrawals.</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Most computerized bookkeeping systems can generate a balance sheet for the period(s) required.</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Note: Total assets will always equal total liabilities plus total net worth. That is, the bottom-line figures for total assets and total liabilities will always be the same.</w:t>
                </w:r>
              </w:p>
            </w:tc>
          </w:tr>
        </w:tbl>
        <w:p w:rsidR="00085895" w:rsidRDefault="00ED1703"/>
      </w:sdtContent>
    </w:sdt>
    <w:tbl>
      <w:tblPr>
        <w:tblW w:w="0" w:type="auto"/>
        <w:tblLayout w:type="fixed"/>
        <w:tblCellMar>
          <w:left w:w="0" w:type="dxa"/>
          <w:right w:w="0" w:type="dxa"/>
        </w:tblCellMar>
        <w:tblLook w:val="04A0" w:firstRow="1" w:lastRow="0" w:firstColumn="1" w:lastColumn="0" w:noHBand="0" w:noVBand="1"/>
        <w:tblDescription w:val="Balance sheet table"/>
      </w:tblPr>
      <w:tblGrid>
        <w:gridCol w:w="4305"/>
        <w:gridCol w:w="749"/>
        <w:gridCol w:w="4306"/>
      </w:tblGrid>
      <w:tr w:rsidR="00085895">
        <w:tc>
          <w:tcPr>
            <w:tcW w:w="4305" w:type="dxa"/>
          </w:tcPr>
          <w:tbl>
            <w:tblPr>
              <w:tblStyle w:val="FinancialTable"/>
              <w:tblW w:w="5000" w:type="pct"/>
              <w:tblLayout w:type="fixed"/>
              <w:tblLook w:val="04A0" w:firstRow="1" w:lastRow="0" w:firstColumn="1" w:lastColumn="0" w:noHBand="0" w:noVBand="1"/>
              <w:tblDescription w:val="Assets table"/>
            </w:tblPr>
            <w:tblGrid>
              <w:gridCol w:w="2147"/>
              <w:gridCol w:w="2148"/>
            </w:tblGrid>
            <w:tr w:rsidR="00085895" w:rsidTr="0008589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499" w:type="pct"/>
                </w:tcPr>
                <w:p w:rsidR="00085895" w:rsidRDefault="00ED1703">
                  <w:r>
                    <w:t>Assets</w:t>
                  </w:r>
                </w:p>
              </w:tc>
              <w:tc>
                <w:tcPr>
                  <w:tcW w:w="2501" w:type="pct"/>
                </w:tcPr>
                <w:p w:rsidR="00085895" w:rsidRDefault="00085895">
                  <w:pPr>
                    <w:cnfStyle w:val="100000000000" w:firstRow="1" w:lastRow="0" w:firstColumn="0" w:lastColumn="0" w:oddVBand="0" w:evenVBand="0" w:oddHBand="0" w:evenHBand="0" w:firstRowFirstColumn="0" w:firstRowLastColumn="0" w:lastRowFirstColumn="0" w:lastRowLastColumn="0"/>
                  </w:pPr>
                </w:p>
              </w:tc>
            </w:tr>
            <w:tr w:rsidR="00085895" w:rsidTr="00085895">
              <w:tc>
                <w:tcPr>
                  <w:cnfStyle w:val="001000000000" w:firstRow="0" w:lastRow="0" w:firstColumn="1" w:lastColumn="0" w:oddVBand="0" w:evenVBand="0" w:oddHBand="0" w:evenHBand="0" w:firstRowFirstColumn="0" w:firstRowLastColumn="0" w:lastRowFirstColumn="0" w:lastRowLastColumn="0"/>
                  <w:tcW w:w="2499" w:type="pct"/>
                </w:tcPr>
                <w:p w:rsidR="00085895" w:rsidRDefault="00ED1703">
                  <w:r>
                    <w:t>Current Assets:</w:t>
                  </w:r>
                </w:p>
              </w:tc>
              <w:tc>
                <w:tcPr>
                  <w:tcW w:w="2501" w:type="pct"/>
                </w:tcPr>
                <w:p w:rsidR="00085895" w:rsidRDefault="00085895">
                  <w:pPr>
                    <w:tabs>
                      <w:tab w:val="decimal" w:pos="1445"/>
                    </w:tabs>
                    <w:cnfStyle w:val="000000000000" w:firstRow="0" w:lastRow="0" w:firstColumn="0" w:lastColumn="0" w:oddVBand="0" w:evenVBand="0" w:oddHBand="0" w:evenHBand="0" w:firstRowFirstColumn="0" w:firstRowLastColumn="0" w:lastRowFirstColumn="0" w:lastRowLastColumn="0"/>
                  </w:pPr>
                </w:p>
              </w:tc>
            </w:tr>
            <w:tr w:rsidR="00085895" w:rsidTr="000858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085895" w:rsidRDefault="00ED1703">
                  <w:pPr>
                    <w:ind w:left="144"/>
                  </w:pPr>
                  <w:r>
                    <w:t>Cash:</w:t>
                  </w:r>
                </w:p>
              </w:tc>
              <w:tc>
                <w:tcPr>
                  <w:tcW w:w="2501" w:type="pct"/>
                </w:tcPr>
                <w:p w:rsidR="00085895" w:rsidRDefault="00085895">
                  <w:pPr>
                    <w:tabs>
                      <w:tab w:val="decimal" w:pos="1445"/>
                    </w:tabs>
                    <w:cnfStyle w:val="000000010000" w:firstRow="0" w:lastRow="0" w:firstColumn="0" w:lastColumn="0" w:oddVBand="0" w:evenVBand="0" w:oddHBand="0" w:evenHBand="1" w:firstRowFirstColumn="0" w:firstRowLastColumn="0" w:lastRowFirstColumn="0" w:lastRowLastColumn="0"/>
                  </w:pPr>
                </w:p>
              </w:tc>
            </w:tr>
            <w:tr w:rsidR="00085895" w:rsidTr="00085895">
              <w:tc>
                <w:tcPr>
                  <w:cnfStyle w:val="001000000000" w:firstRow="0" w:lastRow="0" w:firstColumn="1" w:lastColumn="0" w:oddVBand="0" w:evenVBand="0" w:oddHBand="0" w:evenHBand="0" w:firstRowFirstColumn="0" w:firstRowLastColumn="0" w:lastRowFirstColumn="0" w:lastRowLastColumn="0"/>
                  <w:tcW w:w="2499" w:type="pct"/>
                </w:tcPr>
                <w:p w:rsidR="00085895" w:rsidRDefault="00ED1703">
                  <w:pPr>
                    <w:ind w:left="216"/>
                  </w:pPr>
                  <w:r>
                    <w:t>Petty Cash</w:t>
                  </w:r>
                </w:p>
              </w:tc>
              <w:tc>
                <w:tcPr>
                  <w:tcW w:w="2501" w:type="pct"/>
                </w:tcPr>
                <w:p w:rsidR="00085895" w:rsidRDefault="00085895">
                  <w:pPr>
                    <w:tabs>
                      <w:tab w:val="decimal" w:pos="1445"/>
                    </w:tabs>
                    <w:cnfStyle w:val="000000000000" w:firstRow="0" w:lastRow="0" w:firstColumn="0" w:lastColumn="0" w:oddVBand="0" w:evenVBand="0" w:oddHBand="0" w:evenHBand="0" w:firstRowFirstColumn="0" w:firstRowLastColumn="0" w:lastRowFirstColumn="0" w:lastRowLastColumn="0"/>
                  </w:pPr>
                </w:p>
              </w:tc>
            </w:tr>
            <w:tr w:rsidR="00085895" w:rsidTr="000858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085895" w:rsidRDefault="00ED1703">
                  <w:pPr>
                    <w:ind w:left="216"/>
                  </w:pPr>
                  <w:r>
                    <w:t>Accounts Receivable</w:t>
                  </w:r>
                </w:p>
              </w:tc>
              <w:tc>
                <w:tcPr>
                  <w:tcW w:w="2501" w:type="pct"/>
                </w:tcPr>
                <w:p w:rsidR="00085895" w:rsidRDefault="00085895">
                  <w:pPr>
                    <w:tabs>
                      <w:tab w:val="decimal" w:pos="1445"/>
                    </w:tabs>
                    <w:cnfStyle w:val="000000010000" w:firstRow="0" w:lastRow="0" w:firstColumn="0" w:lastColumn="0" w:oddVBand="0" w:evenVBand="0" w:oddHBand="0" w:evenHBand="1" w:firstRowFirstColumn="0" w:firstRowLastColumn="0" w:lastRowFirstColumn="0" w:lastRowLastColumn="0"/>
                  </w:pPr>
                </w:p>
              </w:tc>
            </w:tr>
            <w:tr w:rsidR="00085895" w:rsidTr="00085895">
              <w:tc>
                <w:tcPr>
                  <w:cnfStyle w:val="001000000000" w:firstRow="0" w:lastRow="0" w:firstColumn="1" w:lastColumn="0" w:oddVBand="0" w:evenVBand="0" w:oddHBand="0" w:evenHBand="0" w:firstRowFirstColumn="0" w:firstRowLastColumn="0" w:lastRowFirstColumn="0" w:lastRowLastColumn="0"/>
                  <w:tcW w:w="2499" w:type="pct"/>
                </w:tcPr>
                <w:p w:rsidR="00085895" w:rsidRDefault="00ED1703">
                  <w:pPr>
                    <w:ind w:left="216"/>
                  </w:pPr>
                  <w:r>
                    <w:t>Inventory</w:t>
                  </w:r>
                </w:p>
              </w:tc>
              <w:tc>
                <w:tcPr>
                  <w:tcW w:w="2501" w:type="pct"/>
                </w:tcPr>
                <w:p w:rsidR="00085895" w:rsidRDefault="00085895">
                  <w:pPr>
                    <w:tabs>
                      <w:tab w:val="decimal" w:pos="1445"/>
                    </w:tabs>
                    <w:cnfStyle w:val="000000000000" w:firstRow="0" w:lastRow="0" w:firstColumn="0" w:lastColumn="0" w:oddVBand="0" w:evenVBand="0" w:oddHBand="0" w:evenHBand="0" w:firstRowFirstColumn="0" w:firstRowLastColumn="0" w:lastRowFirstColumn="0" w:lastRowLastColumn="0"/>
                  </w:pPr>
                </w:p>
              </w:tc>
            </w:tr>
            <w:tr w:rsidR="00085895" w:rsidTr="000858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085895" w:rsidRDefault="00ED1703">
                  <w:pPr>
                    <w:ind w:left="216"/>
                  </w:pPr>
                  <w:r>
                    <w:t>Short-Term Investment</w:t>
                  </w:r>
                </w:p>
              </w:tc>
              <w:tc>
                <w:tcPr>
                  <w:tcW w:w="2501" w:type="pct"/>
                </w:tcPr>
                <w:p w:rsidR="00085895" w:rsidRDefault="00085895">
                  <w:pPr>
                    <w:tabs>
                      <w:tab w:val="decimal" w:pos="1445"/>
                    </w:tabs>
                    <w:cnfStyle w:val="000000010000" w:firstRow="0" w:lastRow="0" w:firstColumn="0" w:lastColumn="0" w:oddVBand="0" w:evenVBand="0" w:oddHBand="0" w:evenHBand="1" w:firstRowFirstColumn="0" w:firstRowLastColumn="0" w:lastRowFirstColumn="0" w:lastRowLastColumn="0"/>
                  </w:pPr>
                </w:p>
              </w:tc>
            </w:tr>
            <w:tr w:rsidR="00085895" w:rsidTr="00085895">
              <w:tc>
                <w:tcPr>
                  <w:cnfStyle w:val="001000000000" w:firstRow="0" w:lastRow="0" w:firstColumn="1" w:lastColumn="0" w:oddVBand="0" w:evenVBand="0" w:oddHBand="0" w:evenHBand="0" w:firstRowFirstColumn="0" w:firstRowLastColumn="0" w:lastRowFirstColumn="0" w:lastRowLastColumn="0"/>
                  <w:tcW w:w="2499" w:type="pct"/>
                </w:tcPr>
                <w:p w:rsidR="00085895" w:rsidRDefault="00ED1703">
                  <w:pPr>
                    <w:ind w:left="216"/>
                  </w:pPr>
                  <w:r>
                    <w:t>Prepaid Expense</w:t>
                  </w:r>
                </w:p>
              </w:tc>
              <w:tc>
                <w:tcPr>
                  <w:tcW w:w="2501" w:type="pct"/>
                </w:tcPr>
                <w:p w:rsidR="00085895" w:rsidRDefault="00085895">
                  <w:pPr>
                    <w:tabs>
                      <w:tab w:val="decimal" w:pos="1445"/>
                    </w:tabs>
                    <w:cnfStyle w:val="000000000000" w:firstRow="0" w:lastRow="0" w:firstColumn="0" w:lastColumn="0" w:oddVBand="0" w:evenVBand="0" w:oddHBand="0" w:evenHBand="0" w:firstRowFirstColumn="0" w:firstRowLastColumn="0" w:lastRowFirstColumn="0" w:lastRowLastColumn="0"/>
                  </w:pPr>
                </w:p>
              </w:tc>
            </w:tr>
            <w:tr w:rsidR="00085895" w:rsidTr="000858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085895" w:rsidRDefault="00ED1703">
                  <w:r>
                    <w:t>Long-Term Investment</w:t>
                  </w:r>
                </w:p>
              </w:tc>
              <w:tc>
                <w:tcPr>
                  <w:tcW w:w="2501" w:type="pct"/>
                </w:tcPr>
                <w:p w:rsidR="00085895" w:rsidRDefault="00085895">
                  <w:pPr>
                    <w:tabs>
                      <w:tab w:val="decimal" w:pos="1445"/>
                    </w:tabs>
                    <w:cnfStyle w:val="000000010000" w:firstRow="0" w:lastRow="0" w:firstColumn="0" w:lastColumn="0" w:oddVBand="0" w:evenVBand="0" w:oddHBand="0" w:evenHBand="1" w:firstRowFirstColumn="0" w:firstRowLastColumn="0" w:lastRowFirstColumn="0" w:lastRowLastColumn="0"/>
                  </w:pPr>
                </w:p>
              </w:tc>
            </w:tr>
            <w:tr w:rsidR="00085895" w:rsidTr="00085895">
              <w:tc>
                <w:tcPr>
                  <w:cnfStyle w:val="001000000000" w:firstRow="0" w:lastRow="0" w:firstColumn="1" w:lastColumn="0" w:oddVBand="0" w:evenVBand="0" w:oddHBand="0" w:evenHBand="0" w:firstRowFirstColumn="0" w:firstRowLastColumn="0" w:lastRowFirstColumn="0" w:lastRowLastColumn="0"/>
                  <w:tcW w:w="2499" w:type="pct"/>
                </w:tcPr>
                <w:p w:rsidR="00085895" w:rsidRDefault="00ED1703">
                  <w:r>
                    <w:t>Fixed Assets:</w:t>
                  </w:r>
                </w:p>
              </w:tc>
              <w:tc>
                <w:tcPr>
                  <w:tcW w:w="2501" w:type="pct"/>
                </w:tcPr>
                <w:p w:rsidR="00085895" w:rsidRDefault="00085895">
                  <w:pPr>
                    <w:tabs>
                      <w:tab w:val="decimal" w:pos="1445"/>
                    </w:tabs>
                    <w:cnfStyle w:val="000000000000" w:firstRow="0" w:lastRow="0" w:firstColumn="0" w:lastColumn="0" w:oddVBand="0" w:evenVBand="0" w:oddHBand="0" w:evenHBand="0" w:firstRowFirstColumn="0" w:firstRowLastColumn="0" w:lastRowFirstColumn="0" w:lastRowLastColumn="0"/>
                  </w:pPr>
                </w:p>
              </w:tc>
            </w:tr>
            <w:tr w:rsidR="00085895" w:rsidTr="000858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085895" w:rsidRDefault="00ED1703">
                  <w:pPr>
                    <w:ind w:left="216"/>
                  </w:pPr>
                  <w:r>
                    <w:t>Land</w:t>
                  </w:r>
                </w:p>
              </w:tc>
              <w:tc>
                <w:tcPr>
                  <w:tcW w:w="2501" w:type="pct"/>
                </w:tcPr>
                <w:p w:rsidR="00085895" w:rsidRDefault="00085895">
                  <w:pPr>
                    <w:tabs>
                      <w:tab w:val="decimal" w:pos="1445"/>
                    </w:tabs>
                    <w:cnfStyle w:val="000000010000" w:firstRow="0" w:lastRow="0" w:firstColumn="0" w:lastColumn="0" w:oddVBand="0" w:evenVBand="0" w:oddHBand="0" w:evenHBand="1" w:firstRowFirstColumn="0" w:firstRowLastColumn="0" w:lastRowFirstColumn="0" w:lastRowLastColumn="0"/>
                  </w:pPr>
                </w:p>
              </w:tc>
            </w:tr>
            <w:tr w:rsidR="00085895" w:rsidTr="00085895">
              <w:tc>
                <w:tcPr>
                  <w:cnfStyle w:val="001000000000" w:firstRow="0" w:lastRow="0" w:firstColumn="1" w:lastColumn="0" w:oddVBand="0" w:evenVBand="0" w:oddHBand="0" w:evenHBand="0" w:firstRowFirstColumn="0" w:firstRowLastColumn="0" w:lastRowFirstColumn="0" w:lastRowLastColumn="0"/>
                  <w:tcW w:w="2499" w:type="pct"/>
                </w:tcPr>
                <w:p w:rsidR="00085895" w:rsidRDefault="00ED1703">
                  <w:pPr>
                    <w:ind w:left="216"/>
                  </w:pPr>
                  <w:r>
                    <w:t>Buildings</w:t>
                  </w:r>
                </w:p>
              </w:tc>
              <w:tc>
                <w:tcPr>
                  <w:tcW w:w="2501" w:type="pct"/>
                </w:tcPr>
                <w:p w:rsidR="00085895" w:rsidRDefault="00085895">
                  <w:pPr>
                    <w:tabs>
                      <w:tab w:val="decimal" w:pos="1445"/>
                    </w:tabs>
                    <w:cnfStyle w:val="000000000000" w:firstRow="0" w:lastRow="0" w:firstColumn="0" w:lastColumn="0" w:oddVBand="0" w:evenVBand="0" w:oddHBand="0" w:evenHBand="0" w:firstRowFirstColumn="0" w:firstRowLastColumn="0" w:lastRowFirstColumn="0" w:lastRowLastColumn="0"/>
                  </w:pPr>
                </w:p>
              </w:tc>
            </w:tr>
            <w:tr w:rsidR="00085895" w:rsidTr="000858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085895" w:rsidRDefault="00ED1703">
                  <w:pPr>
                    <w:ind w:left="216"/>
                  </w:pPr>
                  <w:r>
                    <w:t>Improvements</w:t>
                  </w:r>
                </w:p>
              </w:tc>
              <w:tc>
                <w:tcPr>
                  <w:tcW w:w="2501" w:type="pct"/>
                </w:tcPr>
                <w:p w:rsidR="00085895" w:rsidRDefault="00085895">
                  <w:pPr>
                    <w:tabs>
                      <w:tab w:val="decimal" w:pos="1445"/>
                    </w:tabs>
                    <w:cnfStyle w:val="000000010000" w:firstRow="0" w:lastRow="0" w:firstColumn="0" w:lastColumn="0" w:oddVBand="0" w:evenVBand="0" w:oddHBand="0" w:evenHBand="1" w:firstRowFirstColumn="0" w:firstRowLastColumn="0" w:lastRowFirstColumn="0" w:lastRowLastColumn="0"/>
                  </w:pPr>
                </w:p>
              </w:tc>
            </w:tr>
            <w:tr w:rsidR="00085895" w:rsidTr="00085895">
              <w:tc>
                <w:tcPr>
                  <w:cnfStyle w:val="001000000000" w:firstRow="0" w:lastRow="0" w:firstColumn="1" w:lastColumn="0" w:oddVBand="0" w:evenVBand="0" w:oddHBand="0" w:evenHBand="0" w:firstRowFirstColumn="0" w:firstRowLastColumn="0" w:lastRowFirstColumn="0" w:lastRowLastColumn="0"/>
                  <w:tcW w:w="2499" w:type="pct"/>
                </w:tcPr>
                <w:p w:rsidR="00085895" w:rsidRDefault="00ED1703">
                  <w:pPr>
                    <w:ind w:left="216"/>
                  </w:pPr>
                  <w:r>
                    <w:t>Equipment</w:t>
                  </w:r>
                </w:p>
              </w:tc>
              <w:tc>
                <w:tcPr>
                  <w:tcW w:w="2501" w:type="pct"/>
                </w:tcPr>
                <w:p w:rsidR="00085895" w:rsidRDefault="00085895">
                  <w:pPr>
                    <w:tabs>
                      <w:tab w:val="decimal" w:pos="1445"/>
                    </w:tabs>
                    <w:cnfStyle w:val="000000000000" w:firstRow="0" w:lastRow="0" w:firstColumn="0" w:lastColumn="0" w:oddVBand="0" w:evenVBand="0" w:oddHBand="0" w:evenHBand="0" w:firstRowFirstColumn="0" w:firstRowLastColumn="0" w:lastRowFirstColumn="0" w:lastRowLastColumn="0"/>
                  </w:pPr>
                </w:p>
              </w:tc>
            </w:tr>
            <w:tr w:rsidR="00085895" w:rsidTr="000858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085895" w:rsidRDefault="00ED1703">
                  <w:pPr>
                    <w:ind w:left="216"/>
                  </w:pPr>
                  <w:r>
                    <w:t>Furniture</w:t>
                  </w:r>
                </w:p>
              </w:tc>
              <w:tc>
                <w:tcPr>
                  <w:tcW w:w="2501" w:type="pct"/>
                </w:tcPr>
                <w:p w:rsidR="00085895" w:rsidRDefault="00085895">
                  <w:pPr>
                    <w:tabs>
                      <w:tab w:val="decimal" w:pos="1445"/>
                    </w:tabs>
                    <w:cnfStyle w:val="000000010000" w:firstRow="0" w:lastRow="0" w:firstColumn="0" w:lastColumn="0" w:oddVBand="0" w:evenVBand="0" w:oddHBand="0" w:evenHBand="1" w:firstRowFirstColumn="0" w:firstRowLastColumn="0" w:lastRowFirstColumn="0" w:lastRowLastColumn="0"/>
                  </w:pPr>
                </w:p>
              </w:tc>
            </w:tr>
            <w:tr w:rsidR="00085895" w:rsidTr="00085895">
              <w:tc>
                <w:tcPr>
                  <w:cnfStyle w:val="001000000000" w:firstRow="0" w:lastRow="0" w:firstColumn="1" w:lastColumn="0" w:oddVBand="0" w:evenVBand="0" w:oddHBand="0" w:evenHBand="0" w:firstRowFirstColumn="0" w:firstRowLastColumn="0" w:lastRowFirstColumn="0" w:lastRowLastColumn="0"/>
                  <w:tcW w:w="2499" w:type="pct"/>
                </w:tcPr>
                <w:p w:rsidR="00085895" w:rsidRDefault="00ED1703">
                  <w:pPr>
                    <w:ind w:left="216"/>
                  </w:pPr>
                  <w:r>
                    <w:t>Automobiles/Vehicles</w:t>
                  </w:r>
                </w:p>
              </w:tc>
              <w:tc>
                <w:tcPr>
                  <w:tcW w:w="2501" w:type="pct"/>
                </w:tcPr>
                <w:p w:rsidR="00085895" w:rsidRDefault="00085895">
                  <w:pPr>
                    <w:tabs>
                      <w:tab w:val="decimal" w:pos="1445"/>
                    </w:tabs>
                    <w:cnfStyle w:val="000000000000" w:firstRow="0" w:lastRow="0" w:firstColumn="0" w:lastColumn="0" w:oddVBand="0" w:evenVBand="0" w:oddHBand="0" w:evenHBand="0" w:firstRowFirstColumn="0" w:firstRowLastColumn="0" w:lastRowFirstColumn="0" w:lastRowLastColumn="0"/>
                  </w:pPr>
                </w:p>
              </w:tc>
            </w:tr>
            <w:tr w:rsidR="00085895" w:rsidTr="000858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085895" w:rsidRDefault="00ED1703">
                  <w:r>
                    <w:t>Other Assets:</w:t>
                  </w:r>
                </w:p>
              </w:tc>
              <w:tc>
                <w:tcPr>
                  <w:tcW w:w="2501" w:type="pct"/>
                </w:tcPr>
                <w:p w:rsidR="00085895" w:rsidRDefault="00085895">
                  <w:pPr>
                    <w:tabs>
                      <w:tab w:val="decimal" w:pos="1445"/>
                    </w:tabs>
                    <w:cnfStyle w:val="000000010000" w:firstRow="0" w:lastRow="0" w:firstColumn="0" w:lastColumn="0" w:oddVBand="0" w:evenVBand="0" w:oddHBand="0" w:evenHBand="1" w:firstRowFirstColumn="0" w:firstRowLastColumn="0" w:lastRowFirstColumn="0" w:lastRowLastColumn="0"/>
                  </w:pPr>
                </w:p>
              </w:tc>
            </w:tr>
            <w:tr w:rsidR="00085895" w:rsidTr="00085895">
              <w:tc>
                <w:tcPr>
                  <w:cnfStyle w:val="001000000000" w:firstRow="0" w:lastRow="0" w:firstColumn="1" w:lastColumn="0" w:oddVBand="0" w:evenVBand="0" w:oddHBand="0" w:evenHBand="0" w:firstRowFirstColumn="0" w:firstRowLastColumn="0" w:lastRowFirstColumn="0" w:lastRowLastColumn="0"/>
                  <w:tcW w:w="2499" w:type="pct"/>
                </w:tcPr>
                <w:p w:rsidR="00085895" w:rsidRDefault="00ED1703">
                  <w:pPr>
                    <w:ind w:left="216"/>
                  </w:pPr>
                  <w:r>
                    <w:t>Item 1</w:t>
                  </w:r>
                </w:p>
              </w:tc>
              <w:tc>
                <w:tcPr>
                  <w:tcW w:w="2501" w:type="pct"/>
                </w:tcPr>
                <w:p w:rsidR="00085895" w:rsidRDefault="00085895">
                  <w:pPr>
                    <w:tabs>
                      <w:tab w:val="decimal" w:pos="1445"/>
                    </w:tabs>
                    <w:cnfStyle w:val="000000000000" w:firstRow="0" w:lastRow="0" w:firstColumn="0" w:lastColumn="0" w:oddVBand="0" w:evenVBand="0" w:oddHBand="0" w:evenHBand="0" w:firstRowFirstColumn="0" w:firstRowLastColumn="0" w:lastRowFirstColumn="0" w:lastRowLastColumn="0"/>
                  </w:pPr>
                </w:p>
              </w:tc>
            </w:tr>
            <w:tr w:rsidR="00085895" w:rsidTr="000858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085895" w:rsidRDefault="00ED1703">
                  <w:pPr>
                    <w:ind w:left="216"/>
                  </w:pPr>
                  <w:r>
                    <w:t>Item 2</w:t>
                  </w:r>
                </w:p>
              </w:tc>
              <w:tc>
                <w:tcPr>
                  <w:tcW w:w="2501" w:type="pct"/>
                </w:tcPr>
                <w:p w:rsidR="00085895" w:rsidRDefault="00085895">
                  <w:pPr>
                    <w:tabs>
                      <w:tab w:val="decimal" w:pos="1445"/>
                    </w:tabs>
                    <w:cnfStyle w:val="000000010000" w:firstRow="0" w:lastRow="0" w:firstColumn="0" w:lastColumn="0" w:oddVBand="0" w:evenVBand="0" w:oddHBand="0" w:evenHBand="1" w:firstRowFirstColumn="0" w:firstRowLastColumn="0" w:lastRowFirstColumn="0" w:lastRowLastColumn="0"/>
                  </w:pPr>
                </w:p>
              </w:tc>
            </w:tr>
            <w:tr w:rsidR="00085895" w:rsidTr="00085895">
              <w:tc>
                <w:tcPr>
                  <w:cnfStyle w:val="001000000000" w:firstRow="0" w:lastRow="0" w:firstColumn="1" w:lastColumn="0" w:oddVBand="0" w:evenVBand="0" w:oddHBand="0" w:evenHBand="0" w:firstRowFirstColumn="0" w:firstRowLastColumn="0" w:lastRowFirstColumn="0" w:lastRowLastColumn="0"/>
                  <w:tcW w:w="2499" w:type="pct"/>
                </w:tcPr>
                <w:p w:rsidR="00085895" w:rsidRDefault="00ED1703">
                  <w:pPr>
                    <w:ind w:left="216"/>
                  </w:pPr>
                  <w:r>
                    <w:t>Item 3</w:t>
                  </w:r>
                </w:p>
              </w:tc>
              <w:tc>
                <w:tcPr>
                  <w:tcW w:w="2501" w:type="pct"/>
                </w:tcPr>
                <w:p w:rsidR="00085895" w:rsidRDefault="00085895">
                  <w:pPr>
                    <w:tabs>
                      <w:tab w:val="decimal" w:pos="1445"/>
                    </w:tabs>
                    <w:cnfStyle w:val="000000000000" w:firstRow="0" w:lastRow="0" w:firstColumn="0" w:lastColumn="0" w:oddVBand="0" w:evenVBand="0" w:oddHBand="0" w:evenHBand="0" w:firstRowFirstColumn="0" w:firstRowLastColumn="0" w:lastRowFirstColumn="0" w:lastRowLastColumn="0"/>
                  </w:pPr>
                </w:p>
              </w:tc>
            </w:tr>
          </w:tbl>
          <w:p w:rsidR="00085895" w:rsidRDefault="00085895"/>
        </w:tc>
        <w:tc>
          <w:tcPr>
            <w:tcW w:w="749" w:type="dxa"/>
          </w:tcPr>
          <w:p w:rsidR="00085895" w:rsidRDefault="00085895"/>
        </w:tc>
        <w:tc>
          <w:tcPr>
            <w:tcW w:w="4306" w:type="dxa"/>
          </w:tcPr>
          <w:tbl>
            <w:tblPr>
              <w:tblStyle w:val="FinancialTable"/>
              <w:tblW w:w="5000" w:type="pct"/>
              <w:tblLayout w:type="fixed"/>
              <w:tblLook w:val="04E0" w:firstRow="1" w:lastRow="1" w:firstColumn="1" w:lastColumn="0" w:noHBand="0" w:noVBand="1"/>
              <w:tblDescription w:val="Liabilities table"/>
            </w:tblPr>
            <w:tblGrid>
              <w:gridCol w:w="2147"/>
              <w:gridCol w:w="2149"/>
            </w:tblGrid>
            <w:tr w:rsidR="00085895" w:rsidTr="0008589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499" w:type="pct"/>
                </w:tcPr>
                <w:p w:rsidR="00085895" w:rsidRDefault="00ED1703">
                  <w:r>
                    <w:t>Liabilities</w:t>
                  </w:r>
                </w:p>
              </w:tc>
              <w:tc>
                <w:tcPr>
                  <w:tcW w:w="2501" w:type="pct"/>
                </w:tcPr>
                <w:p w:rsidR="00085895" w:rsidRDefault="00085895">
                  <w:pPr>
                    <w:cnfStyle w:val="100000000000" w:firstRow="1" w:lastRow="0" w:firstColumn="0" w:lastColumn="0" w:oddVBand="0" w:evenVBand="0" w:oddHBand="0" w:evenHBand="0" w:firstRowFirstColumn="0" w:firstRowLastColumn="0" w:lastRowFirstColumn="0" w:lastRowLastColumn="0"/>
                  </w:pPr>
                </w:p>
              </w:tc>
            </w:tr>
            <w:tr w:rsidR="00085895" w:rsidTr="00085895">
              <w:tc>
                <w:tcPr>
                  <w:cnfStyle w:val="001000000000" w:firstRow="0" w:lastRow="0" w:firstColumn="1" w:lastColumn="0" w:oddVBand="0" w:evenVBand="0" w:oddHBand="0" w:evenHBand="0" w:firstRowFirstColumn="0" w:firstRowLastColumn="0" w:lastRowFirstColumn="0" w:lastRowLastColumn="0"/>
                  <w:tcW w:w="2499" w:type="pct"/>
                </w:tcPr>
                <w:p w:rsidR="00085895" w:rsidRDefault="00ED1703">
                  <w:r>
                    <w:t>Current Liabilities:</w:t>
                  </w:r>
                </w:p>
              </w:tc>
              <w:tc>
                <w:tcPr>
                  <w:tcW w:w="2501" w:type="pct"/>
                </w:tcPr>
                <w:p w:rsidR="00085895" w:rsidRDefault="00085895">
                  <w:pPr>
                    <w:tabs>
                      <w:tab w:val="decimal" w:pos="1445"/>
                    </w:tabs>
                    <w:cnfStyle w:val="000000000000" w:firstRow="0" w:lastRow="0" w:firstColumn="0" w:lastColumn="0" w:oddVBand="0" w:evenVBand="0" w:oddHBand="0" w:evenHBand="0" w:firstRowFirstColumn="0" w:firstRowLastColumn="0" w:lastRowFirstColumn="0" w:lastRowLastColumn="0"/>
                  </w:pPr>
                </w:p>
              </w:tc>
            </w:tr>
            <w:tr w:rsidR="00085895" w:rsidTr="000858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085895" w:rsidRDefault="00ED1703">
                  <w:pPr>
                    <w:ind w:left="216"/>
                  </w:pPr>
                  <w:r>
                    <w:t>Accounts Payable</w:t>
                  </w:r>
                </w:p>
              </w:tc>
              <w:tc>
                <w:tcPr>
                  <w:tcW w:w="2501" w:type="pct"/>
                </w:tcPr>
                <w:p w:rsidR="00085895" w:rsidRDefault="00085895">
                  <w:pPr>
                    <w:tabs>
                      <w:tab w:val="decimal" w:pos="1445"/>
                    </w:tabs>
                    <w:cnfStyle w:val="000000010000" w:firstRow="0" w:lastRow="0" w:firstColumn="0" w:lastColumn="0" w:oddVBand="0" w:evenVBand="0" w:oddHBand="0" w:evenHBand="1" w:firstRowFirstColumn="0" w:firstRowLastColumn="0" w:lastRowFirstColumn="0" w:lastRowLastColumn="0"/>
                  </w:pPr>
                </w:p>
              </w:tc>
            </w:tr>
            <w:tr w:rsidR="00085895" w:rsidTr="00085895">
              <w:tc>
                <w:tcPr>
                  <w:cnfStyle w:val="001000000000" w:firstRow="0" w:lastRow="0" w:firstColumn="1" w:lastColumn="0" w:oddVBand="0" w:evenVBand="0" w:oddHBand="0" w:evenHBand="0" w:firstRowFirstColumn="0" w:firstRowLastColumn="0" w:lastRowFirstColumn="0" w:lastRowLastColumn="0"/>
                  <w:tcW w:w="2499" w:type="pct"/>
                </w:tcPr>
                <w:p w:rsidR="00085895" w:rsidRDefault="00ED1703">
                  <w:pPr>
                    <w:ind w:left="216"/>
                  </w:pPr>
                  <w:r>
                    <w:t>Notes Payable</w:t>
                  </w:r>
                </w:p>
              </w:tc>
              <w:tc>
                <w:tcPr>
                  <w:tcW w:w="2501" w:type="pct"/>
                </w:tcPr>
                <w:p w:rsidR="00085895" w:rsidRDefault="00085895">
                  <w:pPr>
                    <w:tabs>
                      <w:tab w:val="decimal" w:pos="1445"/>
                    </w:tabs>
                    <w:cnfStyle w:val="000000000000" w:firstRow="0" w:lastRow="0" w:firstColumn="0" w:lastColumn="0" w:oddVBand="0" w:evenVBand="0" w:oddHBand="0" w:evenHBand="0" w:firstRowFirstColumn="0" w:firstRowLastColumn="0" w:lastRowFirstColumn="0" w:lastRowLastColumn="0"/>
                  </w:pPr>
                </w:p>
              </w:tc>
            </w:tr>
            <w:tr w:rsidR="00085895" w:rsidTr="000858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085895" w:rsidRDefault="00ED1703">
                  <w:pPr>
                    <w:ind w:left="216"/>
                  </w:pPr>
                  <w:r>
                    <w:t>Interest Payable</w:t>
                  </w:r>
                </w:p>
              </w:tc>
              <w:tc>
                <w:tcPr>
                  <w:tcW w:w="2501" w:type="pct"/>
                </w:tcPr>
                <w:p w:rsidR="00085895" w:rsidRDefault="00085895">
                  <w:pPr>
                    <w:tabs>
                      <w:tab w:val="decimal" w:pos="1445"/>
                    </w:tabs>
                    <w:cnfStyle w:val="000000010000" w:firstRow="0" w:lastRow="0" w:firstColumn="0" w:lastColumn="0" w:oddVBand="0" w:evenVBand="0" w:oddHBand="0" w:evenHBand="1" w:firstRowFirstColumn="0" w:firstRowLastColumn="0" w:lastRowFirstColumn="0" w:lastRowLastColumn="0"/>
                  </w:pPr>
                </w:p>
              </w:tc>
            </w:tr>
            <w:tr w:rsidR="00085895" w:rsidTr="00085895">
              <w:tc>
                <w:tcPr>
                  <w:cnfStyle w:val="001000000000" w:firstRow="0" w:lastRow="0" w:firstColumn="1" w:lastColumn="0" w:oddVBand="0" w:evenVBand="0" w:oddHBand="0" w:evenHBand="0" w:firstRowFirstColumn="0" w:firstRowLastColumn="0" w:lastRowFirstColumn="0" w:lastRowLastColumn="0"/>
                  <w:tcW w:w="2499" w:type="pct"/>
                </w:tcPr>
                <w:p w:rsidR="00085895" w:rsidRDefault="00ED1703">
                  <w:r>
                    <w:t>Taxes Payable:</w:t>
                  </w:r>
                </w:p>
              </w:tc>
              <w:tc>
                <w:tcPr>
                  <w:tcW w:w="2501" w:type="pct"/>
                </w:tcPr>
                <w:p w:rsidR="00085895" w:rsidRDefault="00085895">
                  <w:pPr>
                    <w:tabs>
                      <w:tab w:val="decimal" w:pos="1445"/>
                    </w:tabs>
                    <w:cnfStyle w:val="000000000000" w:firstRow="0" w:lastRow="0" w:firstColumn="0" w:lastColumn="0" w:oddVBand="0" w:evenVBand="0" w:oddHBand="0" w:evenHBand="0" w:firstRowFirstColumn="0" w:firstRowLastColumn="0" w:lastRowFirstColumn="0" w:lastRowLastColumn="0"/>
                  </w:pPr>
                </w:p>
              </w:tc>
            </w:tr>
            <w:tr w:rsidR="00085895" w:rsidTr="000858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085895" w:rsidRDefault="00ED1703">
                  <w:pPr>
                    <w:ind w:left="216"/>
                  </w:pPr>
                  <w:r>
                    <w:t>Federal Income Tax</w:t>
                  </w:r>
                </w:p>
              </w:tc>
              <w:tc>
                <w:tcPr>
                  <w:tcW w:w="2501" w:type="pct"/>
                </w:tcPr>
                <w:p w:rsidR="00085895" w:rsidRDefault="00085895">
                  <w:pPr>
                    <w:tabs>
                      <w:tab w:val="decimal" w:pos="1445"/>
                    </w:tabs>
                    <w:cnfStyle w:val="000000010000" w:firstRow="0" w:lastRow="0" w:firstColumn="0" w:lastColumn="0" w:oddVBand="0" w:evenVBand="0" w:oddHBand="0" w:evenHBand="1" w:firstRowFirstColumn="0" w:firstRowLastColumn="0" w:lastRowFirstColumn="0" w:lastRowLastColumn="0"/>
                  </w:pPr>
                </w:p>
              </w:tc>
            </w:tr>
            <w:tr w:rsidR="00085895" w:rsidTr="00085895">
              <w:tc>
                <w:tcPr>
                  <w:cnfStyle w:val="001000000000" w:firstRow="0" w:lastRow="0" w:firstColumn="1" w:lastColumn="0" w:oddVBand="0" w:evenVBand="0" w:oddHBand="0" w:evenHBand="0" w:firstRowFirstColumn="0" w:firstRowLastColumn="0" w:lastRowFirstColumn="0" w:lastRowLastColumn="0"/>
                  <w:tcW w:w="2499" w:type="pct"/>
                </w:tcPr>
                <w:p w:rsidR="00085895" w:rsidRDefault="00ED1703">
                  <w:pPr>
                    <w:ind w:left="216"/>
                  </w:pPr>
                  <w:r>
                    <w:t>State Income Tax</w:t>
                  </w:r>
                </w:p>
              </w:tc>
              <w:tc>
                <w:tcPr>
                  <w:tcW w:w="2501" w:type="pct"/>
                </w:tcPr>
                <w:p w:rsidR="00085895" w:rsidRDefault="00085895">
                  <w:pPr>
                    <w:tabs>
                      <w:tab w:val="decimal" w:pos="1445"/>
                    </w:tabs>
                    <w:cnfStyle w:val="000000000000" w:firstRow="0" w:lastRow="0" w:firstColumn="0" w:lastColumn="0" w:oddVBand="0" w:evenVBand="0" w:oddHBand="0" w:evenHBand="0" w:firstRowFirstColumn="0" w:firstRowLastColumn="0" w:lastRowFirstColumn="0" w:lastRowLastColumn="0"/>
                  </w:pPr>
                </w:p>
              </w:tc>
            </w:tr>
            <w:tr w:rsidR="00085895" w:rsidTr="000858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085895" w:rsidRDefault="00ED1703">
                  <w:pPr>
                    <w:ind w:left="216"/>
                  </w:pPr>
                  <w:r>
                    <w:t>Self-Employment Tax</w:t>
                  </w:r>
                </w:p>
              </w:tc>
              <w:tc>
                <w:tcPr>
                  <w:tcW w:w="2501" w:type="pct"/>
                </w:tcPr>
                <w:p w:rsidR="00085895" w:rsidRDefault="00085895">
                  <w:pPr>
                    <w:tabs>
                      <w:tab w:val="decimal" w:pos="1445"/>
                    </w:tabs>
                    <w:cnfStyle w:val="000000010000" w:firstRow="0" w:lastRow="0" w:firstColumn="0" w:lastColumn="0" w:oddVBand="0" w:evenVBand="0" w:oddHBand="0" w:evenHBand="1" w:firstRowFirstColumn="0" w:firstRowLastColumn="0" w:lastRowFirstColumn="0" w:lastRowLastColumn="0"/>
                  </w:pPr>
                </w:p>
              </w:tc>
            </w:tr>
            <w:tr w:rsidR="00085895" w:rsidTr="00085895">
              <w:tc>
                <w:tcPr>
                  <w:cnfStyle w:val="001000000000" w:firstRow="0" w:lastRow="0" w:firstColumn="1" w:lastColumn="0" w:oddVBand="0" w:evenVBand="0" w:oddHBand="0" w:evenHBand="0" w:firstRowFirstColumn="0" w:firstRowLastColumn="0" w:lastRowFirstColumn="0" w:lastRowLastColumn="0"/>
                  <w:tcW w:w="2499" w:type="pct"/>
                </w:tcPr>
                <w:p w:rsidR="00085895" w:rsidRDefault="00ED1703">
                  <w:pPr>
                    <w:ind w:left="216"/>
                  </w:pPr>
                  <w:r>
                    <w:t>Sales Tax (SBE)</w:t>
                  </w:r>
                </w:p>
              </w:tc>
              <w:tc>
                <w:tcPr>
                  <w:tcW w:w="2501" w:type="pct"/>
                </w:tcPr>
                <w:p w:rsidR="00085895" w:rsidRDefault="00085895">
                  <w:pPr>
                    <w:tabs>
                      <w:tab w:val="decimal" w:pos="1445"/>
                    </w:tabs>
                    <w:cnfStyle w:val="000000000000" w:firstRow="0" w:lastRow="0" w:firstColumn="0" w:lastColumn="0" w:oddVBand="0" w:evenVBand="0" w:oddHBand="0" w:evenHBand="0" w:firstRowFirstColumn="0" w:firstRowLastColumn="0" w:lastRowFirstColumn="0" w:lastRowLastColumn="0"/>
                  </w:pPr>
                </w:p>
              </w:tc>
            </w:tr>
            <w:tr w:rsidR="00085895" w:rsidTr="000858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085895" w:rsidRDefault="00ED1703">
                  <w:pPr>
                    <w:ind w:left="216"/>
                  </w:pPr>
                  <w:r>
                    <w:t>Property Tax</w:t>
                  </w:r>
                </w:p>
              </w:tc>
              <w:tc>
                <w:tcPr>
                  <w:tcW w:w="2501" w:type="pct"/>
                </w:tcPr>
                <w:p w:rsidR="00085895" w:rsidRDefault="00085895">
                  <w:pPr>
                    <w:tabs>
                      <w:tab w:val="decimal" w:pos="1445"/>
                    </w:tabs>
                    <w:cnfStyle w:val="000000010000" w:firstRow="0" w:lastRow="0" w:firstColumn="0" w:lastColumn="0" w:oddVBand="0" w:evenVBand="0" w:oddHBand="0" w:evenHBand="1" w:firstRowFirstColumn="0" w:firstRowLastColumn="0" w:lastRowFirstColumn="0" w:lastRowLastColumn="0"/>
                  </w:pPr>
                </w:p>
              </w:tc>
            </w:tr>
            <w:tr w:rsidR="00085895" w:rsidTr="00085895">
              <w:tc>
                <w:tcPr>
                  <w:cnfStyle w:val="001000000000" w:firstRow="0" w:lastRow="0" w:firstColumn="1" w:lastColumn="0" w:oddVBand="0" w:evenVBand="0" w:oddHBand="0" w:evenHBand="0" w:firstRowFirstColumn="0" w:firstRowLastColumn="0" w:lastRowFirstColumn="0" w:lastRowLastColumn="0"/>
                  <w:tcW w:w="2499" w:type="pct"/>
                </w:tcPr>
                <w:p w:rsidR="00085895" w:rsidRDefault="00ED1703">
                  <w:r>
                    <w:t>Payroll Accrual</w:t>
                  </w:r>
                </w:p>
              </w:tc>
              <w:tc>
                <w:tcPr>
                  <w:tcW w:w="2501" w:type="pct"/>
                </w:tcPr>
                <w:p w:rsidR="00085895" w:rsidRDefault="00085895">
                  <w:pPr>
                    <w:tabs>
                      <w:tab w:val="decimal" w:pos="1445"/>
                    </w:tabs>
                    <w:cnfStyle w:val="000000000000" w:firstRow="0" w:lastRow="0" w:firstColumn="0" w:lastColumn="0" w:oddVBand="0" w:evenVBand="0" w:oddHBand="0" w:evenHBand="0" w:firstRowFirstColumn="0" w:firstRowLastColumn="0" w:lastRowFirstColumn="0" w:lastRowLastColumn="0"/>
                  </w:pPr>
                </w:p>
              </w:tc>
            </w:tr>
            <w:tr w:rsidR="00085895" w:rsidTr="000858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085895" w:rsidRDefault="00ED1703">
                  <w:r>
                    <w:t>Long-Term Liabilities</w:t>
                  </w:r>
                </w:p>
              </w:tc>
              <w:tc>
                <w:tcPr>
                  <w:tcW w:w="2501" w:type="pct"/>
                </w:tcPr>
                <w:p w:rsidR="00085895" w:rsidRDefault="00085895">
                  <w:pPr>
                    <w:tabs>
                      <w:tab w:val="decimal" w:pos="1445"/>
                    </w:tabs>
                    <w:cnfStyle w:val="000000010000" w:firstRow="0" w:lastRow="0" w:firstColumn="0" w:lastColumn="0" w:oddVBand="0" w:evenVBand="0" w:oddHBand="0" w:evenHBand="1" w:firstRowFirstColumn="0" w:firstRowLastColumn="0" w:lastRowFirstColumn="0" w:lastRowLastColumn="0"/>
                  </w:pPr>
                </w:p>
              </w:tc>
            </w:tr>
            <w:tr w:rsidR="00085895" w:rsidTr="00085895">
              <w:tc>
                <w:tcPr>
                  <w:cnfStyle w:val="001000000000" w:firstRow="0" w:lastRow="0" w:firstColumn="1" w:lastColumn="0" w:oddVBand="0" w:evenVBand="0" w:oddHBand="0" w:evenHBand="0" w:firstRowFirstColumn="0" w:firstRowLastColumn="0" w:lastRowFirstColumn="0" w:lastRowLastColumn="0"/>
                  <w:tcW w:w="2499" w:type="pct"/>
                </w:tcPr>
                <w:p w:rsidR="00085895" w:rsidRDefault="00ED1703">
                  <w:r>
                    <w:t>Notes Payable</w:t>
                  </w:r>
                </w:p>
              </w:tc>
              <w:tc>
                <w:tcPr>
                  <w:tcW w:w="2501" w:type="pct"/>
                </w:tcPr>
                <w:p w:rsidR="00085895" w:rsidRDefault="00085895">
                  <w:pPr>
                    <w:tabs>
                      <w:tab w:val="decimal" w:pos="1445"/>
                    </w:tabs>
                    <w:cnfStyle w:val="000000000000" w:firstRow="0" w:lastRow="0" w:firstColumn="0" w:lastColumn="0" w:oddVBand="0" w:evenVBand="0" w:oddHBand="0" w:evenHBand="0" w:firstRowFirstColumn="0" w:firstRowLastColumn="0" w:lastRowFirstColumn="0" w:lastRowLastColumn="0"/>
                  </w:pPr>
                </w:p>
              </w:tc>
            </w:tr>
            <w:tr w:rsidR="00085895" w:rsidTr="00085895">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085895" w:rsidRDefault="00ED1703">
                  <w:r>
                    <w:t>Net Worth/Owner’s Equity/Retained Earnings</w:t>
                  </w:r>
                </w:p>
              </w:tc>
              <w:tc>
                <w:tcPr>
                  <w:tcW w:w="2501" w:type="pct"/>
                </w:tcPr>
                <w:p w:rsidR="00085895" w:rsidRDefault="00085895">
                  <w:pPr>
                    <w:tabs>
                      <w:tab w:val="decimal" w:pos="1445"/>
                    </w:tabs>
                    <w:cnfStyle w:val="010000000000" w:firstRow="0" w:lastRow="1" w:firstColumn="0" w:lastColumn="0" w:oddVBand="0" w:evenVBand="0" w:oddHBand="0" w:evenHBand="0" w:firstRowFirstColumn="0" w:firstRowLastColumn="0" w:lastRowFirstColumn="0" w:lastRowLastColumn="0"/>
                  </w:pPr>
                </w:p>
              </w:tc>
            </w:tr>
          </w:tbl>
          <w:p w:rsidR="00085895" w:rsidRDefault="00085895"/>
        </w:tc>
      </w:tr>
      <w:tr w:rsidR="00085895">
        <w:tc>
          <w:tcPr>
            <w:tcW w:w="4305" w:type="dxa"/>
          </w:tcPr>
          <w:tbl>
            <w:tblPr>
              <w:tblStyle w:val="FinancialTable"/>
              <w:tblW w:w="0" w:type="auto"/>
              <w:tblLayout w:type="fixed"/>
              <w:tblLook w:val="04C0" w:firstRow="0" w:lastRow="1" w:firstColumn="1" w:lastColumn="0" w:noHBand="0" w:noVBand="1"/>
            </w:tblPr>
            <w:tblGrid>
              <w:gridCol w:w="2147"/>
              <w:gridCol w:w="2148"/>
            </w:tblGrid>
            <w:tr w:rsidR="00085895" w:rsidTr="00085895">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tcPr>
                <w:p w:rsidR="00085895" w:rsidRDefault="00ED1703">
                  <w:r>
                    <w:t>Total Assets:</w:t>
                  </w:r>
                </w:p>
              </w:tc>
              <w:tc>
                <w:tcPr>
                  <w:tcW w:w="2148" w:type="dxa"/>
                </w:tcPr>
                <w:p w:rsidR="00085895" w:rsidRDefault="00085895">
                  <w:pPr>
                    <w:tabs>
                      <w:tab w:val="decimal" w:pos="1445"/>
                    </w:tabs>
                    <w:cnfStyle w:val="010000000000" w:firstRow="0" w:lastRow="1" w:firstColumn="0" w:lastColumn="0" w:oddVBand="0" w:evenVBand="0" w:oddHBand="0" w:evenHBand="0" w:firstRowFirstColumn="0" w:firstRowLastColumn="0" w:lastRowFirstColumn="0" w:lastRowLastColumn="0"/>
                  </w:pPr>
                </w:p>
              </w:tc>
            </w:tr>
          </w:tbl>
          <w:p w:rsidR="00085895" w:rsidRDefault="00085895"/>
        </w:tc>
        <w:tc>
          <w:tcPr>
            <w:tcW w:w="749" w:type="dxa"/>
          </w:tcPr>
          <w:p w:rsidR="00085895" w:rsidRDefault="00085895"/>
        </w:tc>
        <w:tc>
          <w:tcPr>
            <w:tcW w:w="4306" w:type="dxa"/>
          </w:tcPr>
          <w:tbl>
            <w:tblPr>
              <w:tblStyle w:val="FinancialTable"/>
              <w:tblW w:w="0" w:type="auto"/>
              <w:tblLayout w:type="fixed"/>
              <w:tblLook w:val="04C0" w:firstRow="0" w:lastRow="1" w:firstColumn="1" w:lastColumn="0" w:noHBand="0" w:noVBand="1"/>
            </w:tblPr>
            <w:tblGrid>
              <w:gridCol w:w="2147"/>
              <w:gridCol w:w="2148"/>
            </w:tblGrid>
            <w:tr w:rsidR="00085895" w:rsidTr="00085895">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tcPr>
                <w:p w:rsidR="00085895" w:rsidRDefault="00ED1703">
                  <w:r>
                    <w:t>Total Liabilities:</w:t>
                  </w:r>
                </w:p>
              </w:tc>
              <w:tc>
                <w:tcPr>
                  <w:tcW w:w="2148" w:type="dxa"/>
                </w:tcPr>
                <w:p w:rsidR="00085895" w:rsidRDefault="00085895">
                  <w:pPr>
                    <w:tabs>
                      <w:tab w:val="decimal" w:pos="1445"/>
                    </w:tabs>
                    <w:cnfStyle w:val="010000000000" w:firstRow="0" w:lastRow="1" w:firstColumn="0" w:lastColumn="0" w:oddVBand="0" w:evenVBand="0" w:oddHBand="0" w:evenHBand="0" w:firstRowFirstColumn="0" w:firstRowLastColumn="0" w:lastRowFirstColumn="0" w:lastRowLastColumn="0"/>
                  </w:pPr>
                </w:p>
              </w:tc>
            </w:tr>
          </w:tbl>
          <w:p w:rsidR="00085895" w:rsidRDefault="00085895"/>
        </w:tc>
      </w:tr>
    </w:tbl>
    <w:p w:rsidR="00085895" w:rsidRDefault="00ED1703">
      <w:pPr>
        <w:pStyle w:val="Heading2"/>
      </w:pPr>
      <w:bookmarkStart w:id="30" w:name="_Toc340506980"/>
      <w:r>
        <w:t>Sales Forecast</w:t>
      </w:r>
      <w:bookmarkEnd w:id="30"/>
    </w:p>
    <w:sdt>
      <w:sdtPr>
        <w:rPr>
          <w:color w:val="4C483D" w:themeColor="text2"/>
          <w:sz w:val="20"/>
          <w:szCs w:val="20"/>
        </w:rPr>
        <w:id w:val="2028755536"/>
        <w:placeholder>
          <w:docPart w:val="90F5AFC2919544ED90B21E3A2E48EB1E"/>
        </w:placeholder>
        <w:temporary/>
        <w:showingPlcHdr/>
        <w15:appearance w15:val="hidden"/>
      </w:sdt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085895">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085895" w:rsidRDefault="00ED1703">
                <w:pPr>
                  <w:pStyle w:val="Icon"/>
                </w:pPr>
                <w:r>
                  <w:rPr>
                    <w:noProof/>
                  </w:rPr>
                  <mc:AlternateContent>
                    <mc:Choice Requires="wpg">
                      <w:drawing>
                        <wp:inline distT="0" distB="0" distL="0" distR="0">
                          <wp:extent cx="228600" cy="228600"/>
                          <wp:effectExtent l="0" t="0" r="0" b="0"/>
                          <wp:docPr id="69"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70" name="Oval 70"/>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1" name="Freeform 71"/>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5C7B813"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V3rUTIMFAADwEQAADgAAAAAAAAAAAAAAAAAuAgAAZHJzL2Uyb0Rv&#10;Yy54bWxQSwECLQAUAAYACAAAACEA+AwpmdgAAAADAQAADwAAAAAAAAAAAAAAAADdBwAAZHJzL2Rv&#10;d25yZXYueG1sUEsFBgAAAAAEAAQA8wAAAOIIAAAAAA==&#10;">
                          <v:oval id="Oval 70"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" fillcolor="#f24f4f [3204]" stroked="f" strokeweight="0">
                            <v:stroke joinstyle="miter"/>
                            <o:lock v:ext="edit" aspectratio="t"/>
                          </v:oval>
                          <v:shape id="Freeform 71"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This information can be shown in chart or table form, either by months, quarters or years, to illustrate the anticipated growth of sales and the accompanying cost of sales.</w:t>
                </w:r>
              </w:p>
            </w:tc>
          </w:tr>
        </w:tbl>
        <w:p w:rsidR="00085895" w:rsidRDefault="00ED1703"/>
      </w:sdtContent>
    </w:sdt>
    <w:p w:rsidR="00085895" w:rsidRDefault="00ED1703">
      <w:pPr>
        <w:pStyle w:val="Heading2"/>
      </w:pPr>
      <w:bookmarkStart w:id="31" w:name="_Toc340506981"/>
      <w:r>
        <w:t>Milestones</w:t>
      </w:r>
      <w:bookmarkEnd w:id="31"/>
    </w:p>
    <w:sdt>
      <w:sdtPr>
        <w:rPr>
          <w:color w:val="4C483D" w:themeColor="text2"/>
          <w:sz w:val="20"/>
          <w:szCs w:val="20"/>
        </w:rPr>
        <w:id w:val="-2079652407"/>
        <w:placeholder>
          <w:docPart w:val="90F5AFC2919544ED90B21E3A2E48EB1E"/>
        </w:placeholder>
        <w:temporary/>
        <w:showingPlcHdr/>
        <w15:appearance w15:val="hidden"/>
      </w:sdt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085895">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085895" w:rsidRDefault="00ED1703">
                <w:pPr>
                  <w:pStyle w:val="Icon"/>
                </w:pPr>
                <w:r>
                  <w:rPr>
                    <w:noProof/>
                  </w:rPr>
                  <mc:AlternateContent>
                    <mc:Choice Requires="wpg">
                      <w:drawing>
                        <wp:inline distT="0" distB="0" distL="0" distR="0">
                          <wp:extent cx="228600" cy="228600"/>
                          <wp:effectExtent l="0" t="0" r="0" b="0"/>
                          <wp:docPr id="97"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04" name="Oval 104"/>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05" name="Freeform 105"/>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D7B86AF"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">
                          <v:oval id="Oval 104"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" fillcolor="#f24f4f [3204]" stroked="f" strokeweight="0">
                            <v:stroke joinstyle="miter"/>
                            <o:lock v:ext="edit" aspectratio="t"/>
                          </v:oval>
                          <v:shape id="Freeform 105"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This is a list of objectives that your business may be striving to reach, by start and completion dates, and by budget. It can also be presented in a table or chart.</w:t>
                </w:r>
              </w:p>
            </w:tc>
          </w:tr>
        </w:tbl>
        <w:p w:rsidR="00085895" w:rsidRDefault="00ED1703"/>
      </w:sdtContent>
    </w:sdt>
    <w:p w:rsidR="00085895" w:rsidRDefault="00ED1703">
      <w:pPr>
        <w:pStyle w:val="Heading2"/>
      </w:pPr>
      <w:bookmarkStart w:id="32" w:name="_Toc340506982"/>
      <w:r>
        <w:t>Break-Even Analysis</w:t>
      </w:r>
      <w:bookmarkEnd w:id="32"/>
    </w:p>
    <w:sdt>
      <w:sdtPr>
        <w:rPr>
          <w:color w:val="4C483D" w:themeColor="text2"/>
          <w:sz w:val="20"/>
          <w:szCs w:val="20"/>
        </w:rPr>
        <w:id w:val="716319608"/>
        <w:placeholder>
          <w:docPart w:val="90F5AFC2919544ED90B21E3A2E48EB1E"/>
        </w:placeholder>
        <w:temporary/>
        <w:showingPlcHdr/>
        <w15:appearance w15:val="hidden"/>
      </w:sdt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085895">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085895" w:rsidRDefault="00ED1703">
                <w:pPr>
                  <w:pStyle w:val="Icon"/>
                </w:pPr>
                <w:r>
                  <w:rPr>
                    <w:noProof/>
                  </w:rPr>
                  <mc:AlternateContent>
                    <mc:Choice Requires="wpg">
                      <w:drawing>
                        <wp:inline distT="0" distB="0" distL="0" distR="0">
                          <wp:extent cx="228600" cy="228600"/>
                          <wp:effectExtent l="0" t="0" r="0" b="0"/>
                          <wp:docPr id="41"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42" name="Oval 42"/>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3" name="Freeform 43"/>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4D97070"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">
                          <v:oval id="Oval 42"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" fillcolor="#f24f4f [3204]" stroked="f" strokeweight="0">
                            <v:stroke joinstyle="miter"/>
                            <o:lock v:ext="edit" aspectratio="t"/>
                          </v:oval>
                          <v:shape id="Freeform 43"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Use this section to evaluate your business profitability. You can measure how close you are to achieving that break-even point when your expenses are covered by the amount of your sales and are on the brink of profitability.</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A break-even analysis can tell you what sales volume you are going to need in order to generate a profit. It can also be used as a guide in setting prices.</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There are three basic ways to increase the profits of your business: generate more sales, raise prices, and/or lower costs. All can impact your business: if you raise prices, you may no longer be competitive; if you generate more sales, you may need added personnel to service those sales which would increase your costs. Lowering the fixed costs your business must pay each month will have a greater impact on the profit margin than changing variable costs.</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rPr>
                    <w:b/>
                    <w:bCs/>
                  </w:rPr>
                  <w:t>Fixed costs:</w:t>
                </w:r>
                <w:r>
                  <w:t xml:space="preserve"> Rent, insurance, salaries, etc.</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rPr>
                    <w:b/>
                    <w:bCs/>
                  </w:rPr>
                  <w:t>Variable costs:</w:t>
                </w:r>
                <w:r>
                  <w:t xml:space="preserve"> The cost at which you buy products, supplies, etc.</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rPr>
                    <w:b/>
                    <w:bCs/>
                  </w:rPr>
                  <w:t>Contribution Margin:</w:t>
                </w:r>
                <w:r>
                  <w:t xml:space="preserve"> This is the selling price minus the variable costs. It measures the dollars available to pay the fixed costs and make a profit.</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rPr>
                    <w:b/>
                    <w:bCs/>
                  </w:rPr>
                  <w:t>Contribution Margin Ratio:</w:t>
                </w:r>
                <w:r>
                  <w:t xml:space="preserve"> This is the amount of total sales minus the variable costs, divided by the total sales. It measures the percentage of each sales dollar to pay fixed costs and make a profit.</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rPr>
                    <w:b/>
                    <w:bCs/>
                  </w:rPr>
                  <w:t>Break-even Point:</w:t>
                </w:r>
                <w:r>
                  <w:t xml:space="preserve"> This is the amount when the total sales equals the total expenses. It represents the minimum sales dollar you need to reach before you make a profit.</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rPr>
                    <w:b/>
                    <w:bCs/>
                  </w:rPr>
                  <w:t>Break-even Point in Units:</w:t>
                </w:r>
                <w:r>
                  <w:t xml:space="preserve"> For applicable businesses, this is the total of fixes costs divided by the unit selling price minus the variable costs per unit. It tells you how many units you need to sell before you make a profit.</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rPr>
                    <w:b/>
                    <w:bCs/>
                  </w:rPr>
                  <w:t>Break-even Point in Dollars:</w:t>
                </w:r>
                <w:r>
                  <w:t xml:space="preserve"> This is the total amount of fixed costs divided by the contribution margin ratio. It is a method of calculating the minimum sales dollar to reach before you make a profit.</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rPr>
                    <w:b/>
                    <w:bCs/>
                  </w:rPr>
                  <w:t>Note</w:t>
                </w:r>
                <w:r>
                  <w:t>: If the sales dollars are below the break-even point, your business is losing money.</w:t>
                </w:r>
              </w:p>
            </w:tc>
          </w:tr>
        </w:tbl>
        <w:p w:rsidR="00085895" w:rsidRDefault="00ED1703"/>
      </w:sdtContent>
    </w:sdt>
    <w:p w:rsidR="00085895" w:rsidRDefault="00ED1703">
      <w:pPr>
        <w:pStyle w:val="Heading2"/>
      </w:pPr>
      <w:bookmarkStart w:id="33" w:name="_Toc340506983"/>
      <w:r>
        <w:t>Miscellaneous Documents</w:t>
      </w:r>
      <w:bookmarkEnd w:id="33"/>
    </w:p>
    <w:sdt>
      <w:sdtPr>
        <w:rPr>
          <w:color w:val="4C483D" w:themeColor="text2"/>
          <w:sz w:val="20"/>
          <w:szCs w:val="20"/>
        </w:rPr>
        <w:id w:val="2121636146"/>
        <w:placeholder>
          <w:docPart w:val="90F5AFC2919544ED90B21E3A2E48EB1E"/>
        </w:placeholder>
        <w:temporary/>
        <w:showingPlcHdr/>
        <w15:appearance w15:val="hidden"/>
      </w:sdt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085895">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085895" w:rsidRDefault="00ED1703">
                <w:pPr>
                  <w:pStyle w:val="Icon"/>
                </w:pPr>
                <w:r>
                  <w:rPr>
                    <w:noProof/>
                  </w:rPr>
                  <mc:AlternateContent>
                    <mc:Choice Requires="wpg">
                      <w:drawing>
                        <wp:inline distT="0" distB="0" distL="0" distR="0">
                          <wp:extent cx="228600" cy="228600"/>
                          <wp:effectExtent l="0" t="0" r="0" b="0"/>
                          <wp:docPr id="109"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10" name="Oval 110"/>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11" name="Freeform 111"/>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2AE5A9E"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">
                          <v:oval id="Oval 110"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" fillcolor="#f24f4f [3204]" stroked="f" strokeweight="0">
                            <v:stroke joinstyle="miter"/>
                            <o:lock v:ext="edit" aspectratio="t"/>
                          </v:oval>
                          <v:shape id="Freeform 111"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In order to back up the statements you may have made in your business plan, you may need to include any or all of the following documents in your appendix:</w:t>
                </w:r>
              </w:p>
              <w:p w:rsidR="00085895" w:rsidRDefault="00ED1703">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Personal resumes</w:t>
                </w:r>
              </w:p>
              <w:p w:rsidR="00085895" w:rsidRDefault="00ED1703">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Personal financial statements</w:t>
                </w:r>
              </w:p>
              <w:p w:rsidR="00085895" w:rsidRDefault="00ED1703">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Credit reports, business and personal</w:t>
                </w:r>
              </w:p>
              <w:p w:rsidR="00085895" w:rsidRDefault="00ED1703">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Copies of leases</w:t>
                </w:r>
              </w:p>
              <w:p w:rsidR="00085895" w:rsidRDefault="00ED1703">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Letter of reference</w:t>
                </w:r>
              </w:p>
              <w:p w:rsidR="00085895" w:rsidRDefault="00ED1703">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Contracts</w:t>
                </w:r>
              </w:p>
              <w:p w:rsidR="00085895" w:rsidRDefault="00ED1703">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Legal documents</w:t>
                </w:r>
              </w:p>
              <w:p w:rsidR="00085895" w:rsidRDefault="00ED1703">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Personal and business tax returns</w:t>
                </w:r>
              </w:p>
              <w:p w:rsidR="00085895" w:rsidRDefault="00ED1703">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Miscellaneous relevant documents.</w:t>
                </w:r>
              </w:p>
              <w:p w:rsidR="00085895" w:rsidRDefault="00ED1703">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Photographs</w:t>
                </w:r>
              </w:p>
            </w:tc>
          </w:tr>
        </w:tbl>
        <w:p w:rsidR="00085895" w:rsidRDefault="00ED1703"/>
      </w:sdtContent>
    </w:sdt>
    <w:sectPr w:rsidR="00085895">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6B09" w:rsidRDefault="00206B09">
      <w:pPr>
        <w:spacing w:after="0" w:line="240" w:lineRule="auto"/>
      </w:pPr>
      <w:r>
        <w:separator/>
      </w:r>
    </w:p>
  </w:endnote>
  <w:endnote w:type="continuationSeparator" w:id="0">
    <w:p w:rsidR="00206B09" w:rsidRDefault="00206B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1703" w:rsidRDefault="00ED1703">
    <w:pPr>
      <w:pStyle w:val="Footer"/>
    </w:pPr>
    <w:sdt>
      <w:sdtPr>
        <w:alias w:val="Title"/>
        <w:tag w:val=""/>
        <w:id w:val="280004402"/>
        <w:placeholder>
          <w:docPart w:val="DA0C788616474C318A6DF2E0A66428E1"/>
        </w:placeholder>
        <w:dataBinding w:prefixMappings="xmlns:ns0='http://purl.org/dc/elements/1.1/' xmlns:ns1='http://schemas.openxmlformats.org/package/2006/metadata/core-properties' " w:xpath="/ns1:coreProperties[1]/ns0:title[1]" w:storeItemID="{6C3C8BC8-F283-45AE-878A-BAB7291924A1}"/>
        <w:text/>
      </w:sdtPr>
      <w:sdtContent>
        <w:r>
          <w:t>Questioning Schneider Electric</w:t>
        </w:r>
      </w:sdtContent>
    </w:sdt>
    <w:r>
      <w:t xml:space="preserve"> - </w:t>
    </w:r>
    <w:sdt>
      <w:sdtPr>
        <w:alias w:val="Date"/>
        <w:tag w:val=""/>
        <w:id w:val="-1976370188"/>
        <w:placeholder>
          <w:docPart w:val="1A95C12A5C114C6881DE72611375C39A"/>
        </w:placeholder>
        <w:showingPlcHdr/>
        <w:dataBinding w:prefixMappings="xmlns:ns0='http://schemas.microsoft.com/office/2006/coverPageProps' " w:xpath="/ns0:CoverPageProperties[1]/ns0:PublishDate[1]" w:storeItemID="{55AF091B-3C7A-41E3-B477-F2FDAA23CFDA}"/>
        <w:date>
          <w:dateFormat w:val="MMMM yyyy"/>
          <w:lid w:val="en-US"/>
          <w:storeMappedDataAs w:val="dateTime"/>
          <w:calendar w:val="gregorian"/>
        </w:date>
      </w:sdtPr>
      <w:sdtContent>
        <w:r>
          <w:t>[Select Date]</w:t>
        </w:r>
      </w:sdtContent>
    </w:sdt>
    <w:r>
      <w:ptab w:relativeTo="margin" w:alignment="right" w:leader="none"/>
    </w:r>
    <w:r>
      <w:fldChar w:fldCharType="begin"/>
    </w:r>
    <w:r>
      <w:instrText xml:space="preserve"> PAGE   \* MERGEFORMAT </w:instrText>
    </w:r>
    <w:r>
      <w:fldChar w:fldCharType="separate"/>
    </w:r>
    <w:r>
      <w:rPr>
        <w:noProof/>
      </w:rPr>
      <w:t>6</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6B09" w:rsidRDefault="00206B09">
      <w:pPr>
        <w:spacing w:after="0" w:line="240" w:lineRule="auto"/>
      </w:pPr>
      <w:r>
        <w:separator/>
      </w:r>
    </w:p>
  </w:footnote>
  <w:footnote w:type="continuationSeparator" w:id="0">
    <w:p w:rsidR="00206B09" w:rsidRDefault="00206B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79A"/>
    <w:rsid w:val="00085895"/>
    <w:rsid w:val="00120E6F"/>
    <w:rsid w:val="001E419A"/>
    <w:rsid w:val="00206B09"/>
    <w:rsid w:val="002646F0"/>
    <w:rsid w:val="003410CC"/>
    <w:rsid w:val="004915AE"/>
    <w:rsid w:val="005559DF"/>
    <w:rsid w:val="00651A5E"/>
    <w:rsid w:val="00A51DBC"/>
    <w:rsid w:val="00AE32D9"/>
    <w:rsid w:val="00BA379A"/>
    <w:rsid w:val="00BE0752"/>
    <w:rsid w:val="00D85E60"/>
    <w:rsid w:val="00ED170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E7FB44C"/>
  <w15:chartTrackingRefBased/>
  <w15:docId w15:val="{3AE54CA4-B548-4FC3-B088-1788FDD1D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99"/>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DF1010" w:themeColor="accent1" w:themeShade="BF"/>
    </w:rPr>
  </w:style>
  <w:style w:type="table" w:customStyle="1" w:styleId="FinancialTable">
    <w:name w:val="Financial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hart" Target="charts/chart3.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chart" Target="charts/chart2.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1.xm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chart" Target="charts/chart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hairul%20Basar\AppData\Roaming\Microsoft\Templates\Business%20pla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r>
              <a:rPr lang="en-US">
                <a:solidFill>
                  <a:schemeClr val="accent1"/>
                </a:solidFill>
                <a:latin typeface="+mj-lt"/>
              </a:rPr>
              <a:t>Financial Overview US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endParaRPr lang="en-US"/>
        </a:p>
      </c:txPr>
    </c:title>
    <c:autoTitleDeleted val="0"/>
    <c:plotArea>
      <c:layout>
        <c:manualLayout>
          <c:layoutTarget val="inner"/>
          <c:xMode val="edge"/>
          <c:yMode val="edge"/>
          <c:x val="0.11905444511743725"/>
          <c:y val="0.26758355205599299"/>
          <c:w val="0.7384825694865067"/>
          <c:h val="0.61133333333333328"/>
        </c:manualLayout>
      </c:layout>
      <c:barChart>
        <c:barDir val="col"/>
        <c:grouping val="clustered"/>
        <c:varyColors val="0"/>
        <c:ser>
          <c:idx val="0"/>
          <c:order val="0"/>
          <c:tx>
            <c:strRef>
              <c:f>Sheet1!$B$1</c:f>
              <c:strCache>
                <c:ptCount val="1"/>
                <c:pt idx="0">
                  <c:v>Emerson</c:v>
                </c:pt>
              </c:strCache>
            </c:strRef>
          </c:tx>
          <c:spPr>
            <a:solidFill>
              <a:schemeClr val="accent1">
                <a:shade val="50000"/>
              </a:schemeClr>
            </a:solidFill>
            <a:ln>
              <a:noFill/>
            </a:ln>
            <a:effectLst/>
          </c:spPr>
          <c:invertIfNegative val="0"/>
          <c:cat>
            <c:strRef>
              <c:f>Sheet1!$A$2:$A$5</c:f>
              <c:strCache>
                <c:ptCount val="1"/>
                <c:pt idx="0">
                  <c:v>US</c:v>
                </c:pt>
              </c:strCache>
            </c:strRef>
          </c:cat>
          <c:val>
            <c:numRef>
              <c:f>Sheet1!$B$2:$B$5</c:f>
              <c:numCache>
                <c:formatCode>General</c:formatCode>
                <c:ptCount val="4"/>
                <c:pt idx="0" formatCode="&quot;$&quot;#,##0.00_);[Red]\(&quot;$&quot;#,##0.00\)">
                  <c:v>3.4</c:v>
                </c:pt>
              </c:numCache>
            </c:numRef>
          </c:val>
          <c:extLst>
            <c:ext xmlns:c16="http://schemas.microsoft.com/office/drawing/2014/chart" uri="{C3380CC4-5D6E-409C-BE32-E72D297353CC}">
              <c16:uniqueId val="{00000000-7999-48FD-9695-8E3FC647DC1C}"/>
            </c:ext>
          </c:extLst>
        </c:ser>
        <c:ser>
          <c:idx val="1"/>
          <c:order val="1"/>
          <c:tx>
            <c:strRef>
              <c:f>Sheet1!$C$1</c:f>
              <c:strCache>
                <c:ptCount val="1"/>
                <c:pt idx="0">
                  <c:v>RA</c:v>
                </c:pt>
              </c:strCache>
            </c:strRef>
          </c:tx>
          <c:spPr>
            <a:solidFill>
              <a:schemeClr val="accent1">
                <a:shade val="70000"/>
              </a:schemeClr>
            </a:solidFill>
            <a:ln>
              <a:noFill/>
            </a:ln>
            <a:effectLst/>
          </c:spPr>
          <c:invertIfNegative val="0"/>
          <c:cat>
            <c:strRef>
              <c:f>Sheet1!$A$2:$A$5</c:f>
              <c:strCache>
                <c:ptCount val="1"/>
                <c:pt idx="0">
                  <c:v>US</c:v>
                </c:pt>
              </c:strCache>
            </c:strRef>
          </c:cat>
          <c:val>
            <c:numRef>
              <c:f>Sheet1!$C$2:$C$5</c:f>
              <c:numCache>
                <c:formatCode>General</c:formatCode>
                <c:ptCount val="4"/>
                <c:pt idx="0" formatCode="&quot;$&quot;#,##0.00_);[Red]\(&quot;$&quot;#,##0.00\)">
                  <c:v>3.2</c:v>
                </c:pt>
              </c:numCache>
            </c:numRef>
          </c:val>
          <c:extLst>
            <c:ext xmlns:c16="http://schemas.microsoft.com/office/drawing/2014/chart" uri="{C3380CC4-5D6E-409C-BE32-E72D297353CC}">
              <c16:uniqueId val="{00000001-7999-48FD-9695-8E3FC647DC1C}"/>
            </c:ext>
          </c:extLst>
        </c:ser>
        <c:ser>
          <c:idx val="2"/>
          <c:order val="2"/>
          <c:tx>
            <c:strRef>
              <c:f>Sheet1!$D$1</c:f>
              <c:strCache>
                <c:ptCount val="1"/>
                <c:pt idx="0">
                  <c:v>ABB</c:v>
                </c:pt>
              </c:strCache>
            </c:strRef>
          </c:tx>
          <c:spPr>
            <a:solidFill>
              <a:schemeClr val="accent1">
                <a:shade val="90000"/>
              </a:schemeClr>
            </a:solidFill>
            <a:ln>
              <a:noFill/>
            </a:ln>
            <a:effectLst/>
          </c:spPr>
          <c:invertIfNegative val="0"/>
          <c:cat>
            <c:strRef>
              <c:f>Sheet1!$A$2:$A$5</c:f>
              <c:strCache>
                <c:ptCount val="1"/>
                <c:pt idx="0">
                  <c:v>US</c:v>
                </c:pt>
              </c:strCache>
            </c:strRef>
          </c:cat>
          <c:val>
            <c:numRef>
              <c:f>Sheet1!$D$2:$D$5</c:f>
              <c:numCache>
                <c:formatCode>General</c:formatCode>
                <c:ptCount val="4"/>
                <c:pt idx="0" formatCode="&quot;$&quot;#,##0.00_);[Red]\(&quot;$&quot;#,##0.00\)">
                  <c:v>2</c:v>
                </c:pt>
              </c:numCache>
            </c:numRef>
          </c:val>
          <c:extLst>
            <c:ext xmlns:c16="http://schemas.microsoft.com/office/drawing/2014/chart" uri="{C3380CC4-5D6E-409C-BE32-E72D297353CC}">
              <c16:uniqueId val="{00000002-7999-48FD-9695-8E3FC647DC1C}"/>
            </c:ext>
          </c:extLst>
        </c:ser>
        <c:ser>
          <c:idx val="3"/>
          <c:order val="3"/>
          <c:tx>
            <c:strRef>
              <c:f>Sheet1!$E$1</c:f>
              <c:strCache>
                <c:ptCount val="1"/>
                <c:pt idx="0">
                  <c:v>Fortive</c:v>
                </c:pt>
              </c:strCache>
            </c:strRef>
          </c:tx>
          <c:spPr>
            <a:solidFill>
              <a:schemeClr val="accent1">
                <a:tint val="90000"/>
              </a:schemeClr>
            </a:solidFill>
            <a:ln>
              <a:noFill/>
            </a:ln>
            <a:effectLst/>
          </c:spPr>
          <c:invertIfNegative val="0"/>
          <c:cat>
            <c:strRef>
              <c:f>Sheet1!$A$2:$A$5</c:f>
              <c:strCache>
                <c:ptCount val="1"/>
                <c:pt idx="0">
                  <c:v>US</c:v>
                </c:pt>
              </c:strCache>
            </c:strRef>
          </c:cat>
          <c:val>
            <c:numRef>
              <c:f>Sheet1!$E$2:$E$5</c:f>
              <c:numCache>
                <c:formatCode>General</c:formatCode>
                <c:ptCount val="4"/>
                <c:pt idx="0" formatCode="&quot;$&quot;#,##0.00_);[Red]\(&quot;$&quot;#,##0.00\)">
                  <c:v>1.8</c:v>
                </c:pt>
              </c:numCache>
            </c:numRef>
          </c:val>
          <c:extLst>
            <c:ext xmlns:c16="http://schemas.microsoft.com/office/drawing/2014/chart" uri="{C3380CC4-5D6E-409C-BE32-E72D297353CC}">
              <c16:uniqueId val="{00000000-9CE9-4948-9979-A05095D0D892}"/>
            </c:ext>
          </c:extLst>
        </c:ser>
        <c:ser>
          <c:idx val="4"/>
          <c:order val="4"/>
          <c:tx>
            <c:strRef>
              <c:f>Sheet1!$F$1</c:f>
              <c:strCache>
                <c:ptCount val="1"/>
                <c:pt idx="0">
                  <c:v>Schneider</c:v>
                </c:pt>
              </c:strCache>
            </c:strRef>
          </c:tx>
          <c:spPr>
            <a:solidFill>
              <a:schemeClr val="accent1">
                <a:tint val="70000"/>
              </a:schemeClr>
            </a:solidFill>
            <a:ln>
              <a:noFill/>
            </a:ln>
            <a:effectLst/>
          </c:spPr>
          <c:invertIfNegative val="0"/>
          <c:cat>
            <c:strRef>
              <c:f>Sheet1!$A$2:$A$5</c:f>
              <c:strCache>
                <c:ptCount val="1"/>
                <c:pt idx="0">
                  <c:v>US</c:v>
                </c:pt>
              </c:strCache>
            </c:strRef>
          </c:cat>
          <c:val>
            <c:numRef>
              <c:f>Sheet1!$F$2:$F$5</c:f>
              <c:numCache>
                <c:formatCode>General</c:formatCode>
                <c:ptCount val="4"/>
                <c:pt idx="0" formatCode="&quot;$&quot;#,##0.00_);[Red]\(&quot;$&quot;#,##0.00\)">
                  <c:v>1.6</c:v>
                </c:pt>
              </c:numCache>
            </c:numRef>
          </c:val>
          <c:extLst>
            <c:ext xmlns:c16="http://schemas.microsoft.com/office/drawing/2014/chart" uri="{C3380CC4-5D6E-409C-BE32-E72D297353CC}">
              <c16:uniqueId val="{00000001-9CE9-4948-9979-A05095D0D892}"/>
            </c:ext>
          </c:extLst>
        </c:ser>
        <c:ser>
          <c:idx val="5"/>
          <c:order val="5"/>
          <c:tx>
            <c:strRef>
              <c:f>Sheet1!$G$1</c:f>
              <c:strCache>
                <c:ptCount val="1"/>
                <c:pt idx="0">
                  <c:v>GE</c:v>
                </c:pt>
              </c:strCache>
            </c:strRef>
          </c:tx>
          <c:spPr>
            <a:solidFill>
              <a:schemeClr val="accent1">
                <a:tint val="50000"/>
              </a:schemeClr>
            </a:solidFill>
            <a:ln>
              <a:noFill/>
            </a:ln>
            <a:effectLst/>
          </c:spPr>
          <c:invertIfNegative val="0"/>
          <c:cat>
            <c:strRef>
              <c:f>Sheet1!$A$2:$A$5</c:f>
              <c:strCache>
                <c:ptCount val="1"/>
                <c:pt idx="0">
                  <c:v>US</c:v>
                </c:pt>
              </c:strCache>
            </c:strRef>
          </c:cat>
          <c:val>
            <c:numRef>
              <c:f>Sheet1!$G$2:$G$5</c:f>
              <c:numCache>
                <c:formatCode>General</c:formatCode>
                <c:ptCount val="4"/>
                <c:pt idx="0" formatCode="&quot;$&quot;#,##0.00_);[Red]\(&quot;$&quot;#,##0.00\)">
                  <c:v>1.3</c:v>
                </c:pt>
              </c:numCache>
            </c:numRef>
          </c:val>
          <c:extLst>
            <c:ext xmlns:c16="http://schemas.microsoft.com/office/drawing/2014/chart" uri="{C3380CC4-5D6E-409C-BE32-E72D297353CC}">
              <c16:uniqueId val="{00000002-9CE9-4948-9979-A05095D0D892}"/>
            </c:ext>
          </c:extLst>
        </c:ser>
        <c:dLbls>
          <c:showLegendKey val="0"/>
          <c:showVal val="0"/>
          <c:showCatName val="0"/>
          <c:showSerName val="0"/>
          <c:showPercent val="0"/>
          <c:showBubbleSize val="0"/>
        </c:dLbls>
        <c:gapWidth val="100"/>
        <c:axId val="224379088"/>
        <c:axId val="224377912"/>
      </c:barChart>
      <c:catAx>
        <c:axId val="224379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4377912"/>
        <c:crosses val="autoZero"/>
        <c:auto val="1"/>
        <c:lblAlgn val="ctr"/>
        <c:lblOffset val="100"/>
        <c:noMultiLvlLbl val="0"/>
      </c:catAx>
      <c:valAx>
        <c:axId val="224377912"/>
        <c:scaling>
          <c:orientation val="minMax"/>
        </c:scaling>
        <c:delete val="0"/>
        <c:axPos val="l"/>
        <c:majorGridlines>
          <c:spPr>
            <a:ln w="9525" cap="flat" cmpd="sng" algn="ctr">
              <a:solidFill>
                <a:schemeClr val="tx1">
                  <a:lumMod val="15000"/>
                  <a:lumOff val="85000"/>
                </a:schemeClr>
              </a:solidFill>
              <a:round/>
            </a:ln>
            <a:effectLst/>
          </c:spPr>
        </c:majorGridlines>
        <c:numFmt formatCode="&quot;$&quot;#,##0_);[Red]\(&quot;$&quot;#,##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4379088"/>
        <c:crosses val="autoZero"/>
        <c:crossBetween val="between"/>
      </c:valAx>
      <c:spPr>
        <a:noFill/>
        <a:ln>
          <a:noFill/>
        </a:ln>
        <a:effectLst/>
      </c:spPr>
    </c:plotArea>
    <c:legend>
      <c:legendPos val="r"/>
      <c:layout>
        <c:manualLayout>
          <c:xMode val="edge"/>
          <c:yMode val="edge"/>
          <c:x val="0.87837034793727686"/>
          <c:y val="0.23359405074365705"/>
          <c:w val="0.1055823070193149"/>
          <c:h val="0.5722750281214847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r>
              <a:rPr lang="en-US">
                <a:solidFill>
                  <a:schemeClr val="accent1"/>
                </a:solidFill>
                <a:latin typeface="+mj-lt"/>
              </a:rPr>
              <a:t>Financial Overview Global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endParaRPr lang="en-US"/>
        </a:p>
      </c:txPr>
    </c:title>
    <c:autoTitleDeleted val="0"/>
    <c:plotArea>
      <c:layout>
        <c:manualLayout>
          <c:layoutTarget val="inner"/>
          <c:xMode val="edge"/>
          <c:yMode val="edge"/>
          <c:x val="0.11905444511743725"/>
          <c:y val="0.26758355205599299"/>
          <c:w val="0.7384825694865067"/>
          <c:h val="0.61133333333333328"/>
        </c:manualLayout>
      </c:layout>
      <c:barChart>
        <c:barDir val="col"/>
        <c:grouping val="clustered"/>
        <c:varyColors val="0"/>
        <c:ser>
          <c:idx val="0"/>
          <c:order val="0"/>
          <c:tx>
            <c:strRef>
              <c:f>Sheet1!$B$1</c:f>
              <c:strCache>
                <c:ptCount val="1"/>
                <c:pt idx="0">
                  <c:v>Siemens</c:v>
                </c:pt>
              </c:strCache>
            </c:strRef>
          </c:tx>
          <c:spPr>
            <a:solidFill>
              <a:schemeClr val="accent1">
                <a:shade val="50000"/>
              </a:schemeClr>
            </a:solidFill>
            <a:ln>
              <a:noFill/>
            </a:ln>
            <a:effectLst/>
          </c:spPr>
          <c:invertIfNegative val="0"/>
          <c:cat>
            <c:strRef>
              <c:f>Sheet1!$A$2:$A$5</c:f>
              <c:strCache>
                <c:ptCount val="1"/>
                <c:pt idx="0">
                  <c:v>US</c:v>
                </c:pt>
              </c:strCache>
            </c:strRef>
          </c:cat>
          <c:val>
            <c:numRef>
              <c:f>Sheet1!$B$2:$B$5</c:f>
              <c:numCache>
                <c:formatCode>General</c:formatCode>
                <c:ptCount val="4"/>
                <c:pt idx="0" formatCode="&quot;$&quot;#,##0.00_);[Red]\(&quot;$&quot;#,##0.00\)">
                  <c:v>11.2</c:v>
                </c:pt>
              </c:numCache>
            </c:numRef>
          </c:val>
          <c:extLst>
            <c:ext xmlns:c16="http://schemas.microsoft.com/office/drawing/2014/chart" uri="{C3380CC4-5D6E-409C-BE32-E72D297353CC}">
              <c16:uniqueId val="{00000000-A015-4E53-BE41-5FEA867F3075}"/>
            </c:ext>
          </c:extLst>
        </c:ser>
        <c:ser>
          <c:idx val="1"/>
          <c:order val="1"/>
          <c:tx>
            <c:strRef>
              <c:f>Sheet1!$C$1</c:f>
              <c:strCache>
                <c:ptCount val="1"/>
                <c:pt idx="0">
                  <c:v>ABB</c:v>
                </c:pt>
              </c:strCache>
            </c:strRef>
          </c:tx>
          <c:spPr>
            <a:solidFill>
              <a:schemeClr val="accent1">
                <a:shade val="70000"/>
              </a:schemeClr>
            </a:solidFill>
            <a:ln>
              <a:noFill/>
            </a:ln>
            <a:effectLst/>
          </c:spPr>
          <c:invertIfNegative val="0"/>
          <c:cat>
            <c:strRef>
              <c:f>Sheet1!$A$2:$A$5</c:f>
              <c:strCache>
                <c:ptCount val="1"/>
                <c:pt idx="0">
                  <c:v>US</c:v>
                </c:pt>
              </c:strCache>
            </c:strRef>
          </c:cat>
          <c:val>
            <c:numRef>
              <c:f>Sheet1!$C$2:$C$5</c:f>
              <c:numCache>
                <c:formatCode>General</c:formatCode>
                <c:ptCount val="4"/>
                <c:pt idx="0" formatCode="&quot;$&quot;#,##0.00_);[Red]\(&quot;$&quot;#,##0.00\)">
                  <c:v>8.8000000000000007</c:v>
                </c:pt>
              </c:numCache>
            </c:numRef>
          </c:val>
          <c:extLst>
            <c:ext xmlns:c16="http://schemas.microsoft.com/office/drawing/2014/chart" uri="{C3380CC4-5D6E-409C-BE32-E72D297353CC}">
              <c16:uniqueId val="{00000001-A015-4E53-BE41-5FEA867F3075}"/>
            </c:ext>
          </c:extLst>
        </c:ser>
        <c:ser>
          <c:idx val="2"/>
          <c:order val="2"/>
          <c:tx>
            <c:strRef>
              <c:f>Sheet1!$D$1</c:f>
              <c:strCache>
                <c:ptCount val="1"/>
                <c:pt idx="0">
                  <c:v>Emerson</c:v>
                </c:pt>
              </c:strCache>
            </c:strRef>
          </c:tx>
          <c:spPr>
            <a:solidFill>
              <a:schemeClr val="accent1">
                <a:shade val="90000"/>
              </a:schemeClr>
            </a:solidFill>
            <a:ln>
              <a:noFill/>
            </a:ln>
            <a:effectLst/>
          </c:spPr>
          <c:invertIfNegative val="0"/>
          <c:cat>
            <c:strRef>
              <c:f>Sheet1!$A$2:$A$5</c:f>
              <c:strCache>
                <c:ptCount val="1"/>
                <c:pt idx="0">
                  <c:v>US</c:v>
                </c:pt>
              </c:strCache>
            </c:strRef>
          </c:cat>
          <c:val>
            <c:numRef>
              <c:f>Sheet1!$D$2:$D$5</c:f>
              <c:numCache>
                <c:formatCode>General</c:formatCode>
                <c:ptCount val="4"/>
                <c:pt idx="0" formatCode="&quot;$&quot;#,##0.00_);[Red]\(&quot;$&quot;#,##0.00\)">
                  <c:v>7.9</c:v>
                </c:pt>
              </c:numCache>
            </c:numRef>
          </c:val>
          <c:extLst>
            <c:ext xmlns:c16="http://schemas.microsoft.com/office/drawing/2014/chart" uri="{C3380CC4-5D6E-409C-BE32-E72D297353CC}">
              <c16:uniqueId val="{00000002-A015-4E53-BE41-5FEA867F3075}"/>
            </c:ext>
          </c:extLst>
        </c:ser>
        <c:ser>
          <c:idx val="3"/>
          <c:order val="3"/>
          <c:tx>
            <c:strRef>
              <c:f>Sheet1!$E$1</c:f>
              <c:strCache>
                <c:ptCount val="1"/>
                <c:pt idx="0">
                  <c:v>Schneider</c:v>
                </c:pt>
              </c:strCache>
            </c:strRef>
          </c:tx>
          <c:spPr>
            <a:solidFill>
              <a:schemeClr val="accent1">
                <a:tint val="90000"/>
              </a:schemeClr>
            </a:solidFill>
            <a:ln>
              <a:noFill/>
            </a:ln>
            <a:effectLst/>
          </c:spPr>
          <c:invertIfNegative val="0"/>
          <c:cat>
            <c:strRef>
              <c:f>Sheet1!$A$2:$A$5</c:f>
              <c:strCache>
                <c:ptCount val="1"/>
                <c:pt idx="0">
                  <c:v>US</c:v>
                </c:pt>
              </c:strCache>
            </c:strRef>
          </c:cat>
          <c:val>
            <c:numRef>
              <c:f>Sheet1!$E$2:$E$5</c:f>
              <c:numCache>
                <c:formatCode>General</c:formatCode>
                <c:ptCount val="4"/>
                <c:pt idx="0" formatCode="&quot;$&quot;#,##0.00_);[Red]\(&quot;$&quot;#,##0.00\)">
                  <c:v>6</c:v>
                </c:pt>
              </c:numCache>
            </c:numRef>
          </c:val>
          <c:extLst>
            <c:ext xmlns:c16="http://schemas.microsoft.com/office/drawing/2014/chart" uri="{C3380CC4-5D6E-409C-BE32-E72D297353CC}">
              <c16:uniqueId val="{00000003-A015-4E53-BE41-5FEA867F3075}"/>
            </c:ext>
          </c:extLst>
        </c:ser>
        <c:ser>
          <c:idx val="4"/>
          <c:order val="4"/>
          <c:tx>
            <c:strRef>
              <c:f>Sheet1!$F$1</c:f>
              <c:strCache>
                <c:ptCount val="1"/>
                <c:pt idx="0">
                  <c:v>RA</c:v>
                </c:pt>
              </c:strCache>
            </c:strRef>
          </c:tx>
          <c:spPr>
            <a:solidFill>
              <a:schemeClr val="accent1">
                <a:tint val="70000"/>
              </a:schemeClr>
            </a:solidFill>
            <a:ln>
              <a:noFill/>
            </a:ln>
            <a:effectLst/>
          </c:spPr>
          <c:invertIfNegative val="0"/>
          <c:cat>
            <c:strRef>
              <c:f>Sheet1!$A$2:$A$5</c:f>
              <c:strCache>
                <c:ptCount val="1"/>
                <c:pt idx="0">
                  <c:v>US</c:v>
                </c:pt>
              </c:strCache>
            </c:strRef>
          </c:cat>
          <c:val>
            <c:numRef>
              <c:f>Sheet1!$F$2:$F$5</c:f>
              <c:numCache>
                <c:formatCode>General</c:formatCode>
                <c:ptCount val="4"/>
                <c:pt idx="0" formatCode="&quot;$&quot;#,##0.00_);[Red]\(&quot;$&quot;#,##0.00\)">
                  <c:v>5.6</c:v>
                </c:pt>
              </c:numCache>
            </c:numRef>
          </c:val>
          <c:extLst>
            <c:ext xmlns:c16="http://schemas.microsoft.com/office/drawing/2014/chart" uri="{C3380CC4-5D6E-409C-BE32-E72D297353CC}">
              <c16:uniqueId val="{00000004-A015-4E53-BE41-5FEA867F3075}"/>
            </c:ext>
          </c:extLst>
        </c:ser>
        <c:ser>
          <c:idx val="5"/>
          <c:order val="5"/>
          <c:tx>
            <c:strRef>
              <c:f>Sheet1!$G$1</c:f>
              <c:strCache>
                <c:ptCount val="1"/>
                <c:pt idx="0">
                  <c:v>Mitsubishi</c:v>
                </c:pt>
              </c:strCache>
            </c:strRef>
          </c:tx>
          <c:spPr>
            <a:solidFill>
              <a:schemeClr val="accent1">
                <a:tint val="50000"/>
              </a:schemeClr>
            </a:solidFill>
            <a:ln>
              <a:noFill/>
            </a:ln>
            <a:effectLst/>
          </c:spPr>
          <c:invertIfNegative val="0"/>
          <c:cat>
            <c:strRef>
              <c:f>Sheet1!$A$2:$A$5</c:f>
              <c:strCache>
                <c:ptCount val="1"/>
                <c:pt idx="0">
                  <c:v>US</c:v>
                </c:pt>
              </c:strCache>
            </c:strRef>
          </c:cat>
          <c:val>
            <c:numRef>
              <c:f>Sheet1!$G$2:$G$5</c:f>
              <c:numCache>
                <c:formatCode>General</c:formatCode>
                <c:ptCount val="4"/>
                <c:pt idx="0" formatCode="&quot;$&quot;#,##0.00_);[Red]\(&quot;$&quot;#,##0.00\)">
                  <c:v>3.6</c:v>
                </c:pt>
              </c:numCache>
            </c:numRef>
          </c:val>
          <c:extLst>
            <c:ext xmlns:c16="http://schemas.microsoft.com/office/drawing/2014/chart" uri="{C3380CC4-5D6E-409C-BE32-E72D297353CC}">
              <c16:uniqueId val="{00000005-A015-4E53-BE41-5FEA867F3075}"/>
            </c:ext>
          </c:extLst>
        </c:ser>
        <c:dLbls>
          <c:showLegendKey val="0"/>
          <c:showVal val="0"/>
          <c:showCatName val="0"/>
          <c:showSerName val="0"/>
          <c:showPercent val="0"/>
          <c:showBubbleSize val="0"/>
        </c:dLbls>
        <c:gapWidth val="100"/>
        <c:axId val="224379088"/>
        <c:axId val="224377912"/>
      </c:barChart>
      <c:catAx>
        <c:axId val="224379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4377912"/>
        <c:crosses val="autoZero"/>
        <c:auto val="1"/>
        <c:lblAlgn val="ctr"/>
        <c:lblOffset val="100"/>
        <c:noMultiLvlLbl val="0"/>
      </c:catAx>
      <c:valAx>
        <c:axId val="224377912"/>
        <c:scaling>
          <c:orientation val="minMax"/>
        </c:scaling>
        <c:delete val="0"/>
        <c:axPos val="l"/>
        <c:majorGridlines>
          <c:spPr>
            <a:ln w="9525" cap="flat" cmpd="sng" algn="ctr">
              <a:solidFill>
                <a:schemeClr val="tx1">
                  <a:lumMod val="15000"/>
                  <a:lumOff val="85000"/>
                </a:schemeClr>
              </a:solidFill>
              <a:round/>
            </a:ln>
            <a:effectLst/>
          </c:spPr>
        </c:majorGridlines>
        <c:numFmt formatCode="&quot;$&quot;#,##0_);[Red]\(&quot;$&quot;#,##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4379088"/>
        <c:crosses val="autoZero"/>
        <c:crossBetween val="between"/>
      </c:valAx>
      <c:spPr>
        <a:noFill/>
        <a:ln>
          <a:noFill/>
        </a:ln>
        <a:effectLst/>
      </c:spPr>
    </c:plotArea>
    <c:legend>
      <c:legendPos val="r"/>
      <c:layout>
        <c:manualLayout>
          <c:xMode val="edge"/>
          <c:yMode val="edge"/>
          <c:x val="0.87837034793727686"/>
          <c:y val="0.23359405074365705"/>
          <c:w val="0.1055823070193149"/>
          <c:h val="0.5722750281214847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r>
              <a:rPr lang="en-US">
                <a:solidFill>
                  <a:schemeClr val="accent1"/>
                </a:solidFill>
                <a:latin typeface="+mj-lt"/>
              </a:rPr>
              <a:t>Local Market Growth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endParaRPr lang="en-US"/>
        </a:p>
      </c:txPr>
    </c:title>
    <c:autoTitleDeleted val="0"/>
    <c:plotArea>
      <c:layout>
        <c:manualLayout>
          <c:layoutTarget val="inner"/>
          <c:xMode val="edge"/>
          <c:yMode val="edge"/>
          <c:x val="0.11964213607914395"/>
          <c:y val="0.26758355205599299"/>
          <c:w val="0.6188244498283868"/>
          <c:h val="0.61133333333333328"/>
        </c:manualLayout>
      </c:layout>
      <c:lineChart>
        <c:grouping val="standard"/>
        <c:varyColors val="0"/>
        <c:ser>
          <c:idx val="2"/>
          <c:order val="0"/>
          <c:tx>
            <c:strRef>
              <c:f>Sheet1!$A$2</c:f>
              <c:strCache>
                <c:ptCount val="1"/>
                <c:pt idx="0">
                  <c:v>Potential Customers</c:v>
                </c:pt>
              </c:strCache>
            </c:strRef>
          </c:tx>
          <c:spPr>
            <a:ln w="28575" cap="rnd">
              <a:solidFill>
                <a:schemeClr val="accent1">
                  <a:tint val="65000"/>
                </a:schemeClr>
              </a:solidFill>
              <a:round/>
            </a:ln>
            <a:effectLst/>
          </c:spPr>
          <c:marker>
            <c:symbol val="none"/>
          </c:marker>
          <c:cat>
            <c:strRef>
              <c:f>Sheet1!$B$1:$D$1</c:f>
              <c:strCache>
                <c:ptCount val="3"/>
                <c:pt idx="0">
                  <c:v>2008</c:v>
                </c:pt>
                <c:pt idx="1">
                  <c:v>2012</c:v>
                </c:pt>
                <c:pt idx="2">
                  <c:v>2016</c:v>
                </c:pt>
              </c:strCache>
            </c:strRef>
          </c:cat>
          <c:val>
            <c:numRef>
              <c:f>Sheet1!$B$2:$D$2</c:f>
              <c:numCache>
                <c:formatCode>0%</c:formatCode>
                <c:ptCount val="3"/>
                <c:pt idx="0">
                  <c:v>0.06</c:v>
                </c:pt>
                <c:pt idx="1">
                  <c:v>0.15</c:v>
                </c:pt>
                <c:pt idx="2">
                  <c:v>0.28000000000000003</c:v>
                </c:pt>
              </c:numCache>
            </c:numRef>
          </c:val>
          <c:smooth val="0"/>
          <c:extLst>
            <c:ext xmlns:c16="http://schemas.microsoft.com/office/drawing/2014/chart" uri="{C3380CC4-5D6E-409C-BE32-E72D297353CC}">
              <c16:uniqueId val="{00000000-9526-4A54-89E1-555CE5961BA0}"/>
            </c:ext>
          </c:extLst>
        </c:ser>
        <c:ser>
          <c:idx val="0"/>
          <c:order val="1"/>
          <c:tx>
            <c:strRef>
              <c:f>Sheet1!$A$3</c:f>
              <c:strCache>
                <c:ptCount val="1"/>
                <c:pt idx="0">
                  <c:v>New Homes</c:v>
                </c:pt>
              </c:strCache>
            </c:strRef>
          </c:tx>
          <c:spPr>
            <a:ln w="28575" cap="rnd">
              <a:solidFill>
                <a:schemeClr val="accent1">
                  <a:shade val="65000"/>
                </a:schemeClr>
              </a:solidFill>
              <a:round/>
            </a:ln>
            <a:effectLst/>
          </c:spPr>
          <c:marker>
            <c:symbol val="none"/>
          </c:marker>
          <c:cat>
            <c:strRef>
              <c:f>Sheet1!$B$1:$D$1</c:f>
              <c:strCache>
                <c:ptCount val="3"/>
                <c:pt idx="0">
                  <c:v>2008</c:v>
                </c:pt>
                <c:pt idx="1">
                  <c:v>2012</c:v>
                </c:pt>
                <c:pt idx="2">
                  <c:v>2016</c:v>
                </c:pt>
              </c:strCache>
            </c:strRef>
          </c:cat>
          <c:val>
            <c:numRef>
              <c:f>Sheet1!$B$3:$D$3</c:f>
              <c:numCache>
                <c:formatCode>0%</c:formatCode>
                <c:ptCount val="3"/>
                <c:pt idx="0">
                  <c:v>0.1</c:v>
                </c:pt>
                <c:pt idx="1">
                  <c:v>0.15</c:v>
                </c:pt>
                <c:pt idx="2">
                  <c:v>0.35</c:v>
                </c:pt>
              </c:numCache>
            </c:numRef>
          </c:val>
          <c:smooth val="0"/>
          <c:extLst>
            <c:ext xmlns:c16="http://schemas.microsoft.com/office/drawing/2014/chart" uri="{C3380CC4-5D6E-409C-BE32-E72D297353CC}">
              <c16:uniqueId val="{00000001-9526-4A54-89E1-555CE5961BA0}"/>
            </c:ext>
          </c:extLst>
        </c:ser>
        <c:ser>
          <c:idx val="1"/>
          <c:order val="2"/>
          <c:tx>
            <c:strRef>
              <c:f>Sheet1!$A$4</c:f>
              <c:strCache>
                <c:ptCount val="1"/>
                <c:pt idx="0">
                  <c:v>New Businesses</c:v>
                </c:pt>
              </c:strCache>
            </c:strRef>
          </c:tx>
          <c:spPr>
            <a:ln w="28575" cap="rnd">
              <a:solidFill>
                <a:schemeClr val="accent1"/>
              </a:solidFill>
              <a:round/>
            </a:ln>
            <a:effectLst/>
          </c:spPr>
          <c:marker>
            <c:symbol val="none"/>
          </c:marker>
          <c:cat>
            <c:strRef>
              <c:f>Sheet1!$B$1:$D$1</c:f>
              <c:strCache>
                <c:ptCount val="3"/>
                <c:pt idx="0">
                  <c:v>2008</c:v>
                </c:pt>
                <c:pt idx="1">
                  <c:v>2012</c:v>
                </c:pt>
                <c:pt idx="2">
                  <c:v>2016</c:v>
                </c:pt>
              </c:strCache>
            </c:strRef>
          </c:cat>
          <c:val>
            <c:numRef>
              <c:f>Sheet1!$B$4:$D$4</c:f>
              <c:numCache>
                <c:formatCode>0%</c:formatCode>
                <c:ptCount val="3"/>
                <c:pt idx="0">
                  <c:v>0.03</c:v>
                </c:pt>
                <c:pt idx="1">
                  <c:v>0.2</c:v>
                </c:pt>
                <c:pt idx="2">
                  <c:v>0.22</c:v>
                </c:pt>
              </c:numCache>
            </c:numRef>
          </c:val>
          <c:smooth val="0"/>
          <c:extLst>
            <c:ext xmlns:c16="http://schemas.microsoft.com/office/drawing/2014/chart" uri="{C3380CC4-5D6E-409C-BE32-E72D297353CC}">
              <c16:uniqueId val="{00000002-9526-4A54-89E1-555CE5961BA0}"/>
            </c:ext>
          </c:extLst>
        </c:ser>
        <c:dLbls>
          <c:showLegendKey val="0"/>
          <c:showVal val="0"/>
          <c:showCatName val="0"/>
          <c:showSerName val="0"/>
          <c:showPercent val="0"/>
          <c:showBubbleSize val="0"/>
        </c:dLbls>
        <c:smooth val="0"/>
        <c:axId val="224784680"/>
        <c:axId val="224782720"/>
      </c:lineChart>
      <c:catAx>
        <c:axId val="2247846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4782720"/>
        <c:crosses val="autoZero"/>
        <c:auto val="1"/>
        <c:lblAlgn val="ctr"/>
        <c:lblOffset val="100"/>
        <c:noMultiLvlLbl val="0"/>
      </c:catAx>
      <c:valAx>
        <c:axId val="2247827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growth over prior</a:t>
                </a:r>
                <a:r>
                  <a:rPr lang="en-US" baseline="0"/>
                  <a:t> period</a:t>
                </a:r>
                <a:endParaRPr lang="en-US"/>
              </a:p>
            </c:rich>
          </c:tx>
          <c:layout>
            <c:manualLayout>
              <c:xMode val="edge"/>
              <c:yMode val="edge"/>
              <c:x val="2.2970085470085472E-2"/>
              <c:y val="0.2793613298337707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4784680"/>
        <c:crosses val="autoZero"/>
        <c:crossBetween val="between"/>
      </c:valAx>
      <c:spPr>
        <a:noFill/>
        <a:ln>
          <a:noFill/>
        </a:ln>
        <a:effectLst/>
      </c:spPr>
    </c:plotArea>
    <c:legend>
      <c:legendPos val="r"/>
      <c:layout>
        <c:manualLayout>
          <c:xMode val="edge"/>
          <c:yMode val="edge"/>
          <c:x val="0.73520795477488388"/>
          <c:y val="0.23359405074365705"/>
          <c:w val="0.25197153240460329"/>
          <c:h val="0.2892839020122485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r>
              <a:rPr lang="en-US"/>
              <a:t>Market Segments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endParaRPr lang="en-US"/>
        </a:p>
      </c:txPr>
    </c:title>
    <c:autoTitleDeleted val="0"/>
    <c:plotArea>
      <c:layout>
        <c:manualLayout>
          <c:layoutTarget val="inner"/>
          <c:xMode val="edge"/>
          <c:yMode val="edge"/>
          <c:x val="0.33463170469075981"/>
          <c:y val="0.22313910761154854"/>
          <c:w val="0.32914529914529922"/>
          <c:h val="0.73241644794400695"/>
        </c:manualLayout>
      </c:layout>
      <c:pieChart>
        <c:varyColors val="1"/>
        <c:ser>
          <c:idx val="2"/>
          <c:order val="0"/>
          <c:tx>
            <c:strRef>
              <c:f>Sheet1!$B$1</c:f>
              <c:strCache>
                <c:ptCount val="1"/>
                <c:pt idx="0">
                  <c:v>Column2</c:v>
                </c:pt>
              </c:strCache>
            </c:strRef>
          </c:tx>
          <c:explosion val="4"/>
          <c:dPt>
            <c:idx val="0"/>
            <c:bubble3D val="0"/>
            <c:spPr>
              <a:solidFill>
                <a:schemeClr val="accent1">
                  <a:shade val="65000"/>
                </a:schemeClr>
              </a:solidFill>
              <a:ln>
                <a:noFill/>
              </a:ln>
              <a:effectLst/>
            </c:spPr>
            <c:extLst>
              <c:ext xmlns:c16="http://schemas.microsoft.com/office/drawing/2014/chart" uri="{C3380CC4-5D6E-409C-BE32-E72D297353CC}">
                <c16:uniqueId val="{00000001-A580-4A7D-BAB1-278B14A03D43}"/>
              </c:ext>
            </c:extLst>
          </c:dPt>
          <c:dPt>
            <c:idx val="1"/>
            <c:bubble3D val="0"/>
            <c:spPr>
              <a:solidFill>
                <a:schemeClr val="accent1"/>
              </a:solidFill>
              <a:ln>
                <a:noFill/>
              </a:ln>
              <a:effectLst/>
            </c:spPr>
            <c:extLst>
              <c:ext xmlns:c16="http://schemas.microsoft.com/office/drawing/2014/chart" uri="{C3380CC4-5D6E-409C-BE32-E72D297353CC}">
                <c16:uniqueId val="{00000003-A580-4A7D-BAB1-278B14A03D43}"/>
              </c:ext>
            </c:extLst>
          </c:dPt>
          <c:dPt>
            <c:idx val="2"/>
            <c:bubble3D val="0"/>
            <c:spPr>
              <a:solidFill>
                <a:schemeClr val="accent1">
                  <a:tint val="65000"/>
                </a:schemeClr>
              </a:solidFill>
              <a:ln>
                <a:noFill/>
              </a:ln>
              <a:effectLst/>
            </c:spPr>
            <c:extLst>
              <c:ext xmlns:c16="http://schemas.microsoft.com/office/drawing/2014/chart" uri="{C3380CC4-5D6E-409C-BE32-E72D297353CC}">
                <c16:uniqueId val="{00000005-A580-4A7D-BAB1-278B14A03D43}"/>
              </c:ext>
            </c:extLst>
          </c:dPt>
          <c:dLbls>
            <c:dLbl>
              <c:idx val="0"/>
              <c:layout>
                <c:manualLayout>
                  <c:x val="7.6923076923076927E-2"/>
                  <c:y val="0.11666666666666667"/>
                </c:manualLayout>
              </c:layout>
              <c:spPr>
                <a:solidFill>
                  <a:sysClr val="window" lastClr="FFFFFF"/>
                </a:solidFill>
                <a:ln w="9525" cap="flat" cmpd="sng" algn="ctr">
                  <a:solidFill>
                    <a:sysClr val="windowText" lastClr="000000">
                      <a:lumMod val="25000"/>
                      <a:lumOff val="75000"/>
                    </a:sysClr>
                  </a:solidFill>
                  <a:prstDash val="solid"/>
                  <a:round/>
                  <a:headEnd type="none" w="med" len="med"/>
                  <a:tailEnd type="none" w="med" len="med"/>
                </a:ln>
                <a:effectLst/>
              </c:spPr>
              <c:txPr>
                <a:bodyPr rot="0" spcFirstLastPara="1" vertOverflow="clip" horzOverflow="clip" vert="horz" wrap="square" lIns="36576" tIns="18288" rIns="36576" bIns="18288" anchor="ctr" anchorCtr="1">
                  <a:spAutoFit/>
                </a:bodyPr>
                <a:lstStyle/>
                <a:p>
                  <a:pPr>
                    <a:defRPr sz="900" b="0" i="0" u="none" strike="noStrike" kern="1200" baseline="0">
                      <a:solidFill>
                        <a:schemeClr val="accent1"/>
                      </a:solidFill>
                      <a:latin typeface="+mj-lt"/>
                      <a:ea typeface="+mn-ea"/>
                      <a:cs typeface="+mn-cs"/>
                    </a:defRPr>
                  </a:pPr>
                  <a:endParaRPr lang="en-US"/>
                </a:p>
              </c:txPr>
              <c:dLblPos val="bestFit"/>
              <c:showLegendKey val="0"/>
              <c:showVal val="0"/>
              <c:showCatName val="1"/>
              <c:showSerName val="0"/>
              <c:showPercent val="1"/>
              <c:showBubbleSize val="0"/>
              <c:extLst xmlns:c15="http://schemas.microsoft.com/office/drawing/2012/chart" xmlns:c14="http://schemas.microsoft.com/office/drawing/2007/8/2/chart" xmlns:mc="http://schemas.openxmlformats.org/markup-compatibility/2006">
                <c:ext xmlns:c15="http://schemas.microsoft.com/office/drawing/2012/chart" uri="{CE6537A1-D6FC-4f65-9D91-7224C49458BB}">
                  <c15:spPr xmlns:c15="http://schemas.microsoft.com/office/drawing/2012/chart">
                    <a:prstGeom prst="wedgeEllipseCallout">
                      <a:avLst>
                        <a:gd name="adj1" fmla="val -238703"/>
                        <a:gd name="adj2" fmla="val 52945"/>
                      </a:avLst>
                    </a:prstGeom>
                    <a:noFill/>
                    <a:ln>
                      <a:noFill/>
                    </a:ln>
                  </c15:spPr>
                </c:ext>
                <c:ext xmlns:c16="http://schemas.microsoft.com/office/drawing/2014/chart" uri="{C3380CC4-5D6E-409C-BE32-E72D297353CC}">
                  <c16:uniqueId val="{00000001-A580-4A7D-BAB1-278B14A03D43}"/>
                </c:ext>
              </c:extLst>
            </c:dLbl>
            <c:dLbl>
              <c:idx val="1"/>
              <c:layout>
                <c:manualLayout>
                  <c:x val="-0.15384615384615385"/>
                  <c:y val="-7.7777777777777779E-2"/>
                </c:manualLayout>
              </c:layout>
              <c:spPr>
                <a:solidFill>
                  <a:sysClr val="window" lastClr="FFFFFF"/>
                </a:solidFill>
                <a:ln w="9525" cap="flat" cmpd="sng" algn="ctr">
                  <a:solidFill>
                    <a:sysClr val="windowText" lastClr="000000">
                      <a:lumMod val="25000"/>
                      <a:lumOff val="75000"/>
                    </a:sysClr>
                  </a:solidFill>
                  <a:prstDash val="solid"/>
                  <a:round/>
                  <a:headEnd type="none" w="med" len="med"/>
                  <a:tailEnd type="none" w="med" len="med"/>
                </a:ln>
                <a:effectLst/>
              </c:spPr>
              <c:txPr>
                <a:bodyPr rot="0" spcFirstLastPara="1" vertOverflow="clip" horzOverflow="clip" vert="horz" wrap="square" lIns="36576" tIns="18288" rIns="36576" bIns="18288" anchor="ctr" anchorCtr="1">
                  <a:spAutoFit/>
                </a:bodyPr>
                <a:lstStyle/>
                <a:p>
                  <a:pPr>
                    <a:defRPr sz="900" b="0" i="0" u="none" strike="noStrike" kern="1200" baseline="0">
                      <a:solidFill>
                        <a:schemeClr val="accent1"/>
                      </a:solidFill>
                      <a:latin typeface="+mj-lt"/>
                      <a:ea typeface="+mn-ea"/>
                      <a:cs typeface="+mn-cs"/>
                    </a:defRPr>
                  </a:pPr>
                  <a:endParaRPr lang="en-US"/>
                </a:p>
              </c:txPr>
              <c:dLblPos val="bestFit"/>
              <c:showLegendKey val="0"/>
              <c:showVal val="0"/>
              <c:showCatName val="1"/>
              <c:showSerName val="0"/>
              <c:showPercent val="1"/>
              <c:showBubbleSize val="0"/>
              <c:extLst xmlns:c15="http://schemas.microsoft.com/office/drawing/2012/chart" xmlns:c14="http://schemas.microsoft.com/office/drawing/2007/8/2/chart" xmlns:mc="http://schemas.openxmlformats.org/markup-compatibility/2006">
                <c:ext xmlns:c15="http://schemas.microsoft.com/office/drawing/2012/chart" uri="{CE6537A1-D6FC-4f65-9D91-7224C49458BB}">
                  <c15:spPr xmlns:c15="http://schemas.microsoft.com/office/drawing/2012/chart">
                    <a:prstGeom prst="wedgeEllipseCallout">
                      <a:avLst>
                        <a:gd name="adj1" fmla="val 152228"/>
                        <a:gd name="adj2" fmla="val -28536"/>
                      </a:avLst>
                    </a:prstGeom>
                    <a:noFill/>
                    <a:ln>
                      <a:noFill/>
                    </a:ln>
                  </c15:spPr>
                </c:ext>
                <c:ext xmlns:c16="http://schemas.microsoft.com/office/drawing/2014/chart" uri="{C3380CC4-5D6E-409C-BE32-E72D297353CC}">
                  <c16:uniqueId val="{00000003-A580-4A7D-BAB1-278B14A03D43}"/>
                </c:ext>
              </c:extLst>
            </c:dLbl>
            <c:dLbl>
              <c:idx val="2"/>
              <c:layout>
                <c:manualLayout>
                  <c:x val="-5.7692307692307696E-2"/>
                  <c:y val="5.5555555555555532E-2"/>
                </c:manualLayout>
              </c:layout>
              <c:spPr>
                <a:solidFill>
                  <a:sysClr val="window" lastClr="FFFFFF"/>
                </a:solidFill>
                <a:ln w="9525" cap="flat" cmpd="sng" algn="ctr">
                  <a:solidFill>
                    <a:sysClr val="windowText" lastClr="000000">
                      <a:lumMod val="25000"/>
                      <a:lumOff val="75000"/>
                    </a:sysClr>
                  </a:solidFill>
                  <a:prstDash val="solid"/>
                  <a:round/>
                  <a:headEnd type="none" w="med" len="med"/>
                  <a:tailEnd type="none" w="med" len="med"/>
                </a:ln>
                <a:effectLst/>
              </c:spPr>
              <c:txPr>
                <a:bodyPr rot="0" spcFirstLastPara="1" vertOverflow="clip" horzOverflow="clip" vert="horz" wrap="square" lIns="36576" tIns="18288" rIns="36576" bIns="18288" anchor="ctr" anchorCtr="1">
                  <a:spAutoFit/>
                </a:bodyPr>
                <a:lstStyle/>
                <a:p>
                  <a:pPr>
                    <a:defRPr sz="900" b="0" i="0" u="none" strike="noStrike" kern="1200" baseline="0">
                      <a:solidFill>
                        <a:schemeClr val="accent1"/>
                      </a:solidFill>
                      <a:latin typeface="+mj-lt"/>
                      <a:ea typeface="+mn-ea"/>
                      <a:cs typeface="+mn-cs"/>
                    </a:defRPr>
                  </a:pPr>
                  <a:endParaRPr lang="en-US"/>
                </a:p>
              </c:txPr>
              <c:dLblPos val="bestFit"/>
              <c:showLegendKey val="0"/>
              <c:showVal val="0"/>
              <c:showCatName val="1"/>
              <c:showSerName val="0"/>
              <c:showPercent val="1"/>
              <c:showBubbleSize val="0"/>
              <c:extLst xmlns:c15="http://schemas.microsoft.com/office/drawing/2012/chart" xmlns:c14="http://schemas.microsoft.com/office/drawing/2007/8/2/chart" xmlns:mc="http://schemas.openxmlformats.org/markup-compatibility/2006">
                <c:ext xmlns:c15="http://schemas.microsoft.com/office/drawing/2012/chart" uri="{CE6537A1-D6FC-4f65-9D91-7224C49458BB}">
                  <c15:spPr xmlns:c15="http://schemas.microsoft.com/office/drawing/2012/chart">
                    <a:prstGeom prst="wedgeEllipseCallout">
                      <a:avLst>
                        <a:gd name="adj1" fmla="val 129383"/>
                        <a:gd name="adj2" fmla="val 88972"/>
                      </a:avLst>
                    </a:prstGeom>
                    <a:noFill/>
                    <a:ln>
                      <a:noFill/>
                    </a:ln>
                  </c15:spPr>
                </c:ext>
                <c:ext xmlns:c16="http://schemas.microsoft.com/office/drawing/2014/chart" uri="{C3380CC4-5D6E-409C-BE32-E72D297353CC}">
                  <c16:uniqueId val="{00000005-A580-4A7D-BAB1-278B14A03D43}"/>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accent1"/>
                    </a:solidFill>
                    <a:latin typeface="+mj-lt"/>
                    <a:ea typeface="+mn-ea"/>
                    <a:cs typeface="+mn-cs"/>
                  </a:defRPr>
                </a:pPr>
                <a:endParaRPr lang="en-US"/>
              </a:p>
            </c:txPr>
            <c:dLblPos val="outEnd"/>
            <c:showLegendKey val="0"/>
            <c:showVal val="0"/>
            <c:showCatName val="1"/>
            <c:showSerName val="0"/>
            <c:showPercent val="1"/>
            <c:showBubbleSize val="0"/>
            <c:showLeaderLines val="0"/>
            <c:extLst xmlns:c15="http://schemas.microsoft.com/office/drawing/2012/chart" xmlns:c14="http://schemas.microsoft.com/office/drawing/2007/8/2/chart" xmlns:mc="http://schemas.openxmlformats.org/markup-compatibility/2006">
              <c:ext xmlns:c15="http://schemas.microsoft.com/office/drawing/2012/chart" uri="{CE6537A1-D6FC-4f65-9D91-7224C49458BB}">
                <c15:spPr xmlns:c15="http://schemas.microsoft.com/office/drawing/2012/chart">
                  <a:prstGeom prst="wedgeEllipseCallout">
                    <a:avLst/>
                  </a:prstGeom>
                  <a:noFill/>
                  <a:ln>
                    <a:noFill/>
                  </a:ln>
                </c15:spPr>
              </c:ext>
            </c:extLst>
          </c:dLbls>
          <c:cat>
            <c:strRef>
              <c:f>Sheet1!$A$2:$A$4</c:f>
              <c:strCache>
                <c:ptCount val="3"/>
                <c:pt idx="0">
                  <c:v>Elite</c:v>
                </c:pt>
                <c:pt idx="1">
                  <c:v>Average</c:v>
                </c:pt>
                <c:pt idx="2">
                  <c:v>Discount</c:v>
                </c:pt>
              </c:strCache>
            </c:strRef>
          </c:cat>
          <c:val>
            <c:numRef>
              <c:f>Sheet1!$B$2:$B$4</c:f>
              <c:numCache>
                <c:formatCode>0%</c:formatCode>
                <c:ptCount val="3"/>
                <c:pt idx="0">
                  <c:v>0.25</c:v>
                </c:pt>
                <c:pt idx="1">
                  <c:v>0.55000000000000004</c:v>
                </c:pt>
                <c:pt idx="2">
                  <c:v>0.2</c:v>
                </c:pt>
              </c:numCache>
            </c:numRef>
          </c:val>
          <c:extLst>
            <c:ext xmlns:c16="http://schemas.microsoft.com/office/drawing/2014/chart" uri="{C3380CC4-5D6E-409C-BE32-E72D297353CC}">
              <c16:uniqueId val="{00000006-A580-4A7D-BAB1-278B14A03D43}"/>
            </c:ext>
          </c:extLst>
        </c:ser>
        <c:dLbls>
          <c:showLegendKey val="0"/>
          <c:showVal val="0"/>
          <c:showCatName val="0"/>
          <c:showSerName val="0"/>
          <c:showPercent val="0"/>
          <c:showBubbleSize val="0"/>
          <c:showLeaderLines val="0"/>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chemeClr val="accent1"/>
          </a:solidFill>
          <a:latin typeface="+mj-lt"/>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colors2.xml><?xml version="1.0" encoding="utf-8"?>
<cs:colorStyle xmlns:cs="http://schemas.microsoft.com/office/drawing/2012/chartStyle" xmlns:a="http://schemas.openxmlformats.org/drawingml/2006/main" meth="withinLinear" id="14">
  <a:schemeClr val="accent1"/>
</cs:colorStyle>
</file>

<file path=word/charts/colors3.xml><?xml version="1.0" encoding="utf-8"?>
<cs:colorStyle xmlns:cs="http://schemas.microsoft.com/office/drawing/2012/chartStyle" xmlns:a="http://schemas.openxmlformats.org/drawingml/2006/main" meth="withinLinear" id="14">
  <a:schemeClr val="accent1"/>
</cs:colorStyle>
</file>

<file path=word/charts/colors4.xml><?xml version="1.0" encoding="utf-8"?>
<cs:colorStyle xmlns:cs="http://schemas.microsoft.com/office/drawing/2012/chartStyle" xmlns:a="http://schemas.openxmlformats.org/drawingml/2006/main" meth="withinLinear" id="14">
  <a:schemeClr val="accent1"/>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0F5AFC2919544ED90B21E3A2E48EB1E"/>
        <w:category>
          <w:name w:val="General"/>
          <w:gallery w:val="placeholder"/>
        </w:category>
        <w:types>
          <w:type w:val="bbPlcHdr"/>
        </w:types>
        <w:behaviors>
          <w:behavior w:val="content"/>
        </w:behaviors>
        <w:guid w:val="{05F7CAB7-5A19-440F-98F7-B20709ED546B}"/>
      </w:docPartPr>
      <w:docPartBody>
        <w:p w:rsidR="00000000" w:rsidRDefault="005C39B7">
          <w:pPr>
            <w:pStyle w:val="90F5AFC2919544ED90B21E3A2E48EB1E"/>
          </w:pPr>
          <w:r>
            <w:rPr>
              <w:rStyle w:val="PlaceholderText"/>
            </w:rPr>
            <w:t>Click here to enter text.</w:t>
          </w:r>
        </w:p>
      </w:docPartBody>
    </w:docPart>
    <w:docPart>
      <w:docPartPr>
        <w:name w:val="2ABC8E80CFB64513A4C4D94A4E4D50D8"/>
        <w:category>
          <w:name w:val="General"/>
          <w:gallery w:val="placeholder"/>
        </w:category>
        <w:types>
          <w:type w:val="bbPlcHdr"/>
        </w:types>
        <w:behaviors>
          <w:behavior w:val="content"/>
        </w:behaviors>
        <w:guid w:val="{D53FE607-613D-4E0D-A601-122C60850ED8}"/>
      </w:docPartPr>
      <w:docPartBody>
        <w:p w:rsidR="00000000" w:rsidRDefault="005C39B7">
          <w:pPr>
            <w:pStyle w:val="2ABC8E80CFB64513A4C4D94A4E4D50D8"/>
          </w:pPr>
          <w:r>
            <w:t>[Starting Month, Year]</w:t>
          </w:r>
        </w:p>
      </w:docPartBody>
    </w:docPart>
    <w:docPart>
      <w:docPartPr>
        <w:name w:val="C7741EA51BDB4A118863AD09E1C53312"/>
        <w:category>
          <w:name w:val="General"/>
          <w:gallery w:val="placeholder"/>
        </w:category>
        <w:types>
          <w:type w:val="bbPlcHdr"/>
        </w:types>
        <w:behaviors>
          <w:behavior w:val="content"/>
        </w:behaviors>
        <w:guid w:val="{6092500F-7211-4326-9574-604A10FA94C4}"/>
      </w:docPartPr>
      <w:docPartBody>
        <w:p w:rsidR="00000000" w:rsidRDefault="005C39B7">
          <w:pPr>
            <w:pStyle w:val="C7741EA51BDB4A118863AD09E1C53312"/>
          </w:pPr>
          <w:r>
            <w:t>[Ending Month, Year]</w:t>
          </w:r>
        </w:p>
      </w:docPartBody>
    </w:docPart>
    <w:docPart>
      <w:docPartPr>
        <w:name w:val="7C03DC26E923441CA8CBD53F5454561C"/>
        <w:category>
          <w:name w:val="General"/>
          <w:gallery w:val="placeholder"/>
        </w:category>
        <w:types>
          <w:type w:val="bbPlcHdr"/>
        </w:types>
        <w:behaviors>
          <w:behavior w:val="content"/>
        </w:behaviors>
        <w:guid w:val="{70594CD5-39BF-4725-99EF-0CA0D6DDCA8D}"/>
      </w:docPartPr>
      <w:docPartBody>
        <w:p w:rsidR="00000000" w:rsidRDefault="005C39B7">
          <w:pPr>
            <w:pStyle w:val="7C03DC26E923441CA8CBD53F5454561C"/>
          </w:pPr>
          <w:r>
            <w:t>[Street Address]</w:t>
          </w:r>
          <w:r>
            <w:br/>
            <w:t>[City, ST ZIP Code]</w:t>
          </w:r>
        </w:p>
      </w:docPartBody>
    </w:docPart>
    <w:docPart>
      <w:docPartPr>
        <w:name w:val="CCF7597FE0FE4116AC3592C7126B8416"/>
        <w:category>
          <w:name w:val="General"/>
          <w:gallery w:val="placeholder"/>
        </w:category>
        <w:types>
          <w:type w:val="bbPlcHdr"/>
        </w:types>
        <w:behaviors>
          <w:behavior w:val="content"/>
        </w:behaviors>
        <w:guid w:val="{15714883-E858-434B-9BC4-A58DDD1201AC}"/>
      </w:docPartPr>
      <w:docPartBody>
        <w:p w:rsidR="00000000" w:rsidRDefault="005C39B7">
          <w:pPr>
            <w:pStyle w:val="CCF7597FE0FE4116AC3592C7126B8416"/>
          </w:pPr>
          <w:r>
            <w:t>[Telephone]</w:t>
          </w:r>
        </w:p>
      </w:docPartBody>
    </w:docPart>
    <w:docPart>
      <w:docPartPr>
        <w:name w:val="2D8C46D1E5EF4A448FF9DBE61A2BFDD5"/>
        <w:category>
          <w:name w:val="General"/>
          <w:gallery w:val="placeholder"/>
        </w:category>
        <w:types>
          <w:type w:val="bbPlcHdr"/>
        </w:types>
        <w:behaviors>
          <w:behavior w:val="content"/>
        </w:behaviors>
        <w:guid w:val="{2E4C5B22-CD2B-4207-B712-7B1FCB629E29}"/>
      </w:docPartPr>
      <w:docPartBody>
        <w:p w:rsidR="00000000" w:rsidRDefault="005C39B7">
          <w:pPr>
            <w:pStyle w:val="2D8C46D1E5EF4A448FF9DBE61A2BFDD5"/>
          </w:pPr>
          <w:r>
            <w:t>[Email]</w:t>
          </w:r>
        </w:p>
      </w:docPartBody>
    </w:docPart>
    <w:docPart>
      <w:docPartPr>
        <w:name w:val="EF19B521FD9E4C6A96A314F989AA6B89"/>
        <w:category>
          <w:name w:val="General"/>
          <w:gallery w:val="placeholder"/>
        </w:category>
        <w:types>
          <w:type w:val="bbPlcHdr"/>
        </w:types>
        <w:behaviors>
          <w:behavior w:val="content"/>
        </w:behaviors>
        <w:guid w:val="{DA16A60E-31F4-4131-85A2-BA7C5E906264}"/>
      </w:docPartPr>
      <w:docPartBody>
        <w:p w:rsidR="00000000" w:rsidRDefault="005C39B7">
          <w:pPr>
            <w:pStyle w:val="EF19B521FD9E4C6A96A314F989AA6B89"/>
          </w:pPr>
          <w:r>
            <w:t>[Web address]</w:t>
          </w:r>
        </w:p>
      </w:docPartBody>
    </w:docPart>
    <w:docPart>
      <w:docPartPr>
        <w:name w:val="DA0C788616474C318A6DF2E0A66428E1"/>
        <w:category>
          <w:name w:val="General"/>
          <w:gallery w:val="placeholder"/>
        </w:category>
        <w:types>
          <w:type w:val="bbPlcHdr"/>
        </w:types>
        <w:behaviors>
          <w:behavior w:val="content"/>
        </w:behaviors>
        <w:guid w:val="{01F2A4CA-C17D-4868-A64C-6C735B970805}"/>
      </w:docPartPr>
      <w:docPartBody>
        <w:p w:rsidR="00000000" w:rsidRDefault="005C39B7">
          <w:pPr>
            <w:pStyle w:val="DA0C788616474C318A6DF2E0A66428E1"/>
          </w:pPr>
          <w:r>
            <w:t>[Business Plan Title]</w:t>
          </w:r>
        </w:p>
      </w:docPartBody>
    </w:docPart>
    <w:docPart>
      <w:docPartPr>
        <w:name w:val="1A95C12A5C114C6881DE72611375C39A"/>
        <w:category>
          <w:name w:val="General"/>
          <w:gallery w:val="placeholder"/>
        </w:category>
        <w:types>
          <w:type w:val="bbPlcHdr"/>
        </w:types>
        <w:behaviors>
          <w:behavior w:val="content"/>
        </w:behaviors>
        <w:guid w:val="{D3F0C2F9-CBB4-45A1-87D0-76C672BE0B71}"/>
      </w:docPartPr>
      <w:docPartBody>
        <w:p w:rsidR="00000000" w:rsidRDefault="005C39B7">
          <w:pPr>
            <w:pStyle w:val="1A95C12A5C114C6881DE72611375C39A"/>
          </w:pPr>
          <w:r>
            <w:t>[Select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9B7"/>
    <w:rsid w:val="005C39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0F5AFC2919544ED90B21E3A2E48EB1E">
    <w:name w:val="90F5AFC2919544ED90B21E3A2E48EB1E"/>
  </w:style>
  <w:style w:type="paragraph" w:customStyle="1" w:styleId="2ABC8E80CFB64513A4C4D94A4E4D50D8">
    <w:name w:val="2ABC8E80CFB64513A4C4D94A4E4D50D8"/>
  </w:style>
  <w:style w:type="paragraph" w:customStyle="1" w:styleId="C7741EA51BDB4A118863AD09E1C53312">
    <w:name w:val="C7741EA51BDB4A118863AD09E1C53312"/>
  </w:style>
  <w:style w:type="paragraph" w:customStyle="1" w:styleId="7C03DC26E923441CA8CBD53F5454561C">
    <w:name w:val="7C03DC26E923441CA8CBD53F5454561C"/>
  </w:style>
  <w:style w:type="paragraph" w:customStyle="1" w:styleId="CCF7597FE0FE4116AC3592C7126B8416">
    <w:name w:val="CCF7597FE0FE4116AC3592C7126B8416"/>
  </w:style>
  <w:style w:type="paragraph" w:customStyle="1" w:styleId="319614A2FE54428E8CD723190092AFC7">
    <w:name w:val="319614A2FE54428E8CD723190092AFC7"/>
  </w:style>
  <w:style w:type="paragraph" w:customStyle="1" w:styleId="2D8C46D1E5EF4A448FF9DBE61A2BFDD5">
    <w:name w:val="2D8C46D1E5EF4A448FF9DBE61A2BFDD5"/>
  </w:style>
  <w:style w:type="paragraph" w:customStyle="1" w:styleId="EF19B521FD9E4C6A96A314F989AA6B89">
    <w:name w:val="EF19B521FD9E4C6A96A314F989AA6B89"/>
  </w:style>
  <w:style w:type="paragraph" w:customStyle="1" w:styleId="DA0C788616474C318A6DF2E0A66428E1">
    <w:name w:val="DA0C788616474C318A6DF2E0A66428E1"/>
  </w:style>
  <w:style w:type="paragraph" w:customStyle="1" w:styleId="1A95C12A5C114C6881DE72611375C39A">
    <w:name w:val="1A95C12A5C114C6881DE72611375C3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overPageProperties xmlns="http://schemas.microsoft.com/office/2006/coverPageProps">
  <PublishDate/>
  <Abstract/>
  <CompanyAddress>India</CompanyAddress>
  <CompanyPhone>+91-7477424858</CompanyPhone>
  <CompanyFax/>
  <CompanyEmail>Khairul.basar@gmail.com</CompanyEmail>
</CoverPageProperti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3.xml><?xml version="1.0" encoding="utf-8"?>
<ds:datastoreItem xmlns:ds="http://schemas.openxmlformats.org/officeDocument/2006/customXml" ds:itemID="{3A6A28B0-5A53-4E30-9293-81E1A9F88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Template>
  <TotalTime>47</TotalTime>
  <Pages>19</Pages>
  <Words>4527</Words>
  <Characters>25809</Characters>
  <Application>Microsoft Office Word</Application>
  <DocSecurity>0</DocSecurity>
  <Lines>215</Lines>
  <Paragraphs>60</Paragraphs>
  <ScaleCrop>false</ScaleCrop>
  <HeadingPairs>
    <vt:vector size="4" baseType="variant">
      <vt:variant>
        <vt:lpstr>Title</vt:lpstr>
      </vt:variant>
      <vt:variant>
        <vt:i4>1</vt:i4>
      </vt:variant>
      <vt:variant>
        <vt:lpstr>Headings</vt:lpstr>
      </vt:variant>
      <vt:variant>
        <vt:i4>36</vt:i4>
      </vt:variant>
    </vt:vector>
  </HeadingPairs>
  <TitlesOfParts>
    <vt:vector size="37" baseType="lpstr">
      <vt:lpstr>Questioning Schneider Electric</vt:lpstr>
      <vt:lpstr>Executive Summary</vt:lpstr>
      <vt:lpstr>    Highlights</vt:lpstr>
      <vt:lpstr>    Objectives</vt:lpstr>
      <vt:lpstr>    Mission Statement</vt:lpstr>
      <vt:lpstr>    Keys to Success</vt:lpstr>
      <vt:lpstr>Description of Business</vt:lpstr>
      <vt:lpstr>    Company Ownership/Legal Entity</vt:lpstr>
      <vt:lpstr>    Location</vt:lpstr>
      <vt:lpstr>    Interior</vt:lpstr>
      <vt:lpstr>    Hours of Operation</vt:lpstr>
      <vt:lpstr>    Products and Services</vt:lpstr>
      <vt:lpstr>    Suppliers</vt:lpstr>
      <vt:lpstr>    Service</vt:lpstr>
      <vt:lpstr>    Manufacturing</vt:lpstr>
      <vt:lpstr>    Management</vt:lpstr>
      <vt:lpstr>    Financial Management</vt:lpstr>
      <vt:lpstr>    Start-Up/Acquisition Summary</vt:lpstr>
      <vt:lpstr>Marketing</vt:lpstr>
      <vt:lpstr>    Market Analysis</vt:lpstr>
      <vt:lpstr>    Market Segmentation</vt:lpstr>
      <vt:lpstr>    Competition</vt:lpstr>
      <vt:lpstr>    Pricing</vt:lpstr>
      <vt:lpstr>        Advertising and Promotion</vt:lpstr>
      <vt:lpstr>        Strategy and Implementation</vt:lpstr>
      <vt:lpstr>Appendix</vt:lpstr>
      <vt:lpstr>    Start-Up Expenses</vt:lpstr>
      <vt:lpstr>    Determining Start-Up Capital</vt:lpstr>
      <vt:lpstr>    Cash Flow</vt:lpstr>
      <vt:lpstr>    Income Projection Statement</vt:lpstr>
      <vt:lpstr>    Profit and Loss Statement</vt:lpstr>
      <vt:lpstr>        Profit and Loss, Budget vs. Actual: (&lt;[Starting Month, Year]&gt;—&lt;[Ending Month, Ye</vt:lpstr>
      <vt:lpstr>    Balance Sheet</vt:lpstr>
      <vt:lpstr>    Sales Forecast</vt:lpstr>
      <vt:lpstr>    Milestones</vt:lpstr>
      <vt:lpstr>    Break-Even Analysis</vt:lpstr>
      <vt:lpstr>    Miscellaneous Documents</vt:lpstr>
    </vt:vector>
  </TitlesOfParts>
  <Company/>
  <LinksUpToDate>false</LinksUpToDate>
  <CharactersWithSpaces>30276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Questioning Schneider Electric</dc:title>
  <dc:subject>Company direction towards progress</dc:subject>
  <dc:creator>Khairul Basar</dc:creator>
  <cp:keywords/>
  <dc:description/>
  <cp:lastModifiedBy>Khairul Basar</cp:lastModifiedBy>
  <cp:revision>9</cp:revision>
  <dcterms:created xsi:type="dcterms:W3CDTF">2018-06-17T14:57:00Z</dcterms:created>
  <dcterms:modified xsi:type="dcterms:W3CDTF">2018-06-17T15:44:00Z</dcterms:modified>
  <cp:contentStatus>https://www.linkedin.com/in/khairul-basar-2147131a/</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