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0D0D0" w:themeColor="background2" w:themeShade="E5"/>
  <w:body>
    <w:p w14:paraId="2B2E0999" w14:textId="2EE051B5" w:rsidR="00E56343" w:rsidRPr="00104458" w:rsidRDefault="00104458" w:rsidP="00104458">
      <w:pPr>
        <w:jc w:val="center"/>
        <w:rPr>
          <w:sz w:val="48"/>
          <w:szCs w:val="48"/>
          <w:u w:val="single"/>
          <w:lang w:val="en-US"/>
        </w:rPr>
      </w:pPr>
      <w:r w:rsidRPr="00104458">
        <w:rPr>
          <w:sz w:val="48"/>
          <w:szCs w:val="48"/>
          <w:u w:val="single"/>
          <w:lang w:val="en-US"/>
        </w:rPr>
        <w:t>Strategic Decision-Making using Power BI</w:t>
      </w:r>
    </w:p>
    <w:p w14:paraId="5CDC0359" w14:textId="02B62098" w:rsidR="00104458" w:rsidRPr="00104458" w:rsidRDefault="00104458" w:rsidP="00104458">
      <w:pPr>
        <w:jc w:val="center"/>
        <w:rPr>
          <w:sz w:val="36"/>
          <w:szCs w:val="36"/>
          <w:u w:val="single"/>
          <w:lang w:val="en-US"/>
        </w:rPr>
      </w:pPr>
      <w:r w:rsidRPr="00104458">
        <w:rPr>
          <w:sz w:val="36"/>
          <w:szCs w:val="36"/>
          <w:u w:val="single"/>
          <w:lang w:val="en-US"/>
        </w:rPr>
        <w:t>Pre-Report Submission</w:t>
      </w:r>
    </w:p>
    <w:p w14:paraId="3C89750F" w14:textId="77777777" w:rsidR="00104458" w:rsidRPr="00104458" w:rsidRDefault="00104458" w:rsidP="00104458">
      <w:pPr>
        <w:jc w:val="center"/>
        <w:rPr>
          <w:sz w:val="36"/>
          <w:szCs w:val="36"/>
          <w:u w:val="single"/>
          <w:lang w:val="en-US"/>
        </w:rPr>
      </w:pPr>
    </w:p>
    <w:p w14:paraId="6DF1A40E" w14:textId="66B6B976" w:rsidR="00104458" w:rsidRPr="00104458" w:rsidRDefault="00104458" w:rsidP="00885092">
      <w:pPr>
        <w:jc w:val="center"/>
        <w:rPr>
          <w:sz w:val="32"/>
          <w:szCs w:val="32"/>
          <w:lang w:val="en-US"/>
        </w:rPr>
      </w:pPr>
      <w:r w:rsidRPr="00104458">
        <w:rPr>
          <w:sz w:val="32"/>
          <w:szCs w:val="32"/>
          <w:u w:val="single"/>
          <w:lang w:val="en-US"/>
        </w:rPr>
        <w:t>Submitted to</w:t>
      </w:r>
      <w:r w:rsidRPr="00104458">
        <w:rPr>
          <w:sz w:val="32"/>
          <w:szCs w:val="32"/>
          <w:lang w:val="en-US"/>
        </w:rPr>
        <w:t>- Dr. ARPIT YADAV</w:t>
      </w:r>
    </w:p>
    <w:p w14:paraId="6D41817B" w14:textId="77777777" w:rsidR="00104458" w:rsidRDefault="00104458" w:rsidP="00104458">
      <w:pPr>
        <w:jc w:val="center"/>
        <w:rPr>
          <w:lang w:val="en-US"/>
        </w:rPr>
      </w:pPr>
    </w:p>
    <w:p w14:paraId="5ADF8C8F" w14:textId="40F359B9" w:rsidR="00104458" w:rsidRPr="00104458" w:rsidRDefault="00104458" w:rsidP="00885092">
      <w:pPr>
        <w:jc w:val="center"/>
        <w:rPr>
          <w:sz w:val="32"/>
          <w:szCs w:val="32"/>
          <w:lang w:val="en-US"/>
        </w:rPr>
      </w:pPr>
      <w:r w:rsidRPr="00104458">
        <w:rPr>
          <w:sz w:val="32"/>
          <w:szCs w:val="32"/>
          <w:lang w:val="en-US"/>
        </w:rPr>
        <w:t>Name: BISHAL KUMAR SHAW</w:t>
      </w:r>
    </w:p>
    <w:p w14:paraId="0E9D37F0" w14:textId="4191E227" w:rsidR="00104458" w:rsidRDefault="00104458" w:rsidP="00104458">
      <w:pPr>
        <w:jc w:val="center"/>
        <w:rPr>
          <w:sz w:val="32"/>
          <w:szCs w:val="32"/>
          <w:lang w:val="en-US"/>
        </w:rPr>
      </w:pPr>
      <w:r w:rsidRPr="00104458">
        <w:rPr>
          <w:sz w:val="32"/>
          <w:szCs w:val="32"/>
          <w:lang w:val="en-US"/>
        </w:rPr>
        <w:t>Reg. No.: 2023JULB01220</w:t>
      </w:r>
    </w:p>
    <w:p w14:paraId="0274DF37" w14:textId="77777777" w:rsidR="00104458" w:rsidRDefault="00104458" w:rsidP="00104458">
      <w:pPr>
        <w:jc w:val="center"/>
        <w:rPr>
          <w:sz w:val="32"/>
          <w:szCs w:val="32"/>
          <w:lang w:val="en-US"/>
        </w:rPr>
      </w:pPr>
    </w:p>
    <w:p w14:paraId="23F1A92C" w14:textId="77777777" w:rsidR="00104458" w:rsidRDefault="00104458" w:rsidP="00104458">
      <w:pPr>
        <w:jc w:val="center"/>
        <w:rPr>
          <w:sz w:val="32"/>
          <w:szCs w:val="32"/>
          <w:lang w:val="en-US"/>
        </w:rPr>
      </w:pPr>
    </w:p>
    <w:p w14:paraId="1BC12887" w14:textId="476EBAFD" w:rsidR="00104458" w:rsidRPr="00EA6A31" w:rsidRDefault="00632D7C" w:rsidP="00885092">
      <w:pPr>
        <w:jc w:val="center"/>
        <w:rPr>
          <w:sz w:val="40"/>
          <w:szCs w:val="40"/>
          <w:u w:val="single"/>
          <w:lang w:val="en-US"/>
        </w:rPr>
      </w:pPr>
      <w:r w:rsidRPr="00EA6A31">
        <w:rPr>
          <w:sz w:val="40"/>
          <w:szCs w:val="40"/>
          <w:u w:val="single"/>
          <w:lang w:val="en-US"/>
        </w:rPr>
        <w:t>Table Of Content</w:t>
      </w:r>
    </w:p>
    <w:p w14:paraId="3D4ABC97" w14:textId="65AA0F4D" w:rsidR="00632D7C" w:rsidRPr="00EA6A31" w:rsidRDefault="00632D7C" w:rsidP="00EA6A31">
      <w:pPr>
        <w:rPr>
          <w:sz w:val="32"/>
          <w:szCs w:val="32"/>
          <w:lang w:val="en-US"/>
        </w:rPr>
      </w:pPr>
    </w:p>
    <w:p w14:paraId="74A7D10A" w14:textId="14FE9769" w:rsidR="00632D7C" w:rsidRDefault="00632D7C" w:rsidP="00632D7C">
      <w:pPr>
        <w:pStyle w:val="ListParagraph"/>
        <w:numPr>
          <w:ilvl w:val="0"/>
          <w:numId w:val="3"/>
        </w:numPr>
        <w:rPr>
          <w:sz w:val="32"/>
          <w:szCs w:val="32"/>
          <w:lang w:val="en-US"/>
        </w:rPr>
      </w:pPr>
      <w:r>
        <w:rPr>
          <w:sz w:val="32"/>
          <w:szCs w:val="32"/>
          <w:lang w:val="en-US"/>
        </w:rPr>
        <w:t>Problem Statement ……………………………………………………………</w:t>
      </w:r>
      <w:r w:rsidR="00EA6A31">
        <w:rPr>
          <w:sz w:val="32"/>
          <w:szCs w:val="32"/>
          <w:lang w:val="en-US"/>
        </w:rPr>
        <w:t>1</w:t>
      </w:r>
    </w:p>
    <w:p w14:paraId="34AA9500" w14:textId="060342D5" w:rsidR="00632D7C" w:rsidRDefault="00632D7C" w:rsidP="00632D7C">
      <w:pPr>
        <w:pStyle w:val="ListParagraph"/>
        <w:numPr>
          <w:ilvl w:val="0"/>
          <w:numId w:val="3"/>
        </w:numPr>
        <w:rPr>
          <w:sz w:val="32"/>
          <w:szCs w:val="32"/>
          <w:lang w:val="en-US"/>
        </w:rPr>
      </w:pPr>
      <w:r>
        <w:rPr>
          <w:sz w:val="32"/>
          <w:szCs w:val="32"/>
          <w:lang w:val="en-US"/>
        </w:rPr>
        <w:t>Data Requirement …………………………………………………………</w:t>
      </w:r>
      <w:proofErr w:type="gramStart"/>
      <w:r>
        <w:rPr>
          <w:sz w:val="32"/>
          <w:szCs w:val="32"/>
          <w:lang w:val="en-US"/>
        </w:rPr>
        <w:t>…..</w:t>
      </w:r>
      <w:proofErr w:type="gramEnd"/>
      <w:r w:rsidR="00EA6A31">
        <w:rPr>
          <w:sz w:val="32"/>
          <w:szCs w:val="32"/>
          <w:lang w:val="en-US"/>
        </w:rPr>
        <w:t>2</w:t>
      </w:r>
    </w:p>
    <w:p w14:paraId="7D84B8B1" w14:textId="462794E2" w:rsidR="00632D7C" w:rsidRDefault="00632D7C" w:rsidP="00632D7C">
      <w:pPr>
        <w:pStyle w:val="ListParagraph"/>
        <w:numPr>
          <w:ilvl w:val="0"/>
          <w:numId w:val="3"/>
        </w:numPr>
        <w:rPr>
          <w:sz w:val="32"/>
          <w:szCs w:val="32"/>
          <w:lang w:val="en-US"/>
        </w:rPr>
      </w:pPr>
      <w:r>
        <w:rPr>
          <w:sz w:val="32"/>
          <w:szCs w:val="32"/>
          <w:lang w:val="en-US"/>
        </w:rPr>
        <w:t>Data Collection …………………………………………………………………</w:t>
      </w:r>
      <w:r w:rsidR="00EA6A31">
        <w:rPr>
          <w:sz w:val="32"/>
          <w:szCs w:val="32"/>
          <w:lang w:val="en-US"/>
        </w:rPr>
        <w:t>3</w:t>
      </w:r>
    </w:p>
    <w:p w14:paraId="5A39F3C2" w14:textId="77878215" w:rsidR="00632D7C" w:rsidRDefault="00632D7C" w:rsidP="00632D7C">
      <w:pPr>
        <w:pStyle w:val="ListParagraph"/>
        <w:numPr>
          <w:ilvl w:val="0"/>
          <w:numId w:val="3"/>
        </w:numPr>
        <w:rPr>
          <w:sz w:val="32"/>
          <w:szCs w:val="32"/>
          <w:lang w:val="en-US"/>
        </w:rPr>
      </w:pPr>
      <w:r>
        <w:rPr>
          <w:sz w:val="32"/>
          <w:szCs w:val="32"/>
          <w:lang w:val="en-US"/>
        </w:rPr>
        <w:t>Data Validation ………………………………………………………………….</w:t>
      </w:r>
      <w:r w:rsidR="00EA6A31">
        <w:rPr>
          <w:sz w:val="32"/>
          <w:szCs w:val="32"/>
          <w:lang w:val="en-US"/>
        </w:rPr>
        <w:t>4</w:t>
      </w:r>
    </w:p>
    <w:p w14:paraId="471EDF1E" w14:textId="2496539F" w:rsidR="00632D7C" w:rsidRDefault="00632D7C" w:rsidP="00632D7C">
      <w:pPr>
        <w:pStyle w:val="ListParagraph"/>
        <w:numPr>
          <w:ilvl w:val="0"/>
          <w:numId w:val="3"/>
        </w:numPr>
        <w:rPr>
          <w:sz w:val="32"/>
          <w:szCs w:val="32"/>
          <w:lang w:val="en-US"/>
        </w:rPr>
      </w:pPr>
      <w:r>
        <w:rPr>
          <w:sz w:val="32"/>
          <w:szCs w:val="32"/>
          <w:lang w:val="en-US"/>
        </w:rPr>
        <w:t>Data Cleaning ……………………………………………………………………</w:t>
      </w:r>
      <w:r w:rsidR="00EA6A31">
        <w:rPr>
          <w:sz w:val="32"/>
          <w:szCs w:val="32"/>
          <w:lang w:val="en-US"/>
        </w:rPr>
        <w:t>5</w:t>
      </w:r>
    </w:p>
    <w:p w14:paraId="0CD4D15C" w14:textId="3612B522" w:rsidR="00632D7C" w:rsidRDefault="00632D7C" w:rsidP="00632D7C">
      <w:pPr>
        <w:pStyle w:val="ListParagraph"/>
        <w:numPr>
          <w:ilvl w:val="0"/>
          <w:numId w:val="3"/>
        </w:numPr>
        <w:rPr>
          <w:sz w:val="32"/>
          <w:szCs w:val="32"/>
          <w:lang w:val="en-US"/>
        </w:rPr>
      </w:pPr>
      <w:r>
        <w:rPr>
          <w:sz w:val="32"/>
          <w:szCs w:val="32"/>
          <w:lang w:val="en-US"/>
        </w:rPr>
        <w:t>Tools ……………………………………………………………………………</w:t>
      </w:r>
      <w:proofErr w:type="gramStart"/>
      <w:r>
        <w:rPr>
          <w:sz w:val="32"/>
          <w:szCs w:val="32"/>
          <w:lang w:val="en-US"/>
        </w:rPr>
        <w:t>…..</w:t>
      </w:r>
      <w:proofErr w:type="gramEnd"/>
      <w:r w:rsidR="00EA6A31">
        <w:rPr>
          <w:sz w:val="32"/>
          <w:szCs w:val="32"/>
          <w:lang w:val="en-US"/>
        </w:rPr>
        <w:t>6</w:t>
      </w:r>
    </w:p>
    <w:p w14:paraId="2C524D80" w14:textId="06BB9FF0" w:rsidR="00632D7C" w:rsidRDefault="00632D7C" w:rsidP="00632D7C">
      <w:pPr>
        <w:pStyle w:val="ListParagraph"/>
        <w:numPr>
          <w:ilvl w:val="0"/>
          <w:numId w:val="3"/>
        </w:numPr>
        <w:rPr>
          <w:sz w:val="32"/>
          <w:szCs w:val="32"/>
          <w:lang w:val="en-US"/>
        </w:rPr>
      </w:pPr>
      <w:r>
        <w:rPr>
          <w:sz w:val="32"/>
          <w:szCs w:val="32"/>
          <w:lang w:val="en-US"/>
        </w:rPr>
        <w:t>Dashboard ……………………………………………………………………</w:t>
      </w:r>
      <w:proofErr w:type="gramStart"/>
      <w:r>
        <w:rPr>
          <w:sz w:val="32"/>
          <w:szCs w:val="32"/>
          <w:lang w:val="en-US"/>
        </w:rPr>
        <w:t>…..</w:t>
      </w:r>
      <w:proofErr w:type="gramEnd"/>
      <w:r w:rsidR="00EA6A31">
        <w:rPr>
          <w:sz w:val="32"/>
          <w:szCs w:val="32"/>
          <w:lang w:val="en-US"/>
        </w:rPr>
        <w:t>7</w:t>
      </w:r>
    </w:p>
    <w:p w14:paraId="0A28A7A9" w14:textId="66F371B5" w:rsidR="00632D7C" w:rsidRPr="00632D7C" w:rsidRDefault="00632D7C" w:rsidP="00632D7C">
      <w:pPr>
        <w:pStyle w:val="ListParagraph"/>
        <w:numPr>
          <w:ilvl w:val="0"/>
          <w:numId w:val="3"/>
        </w:numPr>
        <w:rPr>
          <w:sz w:val="32"/>
          <w:szCs w:val="32"/>
          <w:lang w:val="en-US"/>
        </w:rPr>
      </w:pPr>
      <w:r>
        <w:rPr>
          <w:sz w:val="32"/>
          <w:szCs w:val="32"/>
          <w:lang w:val="en-US"/>
        </w:rPr>
        <w:t>Storytelling ……………………………………………………………………</w:t>
      </w:r>
      <w:proofErr w:type="gramStart"/>
      <w:r>
        <w:rPr>
          <w:sz w:val="32"/>
          <w:szCs w:val="32"/>
          <w:lang w:val="en-US"/>
        </w:rPr>
        <w:t>…..</w:t>
      </w:r>
      <w:proofErr w:type="gramEnd"/>
      <w:r w:rsidR="00EA6A31">
        <w:rPr>
          <w:sz w:val="32"/>
          <w:szCs w:val="32"/>
          <w:lang w:val="en-US"/>
        </w:rPr>
        <w:t>8</w:t>
      </w:r>
    </w:p>
    <w:p w14:paraId="15C127D2" w14:textId="77777777" w:rsidR="00104458" w:rsidRDefault="00104458" w:rsidP="00104458">
      <w:pPr>
        <w:rPr>
          <w:sz w:val="32"/>
          <w:szCs w:val="32"/>
          <w:lang w:val="en-US"/>
        </w:rPr>
      </w:pPr>
    </w:p>
    <w:p w14:paraId="74E65CC4" w14:textId="77777777" w:rsidR="00632D7C" w:rsidRDefault="00632D7C" w:rsidP="00104458">
      <w:pPr>
        <w:rPr>
          <w:sz w:val="32"/>
          <w:szCs w:val="32"/>
          <w:lang w:val="en-US"/>
        </w:rPr>
      </w:pPr>
    </w:p>
    <w:p w14:paraId="42BB62A6" w14:textId="77777777" w:rsidR="00632D7C" w:rsidRDefault="00632D7C" w:rsidP="00104458">
      <w:pPr>
        <w:rPr>
          <w:sz w:val="32"/>
          <w:szCs w:val="32"/>
          <w:lang w:val="en-US"/>
        </w:rPr>
      </w:pPr>
    </w:p>
    <w:p w14:paraId="6B8F449A" w14:textId="4161063F" w:rsidR="00632D7C" w:rsidRDefault="00632D7C" w:rsidP="00104458">
      <w:pPr>
        <w:rPr>
          <w:sz w:val="32"/>
          <w:szCs w:val="32"/>
          <w:lang w:val="en-US"/>
        </w:rPr>
      </w:pPr>
    </w:p>
    <w:p w14:paraId="0D401719" w14:textId="77777777" w:rsidR="00632D7C" w:rsidRDefault="00632D7C" w:rsidP="00104458">
      <w:pPr>
        <w:rPr>
          <w:sz w:val="32"/>
          <w:szCs w:val="32"/>
          <w:lang w:val="en-US"/>
        </w:rPr>
      </w:pPr>
    </w:p>
    <w:p w14:paraId="1632B89A" w14:textId="77777777" w:rsidR="00885092" w:rsidRDefault="00885092" w:rsidP="00104458">
      <w:pPr>
        <w:rPr>
          <w:sz w:val="32"/>
          <w:szCs w:val="32"/>
          <w:lang w:val="en-US"/>
        </w:rPr>
      </w:pPr>
    </w:p>
    <w:p w14:paraId="7019CF57" w14:textId="77777777" w:rsidR="00885092" w:rsidRDefault="00885092" w:rsidP="00104458">
      <w:pPr>
        <w:rPr>
          <w:sz w:val="32"/>
          <w:szCs w:val="32"/>
          <w:lang w:val="en-US"/>
        </w:rPr>
      </w:pPr>
    </w:p>
    <w:p w14:paraId="2B4E6A1D" w14:textId="77777777" w:rsidR="00885092" w:rsidRDefault="00885092" w:rsidP="00104458">
      <w:pPr>
        <w:rPr>
          <w:sz w:val="32"/>
          <w:szCs w:val="32"/>
          <w:lang w:val="en-US"/>
        </w:rPr>
      </w:pPr>
    </w:p>
    <w:p w14:paraId="42539F01" w14:textId="77777777" w:rsidR="00F85740" w:rsidRDefault="00F85740" w:rsidP="00311886">
      <w:pPr>
        <w:rPr>
          <w:b/>
          <w:bCs/>
          <w:sz w:val="32"/>
          <w:szCs w:val="32"/>
          <w:lang w:val="en-US"/>
        </w:rPr>
      </w:pPr>
    </w:p>
    <w:p w14:paraId="7CDCB568" w14:textId="1012F527" w:rsidR="00311886" w:rsidRPr="00F85740" w:rsidRDefault="00311886" w:rsidP="00311886">
      <w:pPr>
        <w:rPr>
          <w:b/>
          <w:bCs/>
          <w:sz w:val="32"/>
          <w:szCs w:val="32"/>
          <w:lang w:val="en-US"/>
        </w:rPr>
      </w:pPr>
      <w:r w:rsidRPr="00F85740">
        <w:rPr>
          <w:b/>
          <w:bCs/>
          <w:sz w:val="32"/>
          <w:szCs w:val="32"/>
          <w:lang w:val="en-US"/>
        </w:rPr>
        <w:t>1. PROBLEM STATEMENT</w:t>
      </w:r>
    </w:p>
    <w:p w14:paraId="7D4515CB" w14:textId="77777777" w:rsidR="00F85740" w:rsidRPr="00F85740" w:rsidRDefault="00F85740" w:rsidP="00F85740">
      <w:pPr>
        <w:rPr>
          <w:sz w:val="32"/>
          <w:szCs w:val="32"/>
          <w:lang w:val="en-US"/>
        </w:rPr>
      </w:pPr>
      <w:r w:rsidRPr="00F85740">
        <w:rPr>
          <w:sz w:val="32"/>
          <w:szCs w:val="32"/>
          <w:lang w:val="en-US"/>
        </w:rPr>
        <w:t>This interactive dashboard presents a comprehensive analysis of sales data from 2014 to 2017. It includes key performance indicators (KPIs) such as total sales, profit margins, and year-over-year growth. Users can filter data by region, product category, and sales channels, providing dynamic insights into trends and performance.</w:t>
      </w:r>
    </w:p>
    <w:p w14:paraId="5E621244" w14:textId="77777777" w:rsidR="00F85740" w:rsidRPr="00F85740" w:rsidRDefault="00F85740" w:rsidP="00F85740">
      <w:pPr>
        <w:rPr>
          <w:sz w:val="32"/>
          <w:szCs w:val="32"/>
          <w:lang w:val="en-US"/>
        </w:rPr>
      </w:pPr>
    </w:p>
    <w:p w14:paraId="1F3566AD" w14:textId="77777777" w:rsidR="00F85740" w:rsidRPr="00F85740" w:rsidRDefault="00F85740" w:rsidP="00F85740">
      <w:pPr>
        <w:rPr>
          <w:b/>
          <w:bCs/>
          <w:sz w:val="32"/>
          <w:szCs w:val="32"/>
          <w:lang w:val="en-US"/>
        </w:rPr>
      </w:pPr>
      <w:r w:rsidRPr="00F85740">
        <w:rPr>
          <w:b/>
          <w:bCs/>
          <w:sz w:val="32"/>
          <w:szCs w:val="32"/>
          <w:lang w:val="en-US"/>
        </w:rPr>
        <w:t xml:space="preserve">Key Features: </w:t>
      </w:r>
    </w:p>
    <w:p w14:paraId="3DF976D9" w14:textId="77777777" w:rsidR="00F85740" w:rsidRDefault="00F85740" w:rsidP="00F85740">
      <w:pPr>
        <w:rPr>
          <w:sz w:val="32"/>
          <w:szCs w:val="32"/>
          <w:lang w:val="en-US"/>
        </w:rPr>
      </w:pPr>
      <w:r w:rsidRPr="00F85740">
        <w:rPr>
          <w:b/>
          <w:bCs/>
          <w:sz w:val="32"/>
          <w:szCs w:val="32"/>
          <w:lang w:val="en-US"/>
        </w:rPr>
        <w:t>Sales Trends:</w:t>
      </w:r>
      <w:r w:rsidRPr="00F85740">
        <w:rPr>
          <w:sz w:val="32"/>
          <w:szCs w:val="32"/>
          <w:lang w:val="en-US"/>
        </w:rPr>
        <w:t xml:space="preserve"> Visualized using line charts to show monthly and yearly sales progression. </w:t>
      </w:r>
    </w:p>
    <w:p w14:paraId="133E5EEE" w14:textId="77777777" w:rsidR="00F85740" w:rsidRDefault="00F85740" w:rsidP="00F85740">
      <w:pPr>
        <w:rPr>
          <w:sz w:val="32"/>
          <w:szCs w:val="32"/>
          <w:lang w:val="en-US"/>
        </w:rPr>
      </w:pPr>
      <w:r w:rsidRPr="00F85740">
        <w:rPr>
          <w:b/>
          <w:bCs/>
          <w:sz w:val="32"/>
          <w:szCs w:val="32"/>
          <w:lang w:val="en-US"/>
        </w:rPr>
        <w:t>Regional Analysis:</w:t>
      </w:r>
      <w:r w:rsidRPr="00F85740">
        <w:rPr>
          <w:sz w:val="32"/>
          <w:szCs w:val="32"/>
          <w:lang w:val="en-US"/>
        </w:rPr>
        <w:t xml:space="preserve"> Heatmaps and bar charts representing sales performance across various regions.</w:t>
      </w:r>
    </w:p>
    <w:p w14:paraId="7438F0FC" w14:textId="77777777" w:rsidR="00F85740" w:rsidRDefault="00F85740" w:rsidP="00F85740">
      <w:pPr>
        <w:rPr>
          <w:sz w:val="32"/>
          <w:szCs w:val="32"/>
          <w:lang w:val="en-US"/>
        </w:rPr>
      </w:pPr>
      <w:r w:rsidRPr="00F85740">
        <w:rPr>
          <w:b/>
          <w:bCs/>
          <w:sz w:val="32"/>
          <w:szCs w:val="32"/>
          <w:lang w:val="en-US"/>
        </w:rPr>
        <w:t xml:space="preserve"> Product Breakdown:</w:t>
      </w:r>
      <w:r w:rsidRPr="00F85740">
        <w:rPr>
          <w:sz w:val="32"/>
          <w:szCs w:val="32"/>
          <w:lang w:val="en-US"/>
        </w:rPr>
        <w:t xml:space="preserve"> Category-wise analysis showing top-performing products and their contribution to overall sales. </w:t>
      </w:r>
    </w:p>
    <w:p w14:paraId="5D57569B" w14:textId="77777777" w:rsidR="00F85740" w:rsidRDefault="00F85740" w:rsidP="00F85740">
      <w:pPr>
        <w:rPr>
          <w:sz w:val="32"/>
          <w:szCs w:val="32"/>
          <w:lang w:val="en-US"/>
        </w:rPr>
      </w:pPr>
      <w:r w:rsidRPr="00F85740">
        <w:rPr>
          <w:b/>
          <w:bCs/>
          <w:sz w:val="32"/>
          <w:szCs w:val="32"/>
          <w:lang w:val="en-US"/>
        </w:rPr>
        <w:t>Profit and Loss Analysis:</w:t>
      </w:r>
      <w:r w:rsidRPr="00F85740">
        <w:rPr>
          <w:sz w:val="32"/>
          <w:szCs w:val="32"/>
          <w:lang w:val="en-US"/>
        </w:rPr>
        <w:t xml:space="preserve"> Detailed metrics on profits and losses for different sales channels. </w:t>
      </w:r>
    </w:p>
    <w:p w14:paraId="3E13B208" w14:textId="4781E5BD" w:rsidR="00311886" w:rsidRDefault="00F85740" w:rsidP="00F85740">
      <w:pPr>
        <w:rPr>
          <w:sz w:val="32"/>
          <w:szCs w:val="32"/>
          <w:lang w:val="en-US"/>
        </w:rPr>
      </w:pPr>
      <w:r w:rsidRPr="00F85740">
        <w:rPr>
          <w:b/>
          <w:bCs/>
          <w:sz w:val="32"/>
          <w:szCs w:val="32"/>
          <w:lang w:val="en-US"/>
        </w:rPr>
        <w:t>Interactive Filters:</w:t>
      </w:r>
      <w:r w:rsidRPr="00F85740">
        <w:rPr>
          <w:sz w:val="32"/>
          <w:szCs w:val="32"/>
          <w:lang w:val="en-US"/>
        </w:rPr>
        <w:t xml:space="preserve"> Users can drill down into specific time frames, regions, and product categories for deeper insights. The dashboard allows stakeholders to make data-driven decisions, optimize sales strategies, and forecast future trends.</w:t>
      </w:r>
    </w:p>
    <w:p w14:paraId="4D349AEF" w14:textId="77777777" w:rsidR="00F85740" w:rsidRDefault="00F85740" w:rsidP="00F85740">
      <w:pPr>
        <w:rPr>
          <w:sz w:val="32"/>
          <w:szCs w:val="32"/>
          <w:lang w:val="en-US"/>
        </w:rPr>
      </w:pPr>
    </w:p>
    <w:p w14:paraId="0FB2D010" w14:textId="1A4975A5" w:rsidR="00F85740" w:rsidRPr="00F85740" w:rsidRDefault="00F85740" w:rsidP="00F85740">
      <w:pPr>
        <w:rPr>
          <w:b/>
          <w:bCs/>
          <w:sz w:val="32"/>
          <w:szCs w:val="32"/>
          <w:lang w:val="en-US"/>
        </w:rPr>
      </w:pPr>
      <w:r w:rsidRPr="00F85740">
        <w:rPr>
          <w:b/>
          <w:bCs/>
          <w:sz w:val="32"/>
          <w:szCs w:val="32"/>
          <w:lang w:val="en-US"/>
        </w:rPr>
        <w:t>Objective</w:t>
      </w:r>
    </w:p>
    <w:p w14:paraId="1843B583" w14:textId="77777777" w:rsidR="00F85740" w:rsidRPr="00F85740" w:rsidRDefault="00F85740" w:rsidP="00F85740">
      <w:pPr>
        <w:rPr>
          <w:sz w:val="32"/>
          <w:szCs w:val="32"/>
        </w:rPr>
      </w:pPr>
      <w:r w:rsidRPr="00F85740">
        <w:rPr>
          <w:sz w:val="32"/>
          <w:szCs w:val="32"/>
        </w:rPr>
        <w:t>The objective of this dashboard is to provide a comprehensive sales report analysis, enabling stakeholders to monitor and evaluate key metrics and trends across various dimensions. Here's a breakdown of its purpose:</w:t>
      </w:r>
    </w:p>
    <w:p w14:paraId="789717F0" w14:textId="77777777" w:rsidR="00F85740" w:rsidRPr="00F85740" w:rsidRDefault="00F85740" w:rsidP="00F85740">
      <w:pPr>
        <w:numPr>
          <w:ilvl w:val="0"/>
          <w:numId w:val="14"/>
        </w:numPr>
        <w:rPr>
          <w:sz w:val="32"/>
          <w:szCs w:val="32"/>
        </w:rPr>
      </w:pPr>
      <w:r w:rsidRPr="00F85740">
        <w:rPr>
          <w:b/>
          <w:bCs/>
          <w:sz w:val="32"/>
          <w:szCs w:val="32"/>
        </w:rPr>
        <w:t>Revenue and Profit Monitoring</w:t>
      </w:r>
      <w:r w:rsidRPr="00F85740">
        <w:rPr>
          <w:sz w:val="32"/>
          <w:szCs w:val="32"/>
        </w:rPr>
        <w:t>:</w:t>
      </w:r>
    </w:p>
    <w:p w14:paraId="577E389D" w14:textId="77777777" w:rsidR="00F85740" w:rsidRPr="00F85740" w:rsidRDefault="00F85740" w:rsidP="00F85740">
      <w:pPr>
        <w:numPr>
          <w:ilvl w:val="1"/>
          <w:numId w:val="14"/>
        </w:numPr>
        <w:rPr>
          <w:sz w:val="32"/>
          <w:szCs w:val="32"/>
        </w:rPr>
      </w:pPr>
      <w:r w:rsidRPr="00F85740">
        <w:rPr>
          <w:sz w:val="32"/>
          <w:szCs w:val="32"/>
        </w:rPr>
        <w:t>Displays total revenue and profit metrics for an overarching view of business performance.</w:t>
      </w:r>
    </w:p>
    <w:p w14:paraId="204EC491" w14:textId="77777777" w:rsidR="00F85740" w:rsidRPr="00F85740" w:rsidRDefault="00F85740" w:rsidP="00F85740">
      <w:pPr>
        <w:numPr>
          <w:ilvl w:val="0"/>
          <w:numId w:val="14"/>
        </w:numPr>
        <w:rPr>
          <w:sz w:val="32"/>
          <w:szCs w:val="32"/>
        </w:rPr>
      </w:pPr>
      <w:r w:rsidRPr="00F85740">
        <w:rPr>
          <w:b/>
          <w:bCs/>
          <w:sz w:val="32"/>
          <w:szCs w:val="32"/>
        </w:rPr>
        <w:t>Category-Level Insights</w:t>
      </w:r>
      <w:r w:rsidRPr="00F85740">
        <w:rPr>
          <w:sz w:val="32"/>
          <w:szCs w:val="32"/>
        </w:rPr>
        <w:t>:</w:t>
      </w:r>
    </w:p>
    <w:p w14:paraId="08D7A6E0" w14:textId="77777777" w:rsidR="00F85740" w:rsidRPr="00F85740" w:rsidRDefault="00F85740" w:rsidP="00F85740">
      <w:pPr>
        <w:numPr>
          <w:ilvl w:val="1"/>
          <w:numId w:val="14"/>
        </w:numPr>
        <w:rPr>
          <w:sz w:val="32"/>
          <w:szCs w:val="32"/>
        </w:rPr>
      </w:pPr>
      <w:r w:rsidRPr="00F85740">
        <w:rPr>
          <w:sz w:val="32"/>
          <w:szCs w:val="32"/>
        </w:rPr>
        <w:lastRenderedPageBreak/>
        <w:t>Breaks down revenue by product categories (e.g., Special vs. General) to understand the contribution of each category.</w:t>
      </w:r>
    </w:p>
    <w:p w14:paraId="54299BB1" w14:textId="77777777" w:rsidR="00F85740" w:rsidRPr="00F85740" w:rsidRDefault="00F85740" w:rsidP="00F85740">
      <w:pPr>
        <w:numPr>
          <w:ilvl w:val="0"/>
          <w:numId w:val="14"/>
        </w:numPr>
        <w:rPr>
          <w:sz w:val="32"/>
          <w:szCs w:val="32"/>
        </w:rPr>
      </w:pPr>
      <w:r w:rsidRPr="00F85740">
        <w:rPr>
          <w:b/>
          <w:bCs/>
          <w:sz w:val="32"/>
          <w:szCs w:val="32"/>
        </w:rPr>
        <w:t>Subcategory Analysis</w:t>
      </w:r>
      <w:r w:rsidRPr="00F85740">
        <w:rPr>
          <w:sz w:val="32"/>
          <w:szCs w:val="32"/>
        </w:rPr>
        <w:t>:</w:t>
      </w:r>
    </w:p>
    <w:p w14:paraId="5B46B79B" w14:textId="77777777" w:rsidR="00F85740" w:rsidRPr="00F85740" w:rsidRDefault="00F85740" w:rsidP="00F85740">
      <w:pPr>
        <w:numPr>
          <w:ilvl w:val="1"/>
          <w:numId w:val="14"/>
        </w:numPr>
        <w:rPr>
          <w:sz w:val="32"/>
          <w:szCs w:val="32"/>
        </w:rPr>
      </w:pPr>
      <w:r w:rsidRPr="00F85740">
        <w:rPr>
          <w:sz w:val="32"/>
          <w:szCs w:val="32"/>
        </w:rPr>
        <w:t>Further segmentation of revenue within subcategories (e.g., Extra, Super, Micro, Regular) to identify top-performing segments.</w:t>
      </w:r>
    </w:p>
    <w:p w14:paraId="42FE9B23" w14:textId="77777777" w:rsidR="00F85740" w:rsidRPr="00F85740" w:rsidRDefault="00F85740" w:rsidP="00F85740">
      <w:pPr>
        <w:numPr>
          <w:ilvl w:val="0"/>
          <w:numId w:val="14"/>
        </w:numPr>
        <w:rPr>
          <w:sz w:val="32"/>
          <w:szCs w:val="32"/>
        </w:rPr>
      </w:pPr>
      <w:r w:rsidRPr="00F85740">
        <w:rPr>
          <w:b/>
          <w:bCs/>
          <w:sz w:val="32"/>
          <w:szCs w:val="32"/>
        </w:rPr>
        <w:t>Product Performance</w:t>
      </w:r>
      <w:r w:rsidRPr="00F85740">
        <w:rPr>
          <w:sz w:val="32"/>
          <w:szCs w:val="32"/>
        </w:rPr>
        <w:t>:</w:t>
      </w:r>
    </w:p>
    <w:p w14:paraId="3C9261C9" w14:textId="77777777" w:rsidR="00F85740" w:rsidRPr="00F85740" w:rsidRDefault="00F85740" w:rsidP="00F85740">
      <w:pPr>
        <w:numPr>
          <w:ilvl w:val="1"/>
          <w:numId w:val="14"/>
        </w:numPr>
        <w:rPr>
          <w:sz w:val="32"/>
          <w:szCs w:val="32"/>
        </w:rPr>
      </w:pPr>
      <w:r w:rsidRPr="00F85740">
        <w:rPr>
          <w:sz w:val="32"/>
          <w:szCs w:val="32"/>
        </w:rPr>
        <w:t>Revenue trends for individual products and subcategories to assess product-specific contributions.</w:t>
      </w:r>
    </w:p>
    <w:p w14:paraId="56BE2E37" w14:textId="77777777" w:rsidR="00F85740" w:rsidRPr="00F85740" w:rsidRDefault="00F85740" w:rsidP="00F85740">
      <w:pPr>
        <w:numPr>
          <w:ilvl w:val="0"/>
          <w:numId w:val="14"/>
        </w:numPr>
        <w:rPr>
          <w:sz w:val="32"/>
          <w:szCs w:val="32"/>
        </w:rPr>
      </w:pPr>
      <w:r w:rsidRPr="00F85740">
        <w:rPr>
          <w:b/>
          <w:bCs/>
          <w:sz w:val="32"/>
          <w:szCs w:val="32"/>
        </w:rPr>
        <w:t>Temporal Trends</w:t>
      </w:r>
      <w:r w:rsidRPr="00F85740">
        <w:rPr>
          <w:sz w:val="32"/>
          <w:szCs w:val="32"/>
        </w:rPr>
        <w:t>:</w:t>
      </w:r>
    </w:p>
    <w:p w14:paraId="58FFD7C9" w14:textId="77777777" w:rsidR="00F85740" w:rsidRPr="00F85740" w:rsidRDefault="00F85740" w:rsidP="00F85740">
      <w:pPr>
        <w:numPr>
          <w:ilvl w:val="1"/>
          <w:numId w:val="14"/>
        </w:numPr>
        <w:rPr>
          <w:sz w:val="32"/>
          <w:szCs w:val="32"/>
        </w:rPr>
      </w:pPr>
      <w:r w:rsidRPr="00F85740">
        <w:rPr>
          <w:sz w:val="32"/>
          <w:szCs w:val="32"/>
        </w:rPr>
        <w:t>Tracks revenue growth by year, quarter, and month for a time-based performance analysis.</w:t>
      </w:r>
    </w:p>
    <w:p w14:paraId="6A0611C2" w14:textId="77777777" w:rsidR="00F85740" w:rsidRPr="00F85740" w:rsidRDefault="00F85740" w:rsidP="00F85740">
      <w:pPr>
        <w:numPr>
          <w:ilvl w:val="0"/>
          <w:numId w:val="14"/>
        </w:numPr>
        <w:rPr>
          <w:sz w:val="32"/>
          <w:szCs w:val="32"/>
        </w:rPr>
      </w:pPr>
      <w:r w:rsidRPr="00F85740">
        <w:rPr>
          <w:b/>
          <w:bCs/>
          <w:sz w:val="32"/>
          <w:szCs w:val="32"/>
        </w:rPr>
        <w:t>Profitability Analysis</w:t>
      </w:r>
      <w:r w:rsidRPr="00F85740">
        <w:rPr>
          <w:sz w:val="32"/>
          <w:szCs w:val="32"/>
        </w:rPr>
        <w:t>:</w:t>
      </w:r>
    </w:p>
    <w:p w14:paraId="05E43438" w14:textId="77777777" w:rsidR="00F85740" w:rsidRPr="00F85740" w:rsidRDefault="00F85740" w:rsidP="00F85740">
      <w:pPr>
        <w:numPr>
          <w:ilvl w:val="1"/>
          <w:numId w:val="14"/>
        </w:numPr>
        <w:rPr>
          <w:sz w:val="32"/>
          <w:szCs w:val="32"/>
        </w:rPr>
      </w:pPr>
      <w:r w:rsidRPr="00F85740">
        <w:rPr>
          <w:sz w:val="32"/>
          <w:szCs w:val="32"/>
        </w:rPr>
        <w:t>Examines gross profit and month-over-month (MoM) growth trends to understand profitability dynamics over time.</w:t>
      </w:r>
    </w:p>
    <w:p w14:paraId="1EB3FBAC" w14:textId="77777777" w:rsidR="00F85740" w:rsidRPr="00F85740" w:rsidRDefault="00F85740" w:rsidP="00F85740">
      <w:pPr>
        <w:numPr>
          <w:ilvl w:val="0"/>
          <w:numId w:val="14"/>
        </w:numPr>
        <w:rPr>
          <w:sz w:val="32"/>
          <w:szCs w:val="32"/>
        </w:rPr>
      </w:pPr>
      <w:r w:rsidRPr="00F85740">
        <w:rPr>
          <w:b/>
          <w:bCs/>
          <w:sz w:val="32"/>
          <w:szCs w:val="32"/>
        </w:rPr>
        <w:t>Quarterly Trends</w:t>
      </w:r>
      <w:r w:rsidRPr="00F85740">
        <w:rPr>
          <w:sz w:val="32"/>
          <w:szCs w:val="32"/>
        </w:rPr>
        <w:t>:</w:t>
      </w:r>
    </w:p>
    <w:p w14:paraId="79CAB937" w14:textId="3238D64A" w:rsidR="00F85740" w:rsidRPr="00F85740" w:rsidRDefault="00F85740" w:rsidP="00F85740">
      <w:pPr>
        <w:numPr>
          <w:ilvl w:val="1"/>
          <w:numId w:val="14"/>
        </w:numPr>
        <w:rPr>
          <w:sz w:val="32"/>
          <w:szCs w:val="32"/>
        </w:rPr>
      </w:pPr>
      <w:r w:rsidRPr="00F85740">
        <w:rPr>
          <w:sz w:val="32"/>
          <w:szCs w:val="32"/>
        </w:rPr>
        <w:t>Analysis</w:t>
      </w:r>
      <w:r w:rsidRPr="00F85740">
        <w:rPr>
          <w:sz w:val="32"/>
          <w:szCs w:val="32"/>
        </w:rPr>
        <w:t xml:space="preserve"> quarter-over-quarter (QoQ) growth in revenue, highlighting periods of high and low performance.</w:t>
      </w:r>
    </w:p>
    <w:p w14:paraId="71307AF9" w14:textId="77777777" w:rsidR="00F85740" w:rsidRPr="00F85740" w:rsidRDefault="00F85740" w:rsidP="00F85740">
      <w:pPr>
        <w:numPr>
          <w:ilvl w:val="0"/>
          <w:numId w:val="14"/>
        </w:numPr>
        <w:rPr>
          <w:sz w:val="32"/>
          <w:szCs w:val="32"/>
        </w:rPr>
      </w:pPr>
      <w:r w:rsidRPr="00F85740">
        <w:rPr>
          <w:b/>
          <w:bCs/>
          <w:sz w:val="32"/>
          <w:szCs w:val="32"/>
        </w:rPr>
        <w:t>Interactive Filtering</w:t>
      </w:r>
      <w:r w:rsidRPr="00F85740">
        <w:rPr>
          <w:sz w:val="32"/>
          <w:szCs w:val="32"/>
        </w:rPr>
        <w:t>:</w:t>
      </w:r>
    </w:p>
    <w:p w14:paraId="6BEA965E" w14:textId="77777777" w:rsidR="00F85740" w:rsidRPr="00F85740" w:rsidRDefault="00F85740" w:rsidP="00F85740">
      <w:pPr>
        <w:numPr>
          <w:ilvl w:val="1"/>
          <w:numId w:val="14"/>
        </w:numPr>
        <w:rPr>
          <w:sz w:val="32"/>
          <w:szCs w:val="32"/>
        </w:rPr>
      </w:pPr>
      <w:r w:rsidRPr="00F85740">
        <w:rPr>
          <w:sz w:val="32"/>
          <w:szCs w:val="32"/>
        </w:rPr>
        <w:t>Allows users to filter data by country, year, month, and quarter to focus on specific periods or markets.</w:t>
      </w:r>
    </w:p>
    <w:p w14:paraId="2197945A" w14:textId="77777777" w:rsidR="00F85740" w:rsidRPr="00F85740" w:rsidRDefault="00F85740" w:rsidP="00F85740">
      <w:pPr>
        <w:rPr>
          <w:sz w:val="32"/>
          <w:szCs w:val="32"/>
        </w:rPr>
      </w:pPr>
      <w:r w:rsidRPr="00F85740">
        <w:rPr>
          <w:sz w:val="32"/>
          <w:szCs w:val="32"/>
        </w:rPr>
        <w:t>The dashboard is designed to assist decision-makers in identifying growth opportunities, monitoring financial health, and strategizing based on performance trends.</w:t>
      </w:r>
    </w:p>
    <w:p w14:paraId="5142B032" w14:textId="77777777" w:rsidR="00F85740" w:rsidRDefault="00F85740" w:rsidP="00F85740">
      <w:pPr>
        <w:rPr>
          <w:sz w:val="32"/>
          <w:szCs w:val="32"/>
          <w:lang w:val="en-US"/>
        </w:rPr>
      </w:pPr>
    </w:p>
    <w:p w14:paraId="19881F19" w14:textId="77777777" w:rsidR="00311886" w:rsidRDefault="00311886" w:rsidP="00311886">
      <w:pPr>
        <w:rPr>
          <w:sz w:val="32"/>
          <w:szCs w:val="32"/>
          <w:lang w:val="en-US"/>
        </w:rPr>
      </w:pPr>
    </w:p>
    <w:p w14:paraId="0E912C31" w14:textId="77777777" w:rsidR="00311886" w:rsidRDefault="00311886" w:rsidP="00311886">
      <w:pPr>
        <w:rPr>
          <w:sz w:val="32"/>
          <w:szCs w:val="32"/>
          <w:lang w:val="en-US"/>
        </w:rPr>
      </w:pPr>
    </w:p>
    <w:p w14:paraId="5C8FFF6E" w14:textId="77777777" w:rsidR="00311886" w:rsidRDefault="00311886" w:rsidP="00311886">
      <w:pPr>
        <w:rPr>
          <w:sz w:val="32"/>
          <w:szCs w:val="32"/>
          <w:lang w:val="en-US"/>
        </w:rPr>
      </w:pPr>
    </w:p>
    <w:p w14:paraId="0D87195B" w14:textId="77777777" w:rsidR="00311886" w:rsidRDefault="00311886" w:rsidP="00311886">
      <w:pPr>
        <w:rPr>
          <w:sz w:val="32"/>
          <w:szCs w:val="32"/>
          <w:lang w:val="en-US"/>
        </w:rPr>
      </w:pPr>
    </w:p>
    <w:p w14:paraId="5E2C8D64" w14:textId="77777777" w:rsidR="00311886" w:rsidRPr="00311886" w:rsidRDefault="00311886" w:rsidP="00311886">
      <w:pPr>
        <w:rPr>
          <w:sz w:val="32"/>
          <w:szCs w:val="32"/>
          <w:lang w:val="en-US"/>
        </w:rPr>
      </w:pPr>
    </w:p>
    <w:p w14:paraId="6BE16DFD" w14:textId="77777777" w:rsidR="00311886" w:rsidRDefault="00311886" w:rsidP="00311886">
      <w:pPr>
        <w:rPr>
          <w:sz w:val="32"/>
          <w:szCs w:val="32"/>
          <w:lang w:val="en-US"/>
        </w:rPr>
      </w:pPr>
    </w:p>
    <w:p w14:paraId="42456DC2" w14:textId="77777777" w:rsidR="00311886" w:rsidRPr="001D5156" w:rsidRDefault="00311886" w:rsidP="00311886">
      <w:pPr>
        <w:rPr>
          <w:b/>
          <w:bCs/>
          <w:sz w:val="32"/>
          <w:szCs w:val="32"/>
          <w:lang w:val="en-US"/>
        </w:rPr>
      </w:pPr>
      <w:r w:rsidRPr="001D5156">
        <w:rPr>
          <w:b/>
          <w:bCs/>
          <w:sz w:val="32"/>
          <w:szCs w:val="32"/>
          <w:lang w:val="en-US"/>
        </w:rPr>
        <w:t>2. DATA REQUIREMENT</w:t>
      </w:r>
    </w:p>
    <w:p w14:paraId="102414DB" w14:textId="131639F9" w:rsidR="00F85740" w:rsidRDefault="00F85740" w:rsidP="00311886">
      <w:pPr>
        <w:rPr>
          <w:sz w:val="32"/>
          <w:szCs w:val="32"/>
          <w:lang w:val="en-US"/>
        </w:rPr>
      </w:pPr>
      <w:r w:rsidRPr="00F85740">
        <w:rPr>
          <w:sz w:val="32"/>
          <w:szCs w:val="32"/>
          <w:lang w:val="en-US"/>
        </w:rPr>
        <w:drawing>
          <wp:anchor distT="0" distB="0" distL="114300" distR="114300" simplePos="0" relativeHeight="251661312" behindDoc="1" locked="0" layoutInCell="1" allowOverlap="1" wp14:anchorId="56BAC538" wp14:editId="6FEECB6C">
            <wp:simplePos x="0" y="0"/>
            <wp:positionH relativeFrom="column">
              <wp:posOffset>0</wp:posOffset>
            </wp:positionH>
            <wp:positionV relativeFrom="paragraph">
              <wp:posOffset>635</wp:posOffset>
            </wp:positionV>
            <wp:extent cx="1676634" cy="676369"/>
            <wp:effectExtent l="0" t="0" r="0" b="9525"/>
            <wp:wrapTight wrapText="bothSides">
              <wp:wrapPolygon edited="0">
                <wp:start x="0" y="0"/>
                <wp:lineTo x="0" y="21296"/>
                <wp:lineTo x="21355" y="21296"/>
                <wp:lineTo x="21355" y="0"/>
                <wp:lineTo x="0" y="0"/>
              </wp:wrapPolygon>
            </wp:wrapTight>
            <wp:docPr id="566761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761786" name=""/>
                    <pic:cNvPicPr/>
                  </pic:nvPicPr>
                  <pic:blipFill>
                    <a:blip r:embed="rId6">
                      <a:extLst>
                        <a:ext uri="{28A0092B-C50C-407E-A947-70E740481C1C}">
                          <a14:useLocalDpi xmlns:a14="http://schemas.microsoft.com/office/drawing/2010/main" val="0"/>
                        </a:ext>
                      </a:extLst>
                    </a:blip>
                    <a:stretch>
                      <a:fillRect/>
                    </a:stretch>
                  </pic:blipFill>
                  <pic:spPr>
                    <a:xfrm>
                      <a:off x="0" y="0"/>
                      <a:ext cx="1676634" cy="676369"/>
                    </a:xfrm>
                    <a:prstGeom prst="rect">
                      <a:avLst/>
                    </a:prstGeom>
                  </pic:spPr>
                </pic:pic>
              </a:graphicData>
            </a:graphic>
          </wp:anchor>
        </w:drawing>
      </w:r>
    </w:p>
    <w:p w14:paraId="129F25C8" w14:textId="365C5F94" w:rsidR="001D5156" w:rsidRDefault="001D5156" w:rsidP="00311886">
      <w:pPr>
        <w:rPr>
          <w:sz w:val="32"/>
          <w:szCs w:val="32"/>
          <w:lang w:val="en-US"/>
        </w:rPr>
      </w:pPr>
    </w:p>
    <w:p w14:paraId="529B2FE6" w14:textId="10CB770D" w:rsidR="00311886" w:rsidRPr="00311886" w:rsidRDefault="001D5156" w:rsidP="00311886">
      <w:pPr>
        <w:rPr>
          <w:sz w:val="32"/>
          <w:szCs w:val="32"/>
          <w:lang w:val="en-US"/>
        </w:rPr>
      </w:pPr>
      <w:r w:rsidRPr="001D5156">
        <w:rPr>
          <w:sz w:val="32"/>
          <w:szCs w:val="32"/>
          <w:lang w:val="en-US"/>
        </w:rPr>
        <w:drawing>
          <wp:anchor distT="0" distB="0" distL="114300" distR="114300" simplePos="0" relativeHeight="251662336" behindDoc="1" locked="0" layoutInCell="1" allowOverlap="1" wp14:anchorId="5B3DC0EF" wp14:editId="0C63786F">
            <wp:simplePos x="0" y="0"/>
            <wp:positionH relativeFrom="margin">
              <wp:align>left</wp:align>
            </wp:positionH>
            <wp:positionV relativeFrom="paragraph">
              <wp:posOffset>39370</wp:posOffset>
            </wp:positionV>
            <wp:extent cx="4488180" cy="2026285"/>
            <wp:effectExtent l="0" t="0" r="7620" b="0"/>
            <wp:wrapTight wrapText="bothSides">
              <wp:wrapPolygon edited="0">
                <wp:start x="0" y="0"/>
                <wp:lineTo x="0" y="21322"/>
                <wp:lineTo x="21545" y="21322"/>
                <wp:lineTo x="21545" y="0"/>
                <wp:lineTo x="0" y="0"/>
              </wp:wrapPolygon>
            </wp:wrapTight>
            <wp:docPr id="808663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663246" name=""/>
                    <pic:cNvPicPr/>
                  </pic:nvPicPr>
                  <pic:blipFill>
                    <a:blip r:embed="rId7">
                      <a:extLst>
                        <a:ext uri="{28A0092B-C50C-407E-A947-70E740481C1C}">
                          <a14:useLocalDpi xmlns:a14="http://schemas.microsoft.com/office/drawing/2010/main" val="0"/>
                        </a:ext>
                      </a:extLst>
                    </a:blip>
                    <a:stretch>
                      <a:fillRect/>
                    </a:stretch>
                  </pic:blipFill>
                  <pic:spPr>
                    <a:xfrm>
                      <a:off x="0" y="0"/>
                      <a:ext cx="4518403" cy="2040568"/>
                    </a:xfrm>
                    <a:prstGeom prst="rect">
                      <a:avLst/>
                    </a:prstGeom>
                  </pic:spPr>
                </pic:pic>
              </a:graphicData>
            </a:graphic>
            <wp14:sizeRelH relativeFrom="margin">
              <wp14:pctWidth>0</wp14:pctWidth>
            </wp14:sizeRelH>
            <wp14:sizeRelV relativeFrom="margin">
              <wp14:pctHeight>0</wp14:pctHeight>
            </wp14:sizeRelV>
          </wp:anchor>
        </w:drawing>
      </w:r>
    </w:p>
    <w:p w14:paraId="7C908636" w14:textId="6EB5C119" w:rsidR="00311886" w:rsidRPr="00311886" w:rsidRDefault="00311886" w:rsidP="00311886">
      <w:pPr>
        <w:rPr>
          <w:sz w:val="32"/>
          <w:szCs w:val="32"/>
          <w:lang w:val="en-US"/>
        </w:rPr>
      </w:pPr>
    </w:p>
    <w:p w14:paraId="630E3A61" w14:textId="76BC195A" w:rsidR="00FB6614" w:rsidRDefault="00FB6614" w:rsidP="00311886">
      <w:pPr>
        <w:rPr>
          <w:sz w:val="32"/>
          <w:szCs w:val="32"/>
          <w:lang w:val="en-US"/>
        </w:rPr>
      </w:pPr>
    </w:p>
    <w:p w14:paraId="157DE63A" w14:textId="6E6876C7" w:rsidR="00FB6614" w:rsidRDefault="00FB6614" w:rsidP="00311886">
      <w:pPr>
        <w:rPr>
          <w:sz w:val="32"/>
          <w:szCs w:val="32"/>
          <w:lang w:val="en-US"/>
        </w:rPr>
      </w:pPr>
    </w:p>
    <w:p w14:paraId="0F4F0987" w14:textId="04C79248" w:rsidR="00FB6614" w:rsidRDefault="00FB6614" w:rsidP="00311886">
      <w:pPr>
        <w:rPr>
          <w:sz w:val="32"/>
          <w:szCs w:val="32"/>
          <w:lang w:val="en-US"/>
        </w:rPr>
      </w:pPr>
    </w:p>
    <w:p w14:paraId="72995EE5" w14:textId="3E60E270" w:rsidR="00FB6614" w:rsidRDefault="001D5156" w:rsidP="00311886">
      <w:pPr>
        <w:rPr>
          <w:sz w:val="32"/>
          <w:szCs w:val="32"/>
          <w:lang w:val="en-US"/>
        </w:rPr>
      </w:pPr>
      <w:r w:rsidRPr="001D5156">
        <w:rPr>
          <w:sz w:val="32"/>
          <w:szCs w:val="32"/>
          <w:lang w:val="en-US"/>
        </w:rPr>
        <w:drawing>
          <wp:anchor distT="0" distB="0" distL="114300" distR="114300" simplePos="0" relativeHeight="251663360" behindDoc="1" locked="0" layoutInCell="1" allowOverlap="1" wp14:anchorId="3876ABBF" wp14:editId="2E9F2923">
            <wp:simplePos x="0" y="0"/>
            <wp:positionH relativeFrom="margin">
              <wp:posOffset>7620</wp:posOffset>
            </wp:positionH>
            <wp:positionV relativeFrom="paragraph">
              <wp:posOffset>303530</wp:posOffset>
            </wp:positionV>
            <wp:extent cx="2066925" cy="1809750"/>
            <wp:effectExtent l="0" t="0" r="9525" b="0"/>
            <wp:wrapTight wrapText="bothSides">
              <wp:wrapPolygon edited="0">
                <wp:start x="0" y="0"/>
                <wp:lineTo x="0" y="21373"/>
                <wp:lineTo x="21500" y="21373"/>
                <wp:lineTo x="21500" y="0"/>
                <wp:lineTo x="0" y="0"/>
              </wp:wrapPolygon>
            </wp:wrapTight>
            <wp:docPr id="2141729535"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729535" name="Picture 1" descr="A table with numbers and lette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66925" cy="1809750"/>
                    </a:xfrm>
                    <a:prstGeom prst="rect">
                      <a:avLst/>
                    </a:prstGeom>
                  </pic:spPr>
                </pic:pic>
              </a:graphicData>
            </a:graphic>
          </wp:anchor>
        </w:drawing>
      </w:r>
    </w:p>
    <w:p w14:paraId="56574421" w14:textId="357E03B4" w:rsidR="00FB6614" w:rsidRDefault="00FB6614" w:rsidP="00311886">
      <w:pPr>
        <w:rPr>
          <w:sz w:val="32"/>
          <w:szCs w:val="32"/>
          <w:lang w:val="en-US"/>
        </w:rPr>
      </w:pPr>
    </w:p>
    <w:p w14:paraId="0A8BCD7D" w14:textId="77777777" w:rsidR="00FB6614" w:rsidRDefault="00FB6614" w:rsidP="00311886">
      <w:pPr>
        <w:rPr>
          <w:sz w:val="32"/>
          <w:szCs w:val="32"/>
          <w:lang w:val="en-US"/>
        </w:rPr>
      </w:pPr>
    </w:p>
    <w:p w14:paraId="05DB7EBD" w14:textId="77777777" w:rsidR="001D5156" w:rsidRDefault="001D5156" w:rsidP="00311886">
      <w:pPr>
        <w:rPr>
          <w:sz w:val="32"/>
          <w:szCs w:val="32"/>
          <w:lang w:val="en-US"/>
        </w:rPr>
      </w:pPr>
    </w:p>
    <w:p w14:paraId="38A63BF7" w14:textId="77777777" w:rsidR="001D5156" w:rsidRDefault="001D5156" w:rsidP="00311886">
      <w:pPr>
        <w:rPr>
          <w:sz w:val="32"/>
          <w:szCs w:val="32"/>
          <w:lang w:val="en-US"/>
        </w:rPr>
      </w:pPr>
    </w:p>
    <w:p w14:paraId="185E5A0A" w14:textId="77777777" w:rsidR="001D5156" w:rsidRDefault="001D5156" w:rsidP="00311886">
      <w:pPr>
        <w:rPr>
          <w:sz w:val="32"/>
          <w:szCs w:val="32"/>
          <w:lang w:val="en-US"/>
        </w:rPr>
      </w:pPr>
    </w:p>
    <w:p w14:paraId="40CA0B3D" w14:textId="63E04E7B" w:rsidR="001D5156" w:rsidRDefault="001D5156" w:rsidP="00311886">
      <w:pPr>
        <w:rPr>
          <w:sz w:val="32"/>
          <w:szCs w:val="32"/>
          <w:lang w:val="en-US"/>
        </w:rPr>
      </w:pPr>
      <w:r w:rsidRPr="001D5156">
        <w:rPr>
          <w:sz w:val="32"/>
          <w:szCs w:val="32"/>
          <w:lang w:val="en-US"/>
        </w:rPr>
        <w:drawing>
          <wp:anchor distT="0" distB="0" distL="114300" distR="114300" simplePos="0" relativeHeight="251664384" behindDoc="1" locked="0" layoutInCell="1" allowOverlap="1" wp14:anchorId="2F2FB0E2" wp14:editId="76DD4A88">
            <wp:simplePos x="0" y="0"/>
            <wp:positionH relativeFrom="column">
              <wp:posOffset>0</wp:posOffset>
            </wp:positionH>
            <wp:positionV relativeFrom="paragraph">
              <wp:posOffset>635</wp:posOffset>
            </wp:positionV>
            <wp:extent cx="3505689" cy="1133633"/>
            <wp:effectExtent l="0" t="0" r="0" b="9525"/>
            <wp:wrapTight wrapText="bothSides">
              <wp:wrapPolygon edited="0">
                <wp:start x="0" y="0"/>
                <wp:lineTo x="0" y="21418"/>
                <wp:lineTo x="21483" y="21418"/>
                <wp:lineTo x="21483" y="0"/>
                <wp:lineTo x="0" y="0"/>
              </wp:wrapPolygon>
            </wp:wrapTight>
            <wp:docPr id="6569048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904814"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05689" cy="1133633"/>
                    </a:xfrm>
                    <a:prstGeom prst="rect">
                      <a:avLst/>
                    </a:prstGeom>
                  </pic:spPr>
                </pic:pic>
              </a:graphicData>
            </a:graphic>
          </wp:anchor>
        </w:drawing>
      </w:r>
    </w:p>
    <w:p w14:paraId="7B2CD686" w14:textId="77777777" w:rsidR="001D5156" w:rsidRDefault="001D5156" w:rsidP="00311886">
      <w:pPr>
        <w:rPr>
          <w:sz w:val="32"/>
          <w:szCs w:val="32"/>
          <w:lang w:val="en-US"/>
        </w:rPr>
      </w:pPr>
    </w:p>
    <w:p w14:paraId="53705067" w14:textId="77777777" w:rsidR="001D5156" w:rsidRDefault="001D5156" w:rsidP="00311886">
      <w:pPr>
        <w:rPr>
          <w:sz w:val="32"/>
          <w:szCs w:val="32"/>
          <w:lang w:val="en-US"/>
        </w:rPr>
      </w:pPr>
    </w:p>
    <w:p w14:paraId="4958DBDD" w14:textId="77777777" w:rsidR="00FB6614" w:rsidRPr="00311886" w:rsidRDefault="00FB6614" w:rsidP="00311886">
      <w:pPr>
        <w:rPr>
          <w:sz w:val="32"/>
          <w:szCs w:val="32"/>
          <w:lang w:val="en-US"/>
        </w:rPr>
      </w:pPr>
    </w:p>
    <w:p w14:paraId="5F6ADE19" w14:textId="77777777" w:rsidR="00311886" w:rsidRPr="001D5156" w:rsidRDefault="00311886" w:rsidP="00311886">
      <w:pPr>
        <w:rPr>
          <w:b/>
          <w:bCs/>
          <w:sz w:val="32"/>
          <w:szCs w:val="32"/>
          <w:lang w:val="en-US"/>
        </w:rPr>
      </w:pPr>
      <w:r w:rsidRPr="001D5156">
        <w:rPr>
          <w:b/>
          <w:bCs/>
          <w:sz w:val="32"/>
          <w:szCs w:val="32"/>
          <w:lang w:val="en-US"/>
        </w:rPr>
        <w:t>3. DATA COLLECTION</w:t>
      </w:r>
    </w:p>
    <w:p w14:paraId="6B18326D" w14:textId="77777777" w:rsidR="001D5156" w:rsidRPr="001D5156" w:rsidRDefault="001D5156" w:rsidP="001D5156">
      <w:pPr>
        <w:rPr>
          <w:b/>
          <w:bCs/>
          <w:sz w:val="32"/>
          <w:szCs w:val="32"/>
        </w:rPr>
      </w:pPr>
      <w:r w:rsidRPr="001D5156">
        <w:rPr>
          <w:b/>
          <w:bCs/>
          <w:sz w:val="32"/>
          <w:szCs w:val="32"/>
        </w:rPr>
        <w:t>Data Fields to Collect</w:t>
      </w:r>
    </w:p>
    <w:p w14:paraId="1A537A42" w14:textId="77777777" w:rsidR="001D5156" w:rsidRPr="001D5156" w:rsidRDefault="001D5156" w:rsidP="001D5156">
      <w:pPr>
        <w:rPr>
          <w:sz w:val="32"/>
          <w:szCs w:val="32"/>
        </w:rPr>
      </w:pPr>
      <w:r w:rsidRPr="001D5156">
        <w:rPr>
          <w:sz w:val="32"/>
          <w:szCs w:val="32"/>
        </w:rPr>
        <w:t>From the provided data, ensure the following fields are captured and processed:</w:t>
      </w:r>
    </w:p>
    <w:p w14:paraId="0F85F6CB" w14:textId="77777777" w:rsidR="001D5156" w:rsidRPr="001D5156" w:rsidRDefault="001D5156" w:rsidP="001D5156">
      <w:pPr>
        <w:rPr>
          <w:b/>
          <w:bCs/>
          <w:sz w:val="32"/>
          <w:szCs w:val="32"/>
        </w:rPr>
      </w:pPr>
      <w:r w:rsidRPr="001D5156">
        <w:rPr>
          <w:b/>
          <w:bCs/>
          <w:sz w:val="32"/>
          <w:szCs w:val="32"/>
        </w:rPr>
        <w:t>Mandatory Columns for Analysis:</w:t>
      </w:r>
    </w:p>
    <w:p w14:paraId="215981CB" w14:textId="77777777" w:rsidR="001D5156" w:rsidRPr="001D5156" w:rsidRDefault="001D5156" w:rsidP="001D5156">
      <w:pPr>
        <w:numPr>
          <w:ilvl w:val="0"/>
          <w:numId w:val="16"/>
        </w:numPr>
        <w:rPr>
          <w:sz w:val="32"/>
          <w:szCs w:val="32"/>
        </w:rPr>
      </w:pPr>
      <w:proofErr w:type="spellStart"/>
      <w:r w:rsidRPr="001D5156">
        <w:rPr>
          <w:b/>
          <w:bCs/>
          <w:sz w:val="32"/>
          <w:szCs w:val="32"/>
        </w:rPr>
        <w:t>SalesPrimaryKey</w:t>
      </w:r>
      <w:proofErr w:type="spellEnd"/>
      <w:r w:rsidRPr="001D5156">
        <w:rPr>
          <w:sz w:val="32"/>
          <w:szCs w:val="32"/>
        </w:rPr>
        <w:t>: Unique identifier for each transaction.</w:t>
      </w:r>
    </w:p>
    <w:p w14:paraId="01D51D7E" w14:textId="77777777" w:rsidR="001D5156" w:rsidRPr="001D5156" w:rsidRDefault="001D5156" w:rsidP="001D5156">
      <w:pPr>
        <w:numPr>
          <w:ilvl w:val="0"/>
          <w:numId w:val="16"/>
        </w:numPr>
        <w:rPr>
          <w:sz w:val="32"/>
          <w:szCs w:val="32"/>
        </w:rPr>
      </w:pPr>
      <w:proofErr w:type="spellStart"/>
      <w:r w:rsidRPr="001D5156">
        <w:rPr>
          <w:b/>
          <w:bCs/>
          <w:sz w:val="32"/>
          <w:szCs w:val="32"/>
        </w:rPr>
        <w:t>ProductID</w:t>
      </w:r>
      <w:proofErr w:type="spellEnd"/>
      <w:r w:rsidRPr="001D5156">
        <w:rPr>
          <w:sz w:val="32"/>
          <w:szCs w:val="32"/>
        </w:rPr>
        <w:t xml:space="preserve">: Used to </w:t>
      </w:r>
      <w:proofErr w:type="spellStart"/>
      <w:r w:rsidRPr="001D5156">
        <w:rPr>
          <w:sz w:val="32"/>
          <w:szCs w:val="32"/>
        </w:rPr>
        <w:t>analyze</w:t>
      </w:r>
      <w:proofErr w:type="spellEnd"/>
      <w:r w:rsidRPr="001D5156">
        <w:rPr>
          <w:sz w:val="32"/>
          <w:szCs w:val="32"/>
        </w:rPr>
        <w:t xml:space="preserve"> product-specific performance.</w:t>
      </w:r>
    </w:p>
    <w:p w14:paraId="67D92EF5" w14:textId="77777777" w:rsidR="001D5156" w:rsidRPr="001D5156" w:rsidRDefault="001D5156" w:rsidP="001D5156">
      <w:pPr>
        <w:numPr>
          <w:ilvl w:val="0"/>
          <w:numId w:val="16"/>
        </w:numPr>
        <w:rPr>
          <w:sz w:val="32"/>
          <w:szCs w:val="32"/>
        </w:rPr>
      </w:pPr>
      <w:proofErr w:type="spellStart"/>
      <w:r w:rsidRPr="001D5156">
        <w:rPr>
          <w:b/>
          <w:bCs/>
          <w:sz w:val="32"/>
          <w:szCs w:val="32"/>
        </w:rPr>
        <w:lastRenderedPageBreak/>
        <w:t>SalesRepID</w:t>
      </w:r>
      <w:proofErr w:type="spellEnd"/>
      <w:r w:rsidRPr="001D5156">
        <w:rPr>
          <w:sz w:val="32"/>
          <w:szCs w:val="32"/>
        </w:rPr>
        <w:t>: Enables tracking of sales performance by sales representatives.</w:t>
      </w:r>
    </w:p>
    <w:p w14:paraId="11EB5216" w14:textId="77777777" w:rsidR="001D5156" w:rsidRPr="001D5156" w:rsidRDefault="001D5156" w:rsidP="001D5156">
      <w:pPr>
        <w:numPr>
          <w:ilvl w:val="0"/>
          <w:numId w:val="16"/>
        </w:numPr>
        <w:rPr>
          <w:sz w:val="32"/>
          <w:szCs w:val="32"/>
        </w:rPr>
      </w:pPr>
      <w:r w:rsidRPr="001D5156">
        <w:rPr>
          <w:b/>
          <w:bCs/>
          <w:sz w:val="32"/>
          <w:szCs w:val="32"/>
        </w:rPr>
        <w:t>Location</w:t>
      </w:r>
      <w:r w:rsidRPr="001D5156">
        <w:rPr>
          <w:sz w:val="32"/>
          <w:szCs w:val="32"/>
        </w:rPr>
        <w:t xml:space="preserve">: Important for </w:t>
      </w:r>
      <w:proofErr w:type="spellStart"/>
      <w:r w:rsidRPr="001D5156">
        <w:rPr>
          <w:sz w:val="32"/>
          <w:szCs w:val="32"/>
        </w:rPr>
        <w:t>analyzing</w:t>
      </w:r>
      <w:proofErr w:type="spellEnd"/>
      <w:r w:rsidRPr="001D5156">
        <w:rPr>
          <w:sz w:val="32"/>
          <w:szCs w:val="32"/>
        </w:rPr>
        <w:t xml:space="preserve"> sales by geography.</w:t>
      </w:r>
    </w:p>
    <w:p w14:paraId="0BB8E1C0" w14:textId="77777777" w:rsidR="001D5156" w:rsidRPr="001D5156" w:rsidRDefault="001D5156" w:rsidP="001D5156">
      <w:pPr>
        <w:numPr>
          <w:ilvl w:val="0"/>
          <w:numId w:val="16"/>
        </w:numPr>
        <w:rPr>
          <w:sz w:val="32"/>
          <w:szCs w:val="32"/>
        </w:rPr>
      </w:pPr>
      <w:r w:rsidRPr="001D5156">
        <w:rPr>
          <w:b/>
          <w:bCs/>
          <w:sz w:val="32"/>
          <w:szCs w:val="32"/>
        </w:rPr>
        <w:t>Date</w:t>
      </w:r>
      <w:r w:rsidRPr="001D5156">
        <w:rPr>
          <w:sz w:val="32"/>
          <w:szCs w:val="32"/>
        </w:rPr>
        <w:t xml:space="preserve">: Used to </w:t>
      </w:r>
      <w:proofErr w:type="spellStart"/>
      <w:r w:rsidRPr="001D5156">
        <w:rPr>
          <w:sz w:val="32"/>
          <w:szCs w:val="32"/>
        </w:rPr>
        <w:t>analyze</w:t>
      </w:r>
      <w:proofErr w:type="spellEnd"/>
      <w:r w:rsidRPr="001D5156">
        <w:rPr>
          <w:sz w:val="32"/>
          <w:szCs w:val="32"/>
        </w:rPr>
        <w:t xml:space="preserve"> sales trends over time.</w:t>
      </w:r>
    </w:p>
    <w:p w14:paraId="4EB9285D" w14:textId="77777777" w:rsidR="001D5156" w:rsidRPr="001D5156" w:rsidRDefault="001D5156" w:rsidP="001D5156">
      <w:pPr>
        <w:numPr>
          <w:ilvl w:val="0"/>
          <w:numId w:val="16"/>
        </w:numPr>
        <w:rPr>
          <w:sz w:val="32"/>
          <w:szCs w:val="32"/>
        </w:rPr>
      </w:pPr>
      <w:r w:rsidRPr="001D5156">
        <w:rPr>
          <w:b/>
          <w:bCs/>
          <w:sz w:val="32"/>
          <w:szCs w:val="32"/>
        </w:rPr>
        <w:t>Units</w:t>
      </w:r>
      <w:r w:rsidRPr="001D5156">
        <w:rPr>
          <w:sz w:val="32"/>
          <w:szCs w:val="32"/>
        </w:rPr>
        <w:t>: Number of units sold in each transaction.</w:t>
      </w:r>
    </w:p>
    <w:p w14:paraId="304E58AB" w14:textId="77777777" w:rsidR="001D5156" w:rsidRPr="001D5156" w:rsidRDefault="001D5156" w:rsidP="001D5156">
      <w:pPr>
        <w:numPr>
          <w:ilvl w:val="0"/>
          <w:numId w:val="16"/>
        </w:numPr>
        <w:rPr>
          <w:sz w:val="32"/>
          <w:szCs w:val="32"/>
        </w:rPr>
      </w:pPr>
      <w:proofErr w:type="spellStart"/>
      <w:r w:rsidRPr="001D5156">
        <w:rPr>
          <w:b/>
          <w:bCs/>
          <w:sz w:val="32"/>
          <w:szCs w:val="32"/>
        </w:rPr>
        <w:t>PercentOfStandardCost</w:t>
      </w:r>
      <w:proofErr w:type="spellEnd"/>
      <w:r w:rsidRPr="001D5156">
        <w:rPr>
          <w:sz w:val="32"/>
          <w:szCs w:val="32"/>
        </w:rPr>
        <w:t>: Helps in calculating profitability.</w:t>
      </w:r>
    </w:p>
    <w:p w14:paraId="48AC6CA4" w14:textId="77777777" w:rsidR="001D5156" w:rsidRPr="001D5156" w:rsidRDefault="001D5156" w:rsidP="001D5156">
      <w:pPr>
        <w:numPr>
          <w:ilvl w:val="0"/>
          <w:numId w:val="16"/>
        </w:numPr>
        <w:rPr>
          <w:sz w:val="32"/>
          <w:szCs w:val="32"/>
        </w:rPr>
      </w:pPr>
      <w:proofErr w:type="spellStart"/>
      <w:r w:rsidRPr="001D5156">
        <w:rPr>
          <w:b/>
          <w:bCs/>
          <w:sz w:val="32"/>
          <w:szCs w:val="32"/>
        </w:rPr>
        <w:t>RevenueDiscount</w:t>
      </w:r>
      <w:proofErr w:type="spellEnd"/>
      <w:r w:rsidRPr="001D5156">
        <w:rPr>
          <w:sz w:val="32"/>
          <w:szCs w:val="32"/>
        </w:rPr>
        <w:t>: Indicates the discount applied, which impacts total revenue.</w:t>
      </w:r>
    </w:p>
    <w:p w14:paraId="1F0DAA1A" w14:textId="77777777" w:rsidR="00311886" w:rsidRDefault="00311886" w:rsidP="00311886">
      <w:pPr>
        <w:rPr>
          <w:sz w:val="32"/>
          <w:szCs w:val="32"/>
          <w:lang w:val="en-US"/>
        </w:rPr>
      </w:pPr>
    </w:p>
    <w:p w14:paraId="6ECDC785" w14:textId="77777777" w:rsidR="001D5156" w:rsidRPr="00311886" w:rsidRDefault="001D5156" w:rsidP="00311886">
      <w:pPr>
        <w:rPr>
          <w:sz w:val="32"/>
          <w:szCs w:val="32"/>
          <w:lang w:val="en-US"/>
        </w:rPr>
      </w:pPr>
    </w:p>
    <w:p w14:paraId="702CDABA" w14:textId="77777777" w:rsidR="00311886" w:rsidRPr="001D5156" w:rsidRDefault="00311886" w:rsidP="00311886">
      <w:pPr>
        <w:rPr>
          <w:b/>
          <w:bCs/>
          <w:sz w:val="32"/>
          <w:szCs w:val="32"/>
          <w:lang w:val="en-US"/>
        </w:rPr>
      </w:pPr>
      <w:r w:rsidRPr="001D5156">
        <w:rPr>
          <w:b/>
          <w:bCs/>
          <w:sz w:val="32"/>
          <w:szCs w:val="32"/>
          <w:lang w:val="en-US"/>
        </w:rPr>
        <w:t>4. DATA VALIDATION</w:t>
      </w:r>
    </w:p>
    <w:p w14:paraId="62C97926" w14:textId="77777777" w:rsidR="001D5156" w:rsidRPr="001D5156" w:rsidRDefault="001D5156" w:rsidP="001D5156">
      <w:pPr>
        <w:rPr>
          <w:b/>
          <w:bCs/>
          <w:sz w:val="32"/>
          <w:szCs w:val="32"/>
        </w:rPr>
      </w:pPr>
      <w:r w:rsidRPr="001D5156">
        <w:rPr>
          <w:b/>
          <w:bCs/>
          <w:sz w:val="32"/>
          <w:szCs w:val="32"/>
        </w:rPr>
        <w:t>Validate Collected Data</w:t>
      </w:r>
    </w:p>
    <w:p w14:paraId="66398117" w14:textId="77777777" w:rsidR="001D5156" w:rsidRPr="001D5156" w:rsidRDefault="001D5156" w:rsidP="001D5156">
      <w:pPr>
        <w:numPr>
          <w:ilvl w:val="0"/>
          <w:numId w:val="17"/>
        </w:numPr>
        <w:rPr>
          <w:sz w:val="32"/>
          <w:szCs w:val="32"/>
        </w:rPr>
      </w:pPr>
      <w:r w:rsidRPr="001D5156">
        <w:rPr>
          <w:sz w:val="32"/>
          <w:szCs w:val="32"/>
        </w:rPr>
        <w:t>Verify that derived metrics (e.g., Revenue, Profit) are accurate.</w:t>
      </w:r>
    </w:p>
    <w:p w14:paraId="471A4AD6" w14:textId="77777777" w:rsidR="001D5156" w:rsidRPr="001D5156" w:rsidRDefault="001D5156" w:rsidP="001D5156">
      <w:pPr>
        <w:numPr>
          <w:ilvl w:val="0"/>
          <w:numId w:val="17"/>
        </w:numPr>
        <w:rPr>
          <w:sz w:val="32"/>
          <w:szCs w:val="32"/>
        </w:rPr>
      </w:pPr>
      <w:r w:rsidRPr="001D5156">
        <w:rPr>
          <w:sz w:val="32"/>
          <w:szCs w:val="32"/>
        </w:rPr>
        <w:t xml:space="preserve">Ensure all fields required for the dashboard (e.g., </w:t>
      </w:r>
      <w:proofErr w:type="gramStart"/>
      <w:r w:rsidRPr="001D5156">
        <w:rPr>
          <w:sz w:val="32"/>
          <w:szCs w:val="32"/>
        </w:rPr>
        <w:t>time period</w:t>
      </w:r>
      <w:proofErr w:type="gramEnd"/>
      <w:r w:rsidRPr="001D5156">
        <w:rPr>
          <w:sz w:val="32"/>
          <w:szCs w:val="32"/>
        </w:rPr>
        <w:t>, locations, product) are consistent and complete.</w:t>
      </w:r>
    </w:p>
    <w:p w14:paraId="6AE102C7" w14:textId="77777777" w:rsidR="00311886" w:rsidRPr="00311886" w:rsidRDefault="00311886" w:rsidP="00311886">
      <w:pPr>
        <w:rPr>
          <w:sz w:val="32"/>
          <w:szCs w:val="32"/>
          <w:lang w:val="en-US"/>
        </w:rPr>
      </w:pPr>
    </w:p>
    <w:p w14:paraId="6155B464" w14:textId="77777777" w:rsidR="00311886" w:rsidRPr="005C526A" w:rsidRDefault="00311886" w:rsidP="00311886">
      <w:pPr>
        <w:rPr>
          <w:b/>
          <w:bCs/>
          <w:sz w:val="32"/>
          <w:szCs w:val="32"/>
          <w:lang w:val="en-US"/>
        </w:rPr>
      </w:pPr>
      <w:r w:rsidRPr="005C526A">
        <w:rPr>
          <w:b/>
          <w:bCs/>
          <w:sz w:val="32"/>
          <w:szCs w:val="32"/>
          <w:lang w:val="en-US"/>
        </w:rPr>
        <w:t>5. DATA CLEANING</w:t>
      </w:r>
    </w:p>
    <w:p w14:paraId="2FF64542" w14:textId="77777777" w:rsidR="00311886" w:rsidRPr="00FB6614" w:rsidRDefault="00311886" w:rsidP="00311886">
      <w:pPr>
        <w:rPr>
          <w:sz w:val="32"/>
          <w:szCs w:val="32"/>
          <w:u w:val="single"/>
          <w:lang w:val="en-US"/>
        </w:rPr>
      </w:pPr>
      <w:r w:rsidRPr="00FB6614">
        <w:rPr>
          <w:sz w:val="32"/>
          <w:szCs w:val="32"/>
          <w:u w:val="single"/>
          <w:lang w:val="en-US"/>
        </w:rPr>
        <w:t>Handle Missing Data</w:t>
      </w:r>
    </w:p>
    <w:p w14:paraId="44E42F74" w14:textId="77777777" w:rsidR="00311886" w:rsidRPr="00311886" w:rsidRDefault="00311886" w:rsidP="00311886">
      <w:pPr>
        <w:rPr>
          <w:sz w:val="32"/>
          <w:szCs w:val="32"/>
          <w:lang w:val="en-US"/>
        </w:rPr>
      </w:pPr>
      <w:r w:rsidRPr="00311886">
        <w:rPr>
          <w:sz w:val="32"/>
          <w:szCs w:val="32"/>
          <w:lang w:val="en-US"/>
        </w:rPr>
        <w:t>Replace missing values or remove rows with essential missing data.</w:t>
      </w:r>
    </w:p>
    <w:p w14:paraId="767A529F" w14:textId="77777777" w:rsidR="00FB6614" w:rsidRDefault="00FB6614" w:rsidP="00311886">
      <w:pPr>
        <w:rPr>
          <w:sz w:val="32"/>
          <w:szCs w:val="32"/>
          <w:lang w:val="en-US"/>
        </w:rPr>
      </w:pPr>
    </w:p>
    <w:p w14:paraId="00FD5474" w14:textId="1258DF47" w:rsidR="00311886" w:rsidRPr="00FB6614" w:rsidRDefault="00311886" w:rsidP="00311886">
      <w:pPr>
        <w:rPr>
          <w:sz w:val="32"/>
          <w:szCs w:val="32"/>
          <w:u w:val="single"/>
          <w:lang w:val="en-US"/>
        </w:rPr>
      </w:pPr>
      <w:r w:rsidRPr="00FB6614">
        <w:rPr>
          <w:sz w:val="32"/>
          <w:szCs w:val="32"/>
          <w:u w:val="single"/>
          <w:lang w:val="en-US"/>
        </w:rPr>
        <w:t>Correct Data Formats</w:t>
      </w:r>
    </w:p>
    <w:p w14:paraId="666010F7" w14:textId="77777777" w:rsidR="00311886" w:rsidRPr="00311886" w:rsidRDefault="00311886" w:rsidP="00311886">
      <w:pPr>
        <w:rPr>
          <w:sz w:val="32"/>
          <w:szCs w:val="32"/>
          <w:lang w:val="en-US"/>
        </w:rPr>
      </w:pPr>
      <w:r w:rsidRPr="00311886">
        <w:rPr>
          <w:sz w:val="32"/>
          <w:szCs w:val="32"/>
          <w:lang w:val="en-US"/>
        </w:rPr>
        <w:t>Convert date fields to a uniform format (e.g., MM-DD-YYYY) and standardize text fields.</w:t>
      </w:r>
    </w:p>
    <w:p w14:paraId="72F72D33" w14:textId="77777777" w:rsidR="00FB6614" w:rsidRDefault="00FB6614" w:rsidP="00311886">
      <w:pPr>
        <w:rPr>
          <w:sz w:val="32"/>
          <w:szCs w:val="32"/>
          <w:lang w:val="en-US"/>
        </w:rPr>
      </w:pPr>
    </w:p>
    <w:p w14:paraId="0E77C8CF" w14:textId="4DC0A7EE" w:rsidR="00311886" w:rsidRPr="00FB6614" w:rsidRDefault="00311886" w:rsidP="00311886">
      <w:pPr>
        <w:rPr>
          <w:sz w:val="32"/>
          <w:szCs w:val="32"/>
          <w:u w:val="single"/>
          <w:lang w:val="en-US"/>
        </w:rPr>
      </w:pPr>
      <w:r w:rsidRPr="00FB6614">
        <w:rPr>
          <w:sz w:val="32"/>
          <w:szCs w:val="32"/>
          <w:u w:val="single"/>
          <w:lang w:val="en-US"/>
        </w:rPr>
        <w:t>Filter Outliers</w:t>
      </w:r>
    </w:p>
    <w:p w14:paraId="7BDB69B2" w14:textId="77777777" w:rsidR="00311886" w:rsidRPr="00311886" w:rsidRDefault="00311886" w:rsidP="00311886">
      <w:pPr>
        <w:rPr>
          <w:sz w:val="32"/>
          <w:szCs w:val="32"/>
          <w:lang w:val="en-US"/>
        </w:rPr>
      </w:pPr>
      <w:r w:rsidRPr="00311886">
        <w:rPr>
          <w:sz w:val="32"/>
          <w:szCs w:val="32"/>
          <w:lang w:val="en-US"/>
        </w:rPr>
        <w:t>Remove unreasonable values in sales or profit fields.</w:t>
      </w:r>
    </w:p>
    <w:p w14:paraId="5393F48B" w14:textId="77777777" w:rsidR="00FB6614" w:rsidRDefault="00FB6614" w:rsidP="00311886">
      <w:pPr>
        <w:rPr>
          <w:sz w:val="32"/>
          <w:szCs w:val="32"/>
          <w:lang w:val="en-US"/>
        </w:rPr>
      </w:pPr>
    </w:p>
    <w:p w14:paraId="2B72C61B" w14:textId="0F8DF245" w:rsidR="00311886" w:rsidRPr="00FB6614" w:rsidRDefault="00311886" w:rsidP="00311886">
      <w:pPr>
        <w:rPr>
          <w:sz w:val="32"/>
          <w:szCs w:val="32"/>
          <w:u w:val="single"/>
          <w:lang w:val="en-US"/>
        </w:rPr>
      </w:pPr>
      <w:r w:rsidRPr="00FB6614">
        <w:rPr>
          <w:sz w:val="32"/>
          <w:szCs w:val="32"/>
          <w:u w:val="single"/>
          <w:lang w:val="en-US"/>
        </w:rPr>
        <w:lastRenderedPageBreak/>
        <w:t>Consolidate Data</w:t>
      </w:r>
    </w:p>
    <w:p w14:paraId="5B3F2D02" w14:textId="72564AF3" w:rsidR="00FB6614" w:rsidRDefault="00311886" w:rsidP="00311886">
      <w:pPr>
        <w:rPr>
          <w:sz w:val="32"/>
          <w:szCs w:val="32"/>
          <w:lang w:val="en-US"/>
        </w:rPr>
      </w:pPr>
      <w:r w:rsidRPr="00311886">
        <w:rPr>
          <w:sz w:val="32"/>
          <w:szCs w:val="32"/>
          <w:lang w:val="en-US"/>
        </w:rPr>
        <w:t>Merge similar categories for streamlined analysis.</w:t>
      </w:r>
    </w:p>
    <w:p w14:paraId="7FAA199A" w14:textId="77777777" w:rsidR="005C526A" w:rsidRDefault="005C526A" w:rsidP="00311886">
      <w:pPr>
        <w:rPr>
          <w:sz w:val="32"/>
          <w:szCs w:val="32"/>
          <w:lang w:val="en-US"/>
        </w:rPr>
      </w:pPr>
    </w:p>
    <w:p w14:paraId="1C1A6909" w14:textId="6E194A2A" w:rsidR="00311886" w:rsidRPr="005C526A" w:rsidRDefault="00311886" w:rsidP="00311886">
      <w:pPr>
        <w:rPr>
          <w:b/>
          <w:bCs/>
          <w:sz w:val="32"/>
          <w:szCs w:val="32"/>
          <w:lang w:val="en-US"/>
        </w:rPr>
      </w:pPr>
      <w:r w:rsidRPr="005C526A">
        <w:rPr>
          <w:b/>
          <w:bCs/>
          <w:sz w:val="32"/>
          <w:szCs w:val="32"/>
          <w:lang w:val="en-US"/>
        </w:rPr>
        <w:t>6. TOOLS</w:t>
      </w:r>
    </w:p>
    <w:p w14:paraId="2619A3BA" w14:textId="77777777" w:rsidR="00EA6A31" w:rsidRPr="00311886" w:rsidRDefault="00EA6A31" w:rsidP="00311886">
      <w:pPr>
        <w:rPr>
          <w:sz w:val="32"/>
          <w:szCs w:val="32"/>
          <w:lang w:val="en-US"/>
        </w:rPr>
      </w:pPr>
    </w:p>
    <w:p w14:paraId="3C3C4228" w14:textId="77777777" w:rsidR="00311886" w:rsidRPr="00311886" w:rsidRDefault="00311886" w:rsidP="00311886">
      <w:pPr>
        <w:rPr>
          <w:sz w:val="32"/>
          <w:szCs w:val="32"/>
          <w:lang w:val="en-US"/>
        </w:rPr>
      </w:pPr>
      <w:r w:rsidRPr="00311886">
        <w:rPr>
          <w:sz w:val="32"/>
          <w:szCs w:val="32"/>
          <w:lang w:val="en-US"/>
        </w:rPr>
        <w:t>Power BI - Used for creating interactive dashboards and conducting in-depth data analysis.</w:t>
      </w:r>
    </w:p>
    <w:p w14:paraId="6EC2CD3C" w14:textId="77777777" w:rsidR="00311886" w:rsidRDefault="00311886" w:rsidP="00311886">
      <w:pPr>
        <w:rPr>
          <w:sz w:val="32"/>
          <w:szCs w:val="32"/>
          <w:lang w:val="en-US"/>
        </w:rPr>
      </w:pPr>
      <w:r w:rsidRPr="00311886">
        <w:rPr>
          <w:sz w:val="32"/>
          <w:szCs w:val="32"/>
          <w:lang w:val="en-US"/>
        </w:rPr>
        <w:t>Excel - Employed for preliminary data validation and cleaning.</w:t>
      </w:r>
    </w:p>
    <w:p w14:paraId="6890E0B8" w14:textId="77777777" w:rsidR="00311886" w:rsidRDefault="00311886" w:rsidP="00311886">
      <w:pPr>
        <w:rPr>
          <w:sz w:val="32"/>
          <w:szCs w:val="32"/>
          <w:lang w:val="en-US"/>
        </w:rPr>
      </w:pPr>
    </w:p>
    <w:p w14:paraId="2B3A0200" w14:textId="77777777" w:rsidR="00311886" w:rsidRDefault="00311886" w:rsidP="00311886">
      <w:pPr>
        <w:rPr>
          <w:sz w:val="32"/>
          <w:szCs w:val="32"/>
          <w:lang w:val="en-US"/>
        </w:rPr>
      </w:pPr>
    </w:p>
    <w:p w14:paraId="195E2D6B" w14:textId="77777777" w:rsidR="00311886" w:rsidRDefault="00311886" w:rsidP="00311886">
      <w:pPr>
        <w:rPr>
          <w:sz w:val="32"/>
          <w:szCs w:val="32"/>
          <w:lang w:val="en-US"/>
        </w:rPr>
      </w:pPr>
    </w:p>
    <w:p w14:paraId="3EBC3C12" w14:textId="77777777" w:rsidR="00311886" w:rsidRDefault="00311886" w:rsidP="00311886">
      <w:pPr>
        <w:rPr>
          <w:sz w:val="32"/>
          <w:szCs w:val="32"/>
          <w:lang w:val="en-US"/>
        </w:rPr>
      </w:pPr>
    </w:p>
    <w:p w14:paraId="3E0A829E" w14:textId="77777777" w:rsidR="00311886" w:rsidRDefault="00311886" w:rsidP="00311886">
      <w:pPr>
        <w:rPr>
          <w:sz w:val="32"/>
          <w:szCs w:val="32"/>
          <w:lang w:val="en-US"/>
        </w:rPr>
      </w:pPr>
    </w:p>
    <w:p w14:paraId="567A370B" w14:textId="77777777" w:rsidR="00311886" w:rsidRDefault="00311886" w:rsidP="00311886">
      <w:pPr>
        <w:rPr>
          <w:sz w:val="32"/>
          <w:szCs w:val="32"/>
          <w:lang w:val="en-US"/>
        </w:rPr>
      </w:pPr>
    </w:p>
    <w:p w14:paraId="403CF104" w14:textId="77777777" w:rsidR="00311886" w:rsidRDefault="00311886" w:rsidP="00311886">
      <w:pPr>
        <w:rPr>
          <w:sz w:val="32"/>
          <w:szCs w:val="32"/>
          <w:lang w:val="en-US"/>
        </w:rPr>
      </w:pPr>
    </w:p>
    <w:p w14:paraId="2CC178AD" w14:textId="77777777" w:rsidR="00311886" w:rsidRDefault="00311886" w:rsidP="00311886">
      <w:pPr>
        <w:rPr>
          <w:sz w:val="32"/>
          <w:szCs w:val="32"/>
          <w:lang w:val="en-US"/>
        </w:rPr>
      </w:pPr>
    </w:p>
    <w:p w14:paraId="385777AF" w14:textId="77777777" w:rsidR="00311886" w:rsidRDefault="00311886" w:rsidP="00311886">
      <w:pPr>
        <w:rPr>
          <w:sz w:val="32"/>
          <w:szCs w:val="32"/>
          <w:lang w:val="en-US"/>
        </w:rPr>
      </w:pPr>
    </w:p>
    <w:p w14:paraId="5B85E2C0" w14:textId="77777777" w:rsidR="00311886" w:rsidRDefault="00311886" w:rsidP="00311886">
      <w:pPr>
        <w:rPr>
          <w:sz w:val="32"/>
          <w:szCs w:val="32"/>
          <w:lang w:val="en-US"/>
        </w:rPr>
      </w:pPr>
    </w:p>
    <w:p w14:paraId="7B1F0D24" w14:textId="77777777" w:rsidR="00311886" w:rsidRDefault="00311886" w:rsidP="00311886">
      <w:pPr>
        <w:rPr>
          <w:sz w:val="32"/>
          <w:szCs w:val="32"/>
          <w:lang w:val="en-US"/>
        </w:rPr>
      </w:pPr>
    </w:p>
    <w:p w14:paraId="772BBCFC" w14:textId="77777777" w:rsidR="00311886" w:rsidRDefault="00311886" w:rsidP="00311886">
      <w:pPr>
        <w:rPr>
          <w:sz w:val="32"/>
          <w:szCs w:val="32"/>
          <w:lang w:val="en-US"/>
        </w:rPr>
      </w:pPr>
    </w:p>
    <w:p w14:paraId="2533448D" w14:textId="77777777" w:rsidR="00311886" w:rsidRDefault="00311886" w:rsidP="00311886">
      <w:pPr>
        <w:rPr>
          <w:sz w:val="32"/>
          <w:szCs w:val="32"/>
          <w:lang w:val="en-US"/>
        </w:rPr>
      </w:pPr>
    </w:p>
    <w:p w14:paraId="47AE5D91" w14:textId="77777777" w:rsidR="00311886" w:rsidRDefault="00311886" w:rsidP="00311886">
      <w:pPr>
        <w:rPr>
          <w:sz w:val="32"/>
          <w:szCs w:val="32"/>
          <w:lang w:val="en-US"/>
        </w:rPr>
      </w:pPr>
    </w:p>
    <w:p w14:paraId="00A266D3" w14:textId="77777777" w:rsidR="00311886" w:rsidRDefault="00311886" w:rsidP="00311886">
      <w:pPr>
        <w:rPr>
          <w:sz w:val="32"/>
          <w:szCs w:val="32"/>
          <w:lang w:val="en-US"/>
        </w:rPr>
      </w:pPr>
    </w:p>
    <w:p w14:paraId="0C898AC7" w14:textId="77777777" w:rsidR="00311886" w:rsidRDefault="00311886" w:rsidP="00311886">
      <w:pPr>
        <w:rPr>
          <w:sz w:val="32"/>
          <w:szCs w:val="32"/>
          <w:lang w:val="en-US"/>
        </w:rPr>
      </w:pPr>
    </w:p>
    <w:p w14:paraId="235F350D" w14:textId="77777777" w:rsidR="00311886" w:rsidRDefault="00311886" w:rsidP="00311886">
      <w:pPr>
        <w:rPr>
          <w:sz w:val="32"/>
          <w:szCs w:val="32"/>
          <w:lang w:val="en-US"/>
        </w:rPr>
      </w:pPr>
    </w:p>
    <w:p w14:paraId="371A5F21" w14:textId="77777777" w:rsidR="00311886" w:rsidRDefault="00311886" w:rsidP="00311886">
      <w:pPr>
        <w:rPr>
          <w:sz w:val="32"/>
          <w:szCs w:val="32"/>
          <w:lang w:val="en-US"/>
        </w:rPr>
      </w:pPr>
    </w:p>
    <w:p w14:paraId="33299AD7" w14:textId="77777777" w:rsidR="00311886" w:rsidRDefault="00311886" w:rsidP="00311886">
      <w:pPr>
        <w:rPr>
          <w:sz w:val="32"/>
          <w:szCs w:val="32"/>
          <w:lang w:val="en-US"/>
        </w:rPr>
      </w:pPr>
    </w:p>
    <w:p w14:paraId="7463A1B8" w14:textId="77777777" w:rsidR="00311886" w:rsidRDefault="00311886" w:rsidP="00311886">
      <w:pPr>
        <w:rPr>
          <w:sz w:val="32"/>
          <w:szCs w:val="32"/>
          <w:lang w:val="en-US"/>
        </w:rPr>
      </w:pPr>
    </w:p>
    <w:p w14:paraId="0D80B070" w14:textId="77777777" w:rsidR="00311886" w:rsidRDefault="00311886" w:rsidP="00311886">
      <w:pPr>
        <w:rPr>
          <w:sz w:val="32"/>
          <w:szCs w:val="32"/>
          <w:lang w:val="en-US"/>
        </w:rPr>
      </w:pPr>
    </w:p>
    <w:p w14:paraId="41C3B213" w14:textId="77777777" w:rsidR="00311886" w:rsidRDefault="00311886" w:rsidP="00311886">
      <w:pPr>
        <w:rPr>
          <w:sz w:val="32"/>
          <w:szCs w:val="32"/>
          <w:lang w:val="en-US"/>
        </w:rPr>
      </w:pPr>
    </w:p>
    <w:p w14:paraId="42487114" w14:textId="3BD5F4EA" w:rsidR="00311886" w:rsidRPr="005C526A" w:rsidRDefault="00311886" w:rsidP="00311886">
      <w:pPr>
        <w:rPr>
          <w:b/>
          <w:bCs/>
          <w:sz w:val="32"/>
          <w:szCs w:val="32"/>
          <w:lang w:val="en-US"/>
        </w:rPr>
      </w:pPr>
      <w:r w:rsidRPr="005C526A">
        <w:rPr>
          <w:b/>
          <w:bCs/>
          <w:sz w:val="32"/>
          <w:szCs w:val="32"/>
          <w:lang w:val="en-US"/>
        </w:rPr>
        <w:t>7. DASHBOARD</w:t>
      </w:r>
    </w:p>
    <w:p w14:paraId="5F6419C8" w14:textId="4CFD49F2" w:rsidR="00EA6A31" w:rsidRPr="00311886" w:rsidRDefault="005C526A" w:rsidP="00311886">
      <w:pPr>
        <w:rPr>
          <w:sz w:val="32"/>
          <w:szCs w:val="32"/>
          <w:lang w:val="en-US"/>
        </w:rPr>
      </w:pPr>
      <w:r w:rsidRPr="005C526A">
        <w:rPr>
          <w:sz w:val="32"/>
          <w:szCs w:val="32"/>
          <w:lang w:val="en-US"/>
        </w:rPr>
        <w:drawing>
          <wp:anchor distT="0" distB="0" distL="114300" distR="114300" simplePos="0" relativeHeight="251665408" behindDoc="1" locked="0" layoutInCell="1" allowOverlap="1" wp14:anchorId="2C0AB93C" wp14:editId="5FDAB700">
            <wp:simplePos x="0" y="0"/>
            <wp:positionH relativeFrom="column">
              <wp:posOffset>0</wp:posOffset>
            </wp:positionH>
            <wp:positionV relativeFrom="paragraph">
              <wp:posOffset>1270</wp:posOffset>
            </wp:positionV>
            <wp:extent cx="6645910" cy="3484245"/>
            <wp:effectExtent l="0" t="0" r="2540" b="1905"/>
            <wp:wrapTight wrapText="bothSides">
              <wp:wrapPolygon edited="0">
                <wp:start x="0" y="0"/>
                <wp:lineTo x="0" y="21494"/>
                <wp:lineTo x="21546" y="21494"/>
                <wp:lineTo x="21546" y="0"/>
                <wp:lineTo x="0" y="0"/>
              </wp:wrapPolygon>
            </wp:wrapTight>
            <wp:docPr id="1820933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933793" name=""/>
                    <pic:cNvPicPr/>
                  </pic:nvPicPr>
                  <pic:blipFill>
                    <a:blip r:embed="rId10">
                      <a:extLst>
                        <a:ext uri="{28A0092B-C50C-407E-A947-70E740481C1C}">
                          <a14:useLocalDpi xmlns:a14="http://schemas.microsoft.com/office/drawing/2010/main" val="0"/>
                        </a:ext>
                      </a:extLst>
                    </a:blip>
                    <a:stretch>
                      <a:fillRect/>
                    </a:stretch>
                  </pic:blipFill>
                  <pic:spPr>
                    <a:xfrm>
                      <a:off x="0" y="0"/>
                      <a:ext cx="6645910" cy="3484245"/>
                    </a:xfrm>
                    <a:prstGeom prst="rect">
                      <a:avLst/>
                    </a:prstGeom>
                  </pic:spPr>
                </pic:pic>
              </a:graphicData>
            </a:graphic>
          </wp:anchor>
        </w:drawing>
      </w:r>
    </w:p>
    <w:p w14:paraId="05ABBA7F" w14:textId="77777777" w:rsidR="00EA6A31" w:rsidRDefault="00EA6A31" w:rsidP="00311886">
      <w:pPr>
        <w:rPr>
          <w:b/>
          <w:bCs/>
          <w:sz w:val="32"/>
          <w:szCs w:val="32"/>
          <w:lang w:val="en-US"/>
        </w:rPr>
      </w:pPr>
    </w:p>
    <w:p w14:paraId="7026F6E3" w14:textId="50A283EB" w:rsidR="00311886" w:rsidRPr="00FB6614" w:rsidRDefault="00311886" w:rsidP="00311886">
      <w:pPr>
        <w:rPr>
          <w:b/>
          <w:bCs/>
          <w:sz w:val="32"/>
          <w:szCs w:val="32"/>
          <w:lang w:val="en-US"/>
        </w:rPr>
      </w:pPr>
      <w:r w:rsidRPr="00FB6614">
        <w:rPr>
          <w:b/>
          <w:bCs/>
          <w:sz w:val="32"/>
          <w:szCs w:val="32"/>
          <w:lang w:val="en-US"/>
        </w:rPr>
        <w:t>Key Components of the Power BI Dashboard</w:t>
      </w:r>
    </w:p>
    <w:p w14:paraId="7DF5A4FF" w14:textId="77777777" w:rsidR="005C526A" w:rsidRPr="005C526A" w:rsidRDefault="005C526A" w:rsidP="005C526A">
      <w:pPr>
        <w:rPr>
          <w:b/>
          <w:bCs/>
          <w:sz w:val="32"/>
          <w:szCs w:val="32"/>
        </w:rPr>
      </w:pPr>
      <w:r w:rsidRPr="005C526A">
        <w:rPr>
          <w:b/>
          <w:bCs/>
          <w:sz w:val="32"/>
          <w:szCs w:val="32"/>
        </w:rPr>
        <w:t>1. High-Level KPIs (Top Section)</w:t>
      </w:r>
    </w:p>
    <w:p w14:paraId="53C7B4F6" w14:textId="77777777" w:rsidR="005C526A" w:rsidRPr="005C526A" w:rsidRDefault="005C526A" w:rsidP="005C526A">
      <w:pPr>
        <w:numPr>
          <w:ilvl w:val="0"/>
          <w:numId w:val="18"/>
        </w:numPr>
        <w:rPr>
          <w:sz w:val="32"/>
          <w:szCs w:val="32"/>
        </w:rPr>
      </w:pPr>
      <w:r w:rsidRPr="005C526A">
        <w:rPr>
          <w:b/>
          <w:bCs/>
          <w:sz w:val="32"/>
          <w:szCs w:val="32"/>
        </w:rPr>
        <w:t>Revenue</w:t>
      </w:r>
      <w:r w:rsidRPr="005C526A">
        <w:rPr>
          <w:sz w:val="32"/>
          <w:szCs w:val="32"/>
        </w:rPr>
        <w:t>: Displays the total revenue ($126.01M).</w:t>
      </w:r>
    </w:p>
    <w:p w14:paraId="2F76119E" w14:textId="77777777" w:rsidR="005C526A" w:rsidRPr="005C526A" w:rsidRDefault="005C526A" w:rsidP="005C526A">
      <w:pPr>
        <w:numPr>
          <w:ilvl w:val="0"/>
          <w:numId w:val="18"/>
        </w:numPr>
        <w:rPr>
          <w:sz w:val="32"/>
          <w:szCs w:val="32"/>
        </w:rPr>
      </w:pPr>
      <w:r w:rsidRPr="005C526A">
        <w:rPr>
          <w:b/>
          <w:bCs/>
          <w:sz w:val="32"/>
          <w:szCs w:val="32"/>
        </w:rPr>
        <w:t>Profit</w:t>
      </w:r>
      <w:r w:rsidRPr="005C526A">
        <w:rPr>
          <w:sz w:val="32"/>
          <w:szCs w:val="32"/>
        </w:rPr>
        <w:t>: Shows total profit ($86.89M).</w:t>
      </w:r>
    </w:p>
    <w:p w14:paraId="5F8EA27A" w14:textId="77777777" w:rsidR="005C526A" w:rsidRPr="005C526A" w:rsidRDefault="005C526A" w:rsidP="005C526A">
      <w:pPr>
        <w:numPr>
          <w:ilvl w:val="0"/>
          <w:numId w:val="18"/>
        </w:numPr>
        <w:rPr>
          <w:sz w:val="32"/>
          <w:szCs w:val="32"/>
        </w:rPr>
      </w:pPr>
      <w:r w:rsidRPr="005C526A">
        <w:rPr>
          <w:b/>
          <w:bCs/>
          <w:sz w:val="32"/>
          <w:szCs w:val="32"/>
        </w:rPr>
        <w:t>Units Sold</w:t>
      </w:r>
      <w:r w:rsidRPr="005C526A">
        <w:rPr>
          <w:sz w:val="32"/>
          <w:szCs w:val="32"/>
        </w:rPr>
        <w:t>: Highlights the number of units sold (4M).</w:t>
      </w:r>
    </w:p>
    <w:p w14:paraId="7DFC187B" w14:textId="77777777" w:rsidR="005C526A" w:rsidRPr="005C526A" w:rsidRDefault="005C526A" w:rsidP="005C526A">
      <w:pPr>
        <w:numPr>
          <w:ilvl w:val="0"/>
          <w:numId w:val="18"/>
        </w:numPr>
        <w:rPr>
          <w:sz w:val="32"/>
          <w:szCs w:val="32"/>
        </w:rPr>
      </w:pPr>
      <w:r w:rsidRPr="005C526A">
        <w:rPr>
          <w:b/>
          <w:bCs/>
          <w:sz w:val="32"/>
          <w:szCs w:val="32"/>
        </w:rPr>
        <w:t>Filters</w:t>
      </w:r>
      <w:r w:rsidRPr="005C526A">
        <w:rPr>
          <w:sz w:val="32"/>
          <w:szCs w:val="32"/>
        </w:rPr>
        <w:t>:</w:t>
      </w:r>
    </w:p>
    <w:p w14:paraId="4B4411AE" w14:textId="77777777" w:rsidR="005C526A" w:rsidRPr="005C526A" w:rsidRDefault="005C526A" w:rsidP="005C526A">
      <w:pPr>
        <w:numPr>
          <w:ilvl w:val="1"/>
          <w:numId w:val="18"/>
        </w:numPr>
        <w:rPr>
          <w:sz w:val="32"/>
          <w:szCs w:val="32"/>
        </w:rPr>
      </w:pPr>
      <w:r w:rsidRPr="005C526A">
        <w:rPr>
          <w:sz w:val="32"/>
          <w:szCs w:val="32"/>
        </w:rPr>
        <w:t>Country, Year, Month, and Quarter filters to dynamically slice the data.</w:t>
      </w:r>
    </w:p>
    <w:p w14:paraId="0D6728BD" w14:textId="6B5215C1" w:rsidR="005C526A" w:rsidRPr="005C526A" w:rsidRDefault="005C526A" w:rsidP="005C526A">
      <w:pPr>
        <w:rPr>
          <w:sz w:val="32"/>
          <w:szCs w:val="32"/>
        </w:rPr>
      </w:pPr>
    </w:p>
    <w:p w14:paraId="49929D0C" w14:textId="77777777" w:rsidR="005C526A" w:rsidRPr="005C526A" w:rsidRDefault="005C526A" w:rsidP="005C526A">
      <w:pPr>
        <w:rPr>
          <w:b/>
          <w:bCs/>
          <w:sz w:val="32"/>
          <w:szCs w:val="32"/>
        </w:rPr>
      </w:pPr>
      <w:r w:rsidRPr="005C526A">
        <w:rPr>
          <w:b/>
          <w:bCs/>
          <w:sz w:val="32"/>
          <w:szCs w:val="32"/>
        </w:rPr>
        <w:t>2. Revenue by Category (Donut Chart)</w:t>
      </w:r>
    </w:p>
    <w:p w14:paraId="189FACA7" w14:textId="77777777" w:rsidR="005C526A" w:rsidRPr="005C526A" w:rsidRDefault="005C526A" w:rsidP="005C526A">
      <w:pPr>
        <w:numPr>
          <w:ilvl w:val="0"/>
          <w:numId w:val="19"/>
        </w:numPr>
        <w:rPr>
          <w:sz w:val="32"/>
          <w:szCs w:val="32"/>
        </w:rPr>
      </w:pPr>
      <w:r w:rsidRPr="005C526A">
        <w:rPr>
          <w:b/>
          <w:bCs/>
          <w:sz w:val="32"/>
          <w:szCs w:val="32"/>
        </w:rPr>
        <w:t>Categories</w:t>
      </w:r>
      <w:r w:rsidRPr="005C526A">
        <w:rPr>
          <w:sz w:val="32"/>
          <w:szCs w:val="32"/>
        </w:rPr>
        <w:t>:</w:t>
      </w:r>
    </w:p>
    <w:p w14:paraId="40AF4D99" w14:textId="77777777" w:rsidR="005C526A" w:rsidRPr="005C526A" w:rsidRDefault="005C526A" w:rsidP="005C526A">
      <w:pPr>
        <w:numPr>
          <w:ilvl w:val="1"/>
          <w:numId w:val="19"/>
        </w:numPr>
        <w:rPr>
          <w:sz w:val="32"/>
          <w:szCs w:val="32"/>
        </w:rPr>
      </w:pPr>
      <w:r w:rsidRPr="005C526A">
        <w:rPr>
          <w:sz w:val="32"/>
          <w:szCs w:val="32"/>
        </w:rPr>
        <w:lastRenderedPageBreak/>
        <w:t>"Special" contributing $44.79M (35.54%).</w:t>
      </w:r>
    </w:p>
    <w:p w14:paraId="2040B2A3" w14:textId="77777777" w:rsidR="005C526A" w:rsidRPr="005C526A" w:rsidRDefault="005C526A" w:rsidP="005C526A">
      <w:pPr>
        <w:numPr>
          <w:ilvl w:val="1"/>
          <w:numId w:val="19"/>
        </w:numPr>
        <w:rPr>
          <w:sz w:val="32"/>
          <w:szCs w:val="32"/>
        </w:rPr>
      </w:pPr>
      <w:r w:rsidRPr="005C526A">
        <w:rPr>
          <w:sz w:val="32"/>
          <w:szCs w:val="32"/>
        </w:rPr>
        <w:t>"General" contributing $81.22M (64.46%).</w:t>
      </w:r>
    </w:p>
    <w:p w14:paraId="6D11D8B3" w14:textId="77777777" w:rsidR="005C526A" w:rsidRPr="005C526A" w:rsidRDefault="005C526A" w:rsidP="005C526A">
      <w:pPr>
        <w:numPr>
          <w:ilvl w:val="0"/>
          <w:numId w:val="19"/>
        </w:numPr>
        <w:rPr>
          <w:sz w:val="32"/>
          <w:szCs w:val="32"/>
        </w:rPr>
      </w:pPr>
      <w:r w:rsidRPr="005C526A">
        <w:rPr>
          <w:b/>
          <w:bCs/>
          <w:sz w:val="32"/>
          <w:szCs w:val="32"/>
        </w:rPr>
        <w:t>Purpose</w:t>
      </w:r>
      <w:r w:rsidRPr="005C526A">
        <w:rPr>
          <w:sz w:val="32"/>
          <w:szCs w:val="32"/>
        </w:rPr>
        <w:t>:</w:t>
      </w:r>
    </w:p>
    <w:p w14:paraId="60B341C9" w14:textId="77777777" w:rsidR="005C526A" w:rsidRPr="005C526A" w:rsidRDefault="005C526A" w:rsidP="005C526A">
      <w:pPr>
        <w:numPr>
          <w:ilvl w:val="1"/>
          <w:numId w:val="19"/>
        </w:numPr>
        <w:rPr>
          <w:sz w:val="32"/>
          <w:szCs w:val="32"/>
        </w:rPr>
      </w:pPr>
      <w:r w:rsidRPr="005C526A">
        <w:rPr>
          <w:sz w:val="32"/>
          <w:szCs w:val="32"/>
        </w:rPr>
        <w:t>Quickly understand the distribution of revenue between the two categories.</w:t>
      </w:r>
    </w:p>
    <w:p w14:paraId="57EFB879" w14:textId="471982AD" w:rsidR="005C526A" w:rsidRPr="005C526A" w:rsidRDefault="005C526A" w:rsidP="005C526A">
      <w:pPr>
        <w:rPr>
          <w:sz w:val="32"/>
          <w:szCs w:val="32"/>
        </w:rPr>
      </w:pPr>
    </w:p>
    <w:p w14:paraId="2284EED9" w14:textId="77777777" w:rsidR="005C526A" w:rsidRPr="005C526A" w:rsidRDefault="005C526A" w:rsidP="005C526A">
      <w:pPr>
        <w:rPr>
          <w:b/>
          <w:bCs/>
          <w:sz w:val="32"/>
          <w:szCs w:val="32"/>
        </w:rPr>
      </w:pPr>
      <w:r w:rsidRPr="005C526A">
        <w:rPr>
          <w:b/>
          <w:bCs/>
          <w:sz w:val="32"/>
          <w:szCs w:val="32"/>
        </w:rPr>
        <w:t>3. Revenue by Subcategory Name (Pie Chart)</w:t>
      </w:r>
    </w:p>
    <w:p w14:paraId="60CBBC18" w14:textId="77777777" w:rsidR="005C526A" w:rsidRPr="005C526A" w:rsidRDefault="005C526A" w:rsidP="005C526A">
      <w:pPr>
        <w:numPr>
          <w:ilvl w:val="0"/>
          <w:numId w:val="20"/>
        </w:numPr>
        <w:rPr>
          <w:sz w:val="32"/>
          <w:szCs w:val="32"/>
        </w:rPr>
      </w:pPr>
      <w:r w:rsidRPr="005C526A">
        <w:rPr>
          <w:b/>
          <w:bCs/>
          <w:sz w:val="32"/>
          <w:szCs w:val="32"/>
        </w:rPr>
        <w:t>Subcategories</w:t>
      </w:r>
      <w:r w:rsidRPr="005C526A">
        <w:rPr>
          <w:sz w:val="32"/>
          <w:szCs w:val="32"/>
        </w:rPr>
        <w:t>:</w:t>
      </w:r>
    </w:p>
    <w:p w14:paraId="02FBC694" w14:textId="77777777" w:rsidR="005C526A" w:rsidRPr="005C526A" w:rsidRDefault="005C526A" w:rsidP="005C526A">
      <w:pPr>
        <w:numPr>
          <w:ilvl w:val="1"/>
          <w:numId w:val="20"/>
        </w:numPr>
        <w:rPr>
          <w:sz w:val="32"/>
          <w:szCs w:val="32"/>
        </w:rPr>
      </w:pPr>
      <w:r w:rsidRPr="005C526A">
        <w:rPr>
          <w:sz w:val="32"/>
          <w:szCs w:val="32"/>
        </w:rPr>
        <w:t>"Extra," "Super," "Micro," and "Regular," with:</w:t>
      </w:r>
    </w:p>
    <w:p w14:paraId="0FFDD7C9" w14:textId="77777777" w:rsidR="005C526A" w:rsidRPr="005C526A" w:rsidRDefault="005C526A" w:rsidP="005C526A">
      <w:pPr>
        <w:numPr>
          <w:ilvl w:val="2"/>
          <w:numId w:val="20"/>
        </w:numPr>
        <w:rPr>
          <w:sz w:val="32"/>
          <w:szCs w:val="32"/>
        </w:rPr>
      </w:pPr>
      <w:r w:rsidRPr="005C526A">
        <w:rPr>
          <w:sz w:val="32"/>
          <w:szCs w:val="32"/>
        </w:rPr>
        <w:t>"Regular" being the largest contributor ($62.86M, 49.88%).</w:t>
      </w:r>
    </w:p>
    <w:p w14:paraId="184C0075" w14:textId="77777777" w:rsidR="005C526A" w:rsidRPr="005C526A" w:rsidRDefault="005C526A" w:rsidP="005C526A">
      <w:pPr>
        <w:numPr>
          <w:ilvl w:val="2"/>
          <w:numId w:val="20"/>
        </w:numPr>
        <w:rPr>
          <w:sz w:val="32"/>
          <w:szCs w:val="32"/>
        </w:rPr>
      </w:pPr>
      <w:r w:rsidRPr="005C526A">
        <w:rPr>
          <w:sz w:val="32"/>
          <w:szCs w:val="32"/>
        </w:rPr>
        <w:t>Others contributing smaller shares.</w:t>
      </w:r>
    </w:p>
    <w:p w14:paraId="36BA4918" w14:textId="77777777" w:rsidR="005C526A" w:rsidRPr="005C526A" w:rsidRDefault="005C526A" w:rsidP="005C526A">
      <w:pPr>
        <w:numPr>
          <w:ilvl w:val="0"/>
          <w:numId w:val="20"/>
        </w:numPr>
        <w:rPr>
          <w:sz w:val="32"/>
          <w:szCs w:val="32"/>
        </w:rPr>
      </w:pPr>
      <w:r w:rsidRPr="005C526A">
        <w:rPr>
          <w:b/>
          <w:bCs/>
          <w:sz w:val="32"/>
          <w:szCs w:val="32"/>
        </w:rPr>
        <w:t>Purpose</w:t>
      </w:r>
      <w:r w:rsidRPr="005C526A">
        <w:rPr>
          <w:sz w:val="32"/>
          <w:szCs w:val="32"/>
        </w:rPr>
        <w:t>:</w:t>
      </w:r>
    </w:p>
    <w:p w14:paraId="2392E73A" w14:textId="0FC93349" w:rsidR="005C526A" w:rsidRPr="005C526A" w:rsidRDefault="005C526A" w:rsidP="005C526A">
      <w:pPr>
        <w:numPr>
          <w:ilvl w:val="1"/>
          <w:numId w:val="20"/>
        </w:numPr>
        <w:rPr>
          <w:sz w:val="32"/>
          <w:szCs w:val="32"/>
        </w:rPr>
      </w:pPr>
      <w:r w:rsidRPr="005C526A">
        <w:rPr>
          <w:sz w:val="32"/>
          <w:szCs w:val="32"/>
        </w:rPr>
        <w:t>Analyse</w:t>
      </w:r>
      <w:r w:rsidRPr="005C526A">
        <w:rPr>
          <w:sz w:val="32"/>
          <w:szCs w:val="32"/>
        </w:rPr>
        <w:t xml:space="preserve"> revenue split within each main category.</w:t>
      </w:r>
    </w:p>
    <w:p w14:paraId="55BD56D0" w14:textId="38B7008A" w:rsidR="005C526A" w:rsidRPr="005C526A" w:rsidRDefault="005C526A" w:rsidP="005C526A">
      <w:pPr>
        <w:rPr>
          <w:sz w:val="32"/>
          <w:szCs w:val="32"/>
        </w:rPr>
      </w:pPr>
    </w:p>
    <w:p w14:paraId="5BB852FC" w14:textId="77777777" w:rsidR="005C526A" w:rsidRPr="005C526A" w:rsidRDefault="005C526A" w:rsidP="005C526A">
      <w:pPr>
        <w:rPr>
          <w:b/>
          <w:bCs/>
          <w:sz w:val="32"/>
          <w:szCs w:val="32"/>
        </w:rPr>
      </w:pPr>
      <w:r w:rsidRPr="005C526A">
        <w:rPr>
          <w:b/>
          <w:bCs/>
          <w:sz w:val="32"/>
          <w:szCs w:val="32"/>
        </w:rPr>
        <w:t xml:space="preserve">4. Revenue by ProductName and </w:t>
      </w:r>
      <w:proofErr w:type="spellStart"/>
      <w:r w:rsidRPr="005C526A">
        <w:rPr>
          <w:b/>
          <w:bCs/>
          <w:sz w:val="32"/>
          <w:szCs w:val="32"/>
        </w:rPr>
        <w:t>SubCategory</w:t>
      </w:r>
      <w:proofErr w:type="spellEnd"/>
      <w:r w:rsidRPr="005C526A">
        <w:rPr>
          <w:b/>
          <w:bCs/>
          <w:sz w:val="32"/>
          <w:szCs w:val="32"/>
        </w:rPr>
        <w:t xml:space="preserve"> Name (Bar Chart)</w:t>
      </w:r>
    </w:p>
    <w:p w14:paraId="49547D31" w14:textId="77777777" w:rsidR="005C526A" w:rsidRPr="005C526A" w:rsidRDefault="005C526A" w:rsidP="005C526A">
      <w:pPr>
        <w:numPr>
          <w:ilvl w:val="0"/>
          <w:numId w:val="21"/>
        </w:numPr>
        <w:rPr>
          <w:sz w:val="32"/>
          <w:szCs w:val="32"/>
        </w:rPr>
      </w:pPr>
      <w:r w:rsidRPr="005C526A">
        <w:rPr>
          <w:b/>
          <w:bCs/>
          <w:sz w:val="32"/>
          <w:szCs w:val="32"/>
        </w:rPr>
        <w:t>Insights</w:t>
      </w:r>
      <w:r w:rsidRPr="005C526A">
        <w:rPr>
          <w:sz w:val="32"/>
          <w:szCs w:val="32"/>
        </w:rPr>
        <w:t>:</w:t>
      </w:r>
    </w:p>
    <w:p w14:paraId="49538D01" w14:textId="77777777" w:rsidR="005C526A" w:rsidRPr="005C526A" w:rsidRDefault="005C526A" w:rsidP="005C526A">
      <w:pPr>
        <w:numPr>
          <w:ilvl w:val="1"/>
          <w:numId w:val="21"/>
        </w:numPr>
        <w:rPr>
          <w:sz w:val="32"/>
          <w:szCs w:val="32"/>
        </w:rPr>
      </w:pPr>
      <w:r w:rsidRPr="005C526A">
        <w:rPr>
          <w:sz w:val="32"/>
          <w:szCs w:val="32"/>
        </w:rPr>
        <w:t>Revenue contributions by each product grouped by subcategories (e.g., Quad, Carlota, Magnum).</w:t>
      </w:r>
    </w:p>
    <w:p w14:paraId="25552ECA" w14:textId="77777777" w:rsidR="005C526A" w:rsidRPr="005C526A" w:rsidRDefault="005C526A" w:rsidP="005C526A">
      <w:pPr>
        <w:numPr>
          <w:ilvl w:val="1"/>
          <w:numId w:val="21"/>
        </w:numPr>
        <w:rPr>
          <w:sz w:val="32"/>
          <w:szCs w:val="32"/>
        </w:rPr>
      </w:pPr>
      <w:r w:rsidRPr="005C526A">
        <w:rPr>
          <w:sz w:val="32"/>
          <w:szCs w:val="32"/>
        </w:rPr>
        <w:t>Each bar segment color-coded by subcategories ("Extra," "Super," etc.).</w:t>
      </w:r>
    </w:p>
    <w:p w14:paraId="4FF0C38A" w14:textId="77777777" w:rsidR="005C526A" w:rsidRPr="005C526A" w:rsidRDefault="005C526A" w:rsidP="005C526A">
      <w:pPr>
        <w:numPr>
          <w:ilvl w:val="0"/>
          <w:numId w:val="21"/>
        </w:numPr>
        <w:rPr>
          <w:sz w:val="32"/>
          <w:szCs w:val="32"/>
        </w:rPr>
      </w:pPr>
      <w:r w:rsidRPr="005C526A">
        <w:rPr>
          <w:b/>
          <w:bCs/>
          <w:sz w:val="32"/>
          <w:szCs w:val="32"/>
        </w:rPr>
        <w:t>Purpose</w:t>
      </w:r>
      <w:r w:rsidRPr="005C526A">
        <w:rPr>
          <w:sz w:val="32"/>
          <w:szCs w:val="32"/>
        </w:rPr>
        <w:t>:</w:t>
      </w:r>
    </w:p>
    <w:p w14:paraId="628A5BE6" w14:textId="77777777" w:rsidR="005C526A" w:rsidRPr="005C526A" w:rsidRDefault="005C526A" w:rsidP="005C526A">
      <w:pPr>
        <w:numPr>
          <w:ilvl w:val="1"/>
          <w:numId w:val="21"/>
        </w:numPr>
        <w:rPr>
          <w:sz w:val="32"/>
          <w:szCs w:val="32"/>
        </w:rPr>
      </w:pPr>
      <w:r w:rsidRPr="005C526A">
        <w:rPr>
          <w:sz w:val="32"/>
          <w:szCs w:val="32"/>
        </w:rPr>
        <w:t>Identify top-performing products within each subcategory.</w:t>
      </w:r>
    </w:p>
    <w:p w14:paraId="70F46D6E" w14:textId="34C11EA2" w:rsidR="005C526A" w:rsidRPr="005C526A" w:rsidRDefault="005C526A" w:rsidP="005C526A">
      <w:pPr>
        <w:rPr>
          <w:sz w:val="32"/>
          <w:szCs w:val="32"/>
        </w:rPr>
      </w:pPr>
    </w:p>
    <w:p w14:paraId="6C16FDDC" w14:textId="77777777" w:rsidR="005C526A" w:rsidRPr="005C526A" w:rsidRDefault="005C526A" w:rsidP="005C526A">
      <w:pPr>
        <w:rPr>
          <w:b/>
          <w:bCs/>
          <w:sz w:val="32"/>
          <w:szCs w:val="32"/>
        </w:rPr>
      </w:pPr>
      <w:r w:rsidRPr="005C526A">
        <w:rPr>
          <w:b/>
          <w:bCs/>
          <w:sz w:val="32"/>
          <w:szCs w:val="32"/>
        </w:rPr>
        <w:t>5. Revenue by Year and ProductName (Stacked Line Chart)</w:t>
      </w:r>
    </w:p>
    <w:p w14:paraId="4915C626" w14:textId="77777777" w:rsidR="005C526A" w:rsidRPr="005C526A" w:rsidRDefault="005C526A" w:rsidP="005C526A">
      <w:pPr>
        <w:numPr>
          <w:ilvl w:val="0"/>
          <w:numId w:val="22"/>
        </w:numPr>
        <w:rPr>
          <w:sz w:val="32"/>
          <w:szCs w:val="32"/>
        </w:rPr>
      </w:pPr>
      <w:r w:rsidRPr="005C526A">
        <w:rPr>
          <w:b/>
          <w:bCs/>
          <w:sz w:val="32"/>
          <w:szCs w:val="32"/>
        </w:rPr>
        <w:t>Insights</w:t>
      </w:r>
      <w:r w:rsidRPr="005C526A">
        <w:rPr>
          <w:sz w:val="32"/>
          <w:szCs w:val="32"/>
        </w:rPr>
        <w:t>:</w:t>
      </w:r>
    </w:p>
    <w:p w14:paraId="635F88ED" w14:textId="77777777" w:rsidR="005C526A" w:rsidRPr="005C526A" w:rsidRDefault="005C526A" w:rsidP="005C526A">
      <w:pPr>
        <w:numPr>
          <w:ilvl w:val="1"/>
          <w:numId w:val="22"/>
        </w:numPr>
        <w:rPr>
          <w:sz w:val="32"/>
          <w:szCs w:val="32"/>
        </w:rPr>
      </w:pPr>
      <w:r w:rsidRPr="005C526A">
        <w:rPr>
          <w:sz w:val="32"/>
          <w:szCs w:val="32"/>
        </w:rPr>
        <w:t>Shows revenue trends over the years for different products (Quad, Magnum, etc.).</w:t>
      </w:r>
    </w:p>
    <w:p w14:paraId="6314E63B" w14:textId="77777777" w:rsidR="005C526A" w:rsidRPr="005C526A" w:rsidRDefault="005C526A" w:rsidP="005C526A">
      <w:pPr>
        <w:numPr>
          <w:ilvl w:val="1"/>
          <w:numId w:val="22"/>
        </w:numPr>
        <w:rPr>
          <w:sz w:val="32"/>
          <w:szCs w:val="32"/>
        </w:rPr>
      </w:pPr>
      <w:r w:rsidRPr="005C526A">
        <w:rPr>
          <w:sz w:val="32"/>
          <w:szCs w:val="32"/>
        </w:rPr>
        <w:lastRenderedPageBreak/>
        <w:t>Color-coded sections (increase, decrease, total, other) to track yearly performance.</w:t>
      </w:r>
    </w:p>
    <w:p w14:paraId="33D1421F" w14:textId="77777777" w:rsidR="005C526A" w:rsidRPr="005C526A" w:rsidRDefault="005C526A" w:rsidP="005C526A">
      <w:pPr>
        <w:numPr>
          <w:ilvl w:val="0"/>
          <w:numId w:val="22"/>
        </w:numPr>
        <w:rPr>
          <w:sz w:val="32"/>
          <w:szCs w:val="32"/>
        </w:rPr>
      </w:pPr>
      <w:r w:rsidRPr="005C526A">
        <w:rPr>
          <w:b/>
          <w:bCs/>
          <w:sz w:val="32"/>
          <w:szCs w:val="32"/>
        </w:rPr>
        <w:t>Purpose</w:t>
      </w:r>
      <w:r w:rsidRPr="005C526A">
        <w:rPr>
          <w:sz w:val="32"/>
          <w:szCs w:val="32"/>
        </w:rPr>
        <w:t>:</w:t>
      </w:r>
    </w:p>
    <w:p w14:paraId="7DE26D2F" w14:textId="77777777" w:rsidR="005C526A" w:rsidRPr="005C526A" w:rsidRDefault="005C526A" w:rsidP="005C526A">
      <w:pPr>
        <w:numPr>
          <w:ilvl w:val="1"/>
          <w:numId w:val="22"/>
        </w:numPr>
        <w:rPr>
          <w:sz w:val="32"/>
          <w:szCs w:val="32"/>
        </w:rPr>
      </w:pPr>
      <w:r w:rsidRPr="005C526A">
        <w:rPr>
          <w:sz w:val="32"/>
          <w:szCs w:val="32"/>
        </w:rPr>
        <w:t>Identify yearly trends and performance changes for specific products.</w:t>
      </w:r>
    </w:p>
    <w:p w14:paraId="7283A0AD" w14:textId="6FC0FFA5" w:rsidR="005C526A" w:rsidRPr="005C526A" w:rsidRDefault="005C526A" w:rsidP="005C526A">
      <w:pPr>
        <w:rPr>
          <w:sz w:val="32"/>
          <w:szCs w:val="32"/>
        </w:rPr>
      </w:pPr>
    </w:p>
    <w:p w14:paraId="3EB80FBF" w14:textId="77777777" w:rsidR="005C526A" w:rsidRPr="005C526A" w:rsidRDefault="005C526A" w:rsidP="005C526A">
      <w:pPr>
        <w:rPr>
          <w:b/>
          <w:bCs/>
          <w:sz w:val="32"/>
          <w:szCs w:val="32"/>
        </w:rPr>
      </w:pPr>
      <w:r w:rsidRPr="005C526A">
        <w:rPr>
          <w:b/>
          <w:bCs/>
          <w:sz w:val="32"/>
          <w:szCs w:val="32"/>
        </w:rPr>
        <w:t>6. Gross Profit and MoM Growth by Month (Line Graph)</w:t>
      </w:r>
    </w:p>
    <w:p w14:paraId="3640F8D1" w14:textId="77777777" w:rsidR="005C526A" w:rsidRPr="005C526A" w:rsidRDefault="005C526A" w:rsidP="005C526A">
      <w:pPr>
        <w:numPr>
          <w:ilvl w:val="0"/>
          <w:numId w:val="23"/>
        </w:numPr>
        <w:rPr>
          <w:sz w:val="32"/>
          <w:szCs w:val="32"/>
        </w:rPr>
      </w:pPr>
      <w:r w:rsidRPr="005C526A">
        <w:rPr>
          <w:b/>
          <w:bCs/>
          <w:sz w:val="32"/>
          <w:szCs w:val="32"/>
        </w:rPr>
        <w:t>Insights</w:t>
      </w:r>
      <w:r w:rsidRPr="005C526A">
        <w:rPr>
          <w:sz w:val="32"/>
          <w:szCs w:val="32"/>
        </w:rPr>
        <w:t>:</w:t>
      </w:r>
    </w:p>
    <w:p w14:paraId="75962903" w14:textId="77777777" w:rsidR="005C526A" w:rsidRPr="005C526A" w:rsidRDefault="005C526A" w:rsidP="005C526A">
      <w:pPr>
        <w:numPr>
          <w:ilvl w:val="1"/>
          <w:numId w:val="23"/>
        </w:numPr>
        <w:rPr>
          <w:sz w:val="32"/>
          <w:szCs w:val="32"/>
        </w:rPr>
      </w:pPr>
      <w:r w:rsidRPr="005C526A">
        <w:rPr>
          <w:sz w:val="32"/>
          <w:szCs w:val="32"/>
        </w:rPr>
        <w:t>Tracks monthly gross profit values (e.g., $7.3M, $7.2M).</w:t>
      </w:r>
    </w:p>
    <w:p w14:paraId="1CB0560C" w14:textId="77777777" w:rsidR="005C526A" w:rsidRPr="005C526A" w:rsidRDefault="005C526A" w:rsidP="005C526A">
      <w:pPr>
        <w:numPr>
          <w:ilvl w:val="1"/>
          <w:numId w:val="23"/>
        </w:numPr>
        <w:rPr>
          <w:sz w:val="32"/>
          <w:szCs w:val="32"/>
        </w:rPr>
      </w:pPr>
      <w:r w:rsidRPr="005C526A">
        <w:rPr>
          <w:sz w:val="32"/>
          <w:szCs w:val="32"/>
        </w:rPr>
        <w:t>Growth or decline in profit month-over-month (MoM).</w:t>
      </w:r>
    </w:p>
    <w:p w14:paraId="33E1CAE0" w14:textId="77777777" w:rsidR="005C526A" w:rsidRPr="005C526A" w:rsidRDefault="005C526A" w:rsidP="005C526A">
      <w:pPr>
        <w:numPr>
          <w:ilvl w:val="0"/>
          <w:numId w:val="23"/>
        </w:numPr>
        <w:rPr>
          <w:sz w:val="32"/>
          <w:szCs w:val="32"/>
        </w:rPr>
      </w:pPr>
      <w:r w:rsidRPr="005C526A">
        <w:rPr>
          <w:b/>
          <w:bCs/>
          <w:sz w:val="32"/>
          <w:szCs w:val="32"/>
        </w:rPr>
        <w:t>Purpose</w:t>
      </w:r>
      <w:r w:rsidRPr="005C526A">
        <w:rPr>
          <w:sz w:val="32"/>
          <w:szCs w:val="32"/>
        </w:rPr>
        <w:t>:</w:t>
      </w:r>
    </w:p>
    <w:p w14:paraId="7830B5E9" w14:textId="77777777" w:rsidR="005C526A" w:rsidRPr="005C526A" w:rsidRDefault="005C526A" w:rsidP="005C526A">
      <w:pPr>
        <w:numPr>
          <w:ilvl w:val="1"/>
          <w:numId w:val="23"/>
        </w:numPr>
        <w:rPr>
          <w:sz w:val="32"/>
          <w:szCs w:val="32"/>
        </w:rPr>
      </w:pPr>
      <w:r w:rsidRPr="005C526A">
        <w:rPr>
          <w:sz w:val="32"/>
          <w:szCs w:val="32"/>
        </w:rPr>
        <w:t>Highlight seasonality and pinpoint months with significant growth or decline.</w:t>
      </w:r>
    </w:p>
    <w:p w14:paraId="7FBF90DE" w14:textId="5A1C5221" w:rsidR="005C526A" w:rsidRPr="005C526A" w:rsidRDefault="005C526A" w:rsidP="005C526A">
      <w:pPr>
        <w:rPr>
          <w:sz w:val="32"/>
          <w:szCs w:val="32"/>
        </w:rPr>
      </w:pPr>
    </w:p>
    <w:p w14:paraId="7325A422" w14:textId="77777777" w:rsidR="005C526A" w:rsidRPr="005C526A" w:rsidRDefault="005C526A" w:rsidP="005C526A">
      <w:pPr>
        <w:rPr>
          <w:b/>
          <w:bCs/>
          <w:sz w:val="32"/>
          <w:szCs w:val="32"/>
        </w:rPr>
      </w:pPr>
      <w:r w:rsidRPr="005C526A">
        <w:rPr>
          <w:b/>
          <w:bCs/>
          <w:sz w:val="32"/>
          <w:szCs w:val="32"/>
        </w:rPr>
        <w:t>7. Revenue and QoQ Growth by Quarter (Line Graph)</w:t>
      </w:r>
    </w:p>
    <w:p w14:paraId="0616A690" w14:textId="77777777" w:rsidR="005C526A" w:rsidRPr="005C526A" w:rsidRDefault="005C526A" w:rsidP="005C526A">
      <w:pPr>
        <w:numPr>
          <w:ilvl w:val="0"/>
          <w:numId w:val="24"/>
        </w:numPr>
        <w:rPr>
          <w:sz w:val="32"/>
          <w:szCs w:val="32"/>
        </w:rPr>
      </w:pPr>
      <w:r w:rsidRPr="005C526A">
        <w:rPr>
          <w:b/>
          <w:bCs/>
          <w:sz w:val="32"/>
          <w:szCs w:val="32"/>
        </w:rPr>
        <w:t>Insights</w:t>
      </w:r>
      <w:r w:rsidRPr="005C526A">
        <w:rPr>
          <w:sz w:val="32"/>
          <w:szCs w:val="32"/>
        </w:rPr>
        <w:t>:</w:t>
      </w:r>
    </w:p>
    <w:p w14:paraId="2E009FAE" w14:textId="77777777" w:rsidR="005C526A" w:rsidRPr="005C526A" w:rsidRDefault="005C526A" w:rsidP="005C526A">
      <w:pPr>
        <w:numPr>
          <w:ilvl w:val="1"/>
          <w:numId w:val="24"/>
        </w:numPr>
        <w:rPr>
          <w:sz w:val="32"/>
          <w:szCs w:val="32"/>
        </w:rPr>
      </w:pPr>
      <w:r w:rsidRPr="005C526A">
        <w:rPr>
          <w:sz w:val="32"/>
          <w:szCs w:val="32"/>
        </w:rPr>
        <w:t>Quarterly revenue trends (e.g., $30.64M in Q1 to $32.40M in Q2).</w:t>
      </w:r>
    </w:p>
    <w:p w14:paraId="68FAA6FB" w14:textId="77777777" w:rsidR="005C526A" w:rsidRPr="005C526A" w:rsidRDefault="005C526A" w:rsidP="005C526A">
      <w:pPr>
        <w:numPr>
          <w:ilvl w:val="1"/>
          <w:numId w:val="24"/>
        </w:numPr>
        <w:rPr>
          <w:sz w:val="32"/>
          <w:szCs w:val="32"/>
        </w:rPr>
      </w:pPr>
      <w:r w:rsidRPr="005C526A">
        <w:rPr>
          <w:sz w:val="32"/>
          <w:szCs w:val="32"/>
        </w:rPr>
        <w:t>Indicates quarter-over-quarter (QoQ) growth patterns.</w:t>
      </w:r>
    </w:p>
    <w:p w14:paraId="72E4E40A" w14:textId="77777777" w:rsidR="005C526A" w:rsidRPr="005C526A" w:rsidRDefault="005C526A" w:rsidP="005C526A">
      <w:pPr>
        <w:numPr>
          <w:ilvl w:val="0"/>
          <w:numId w:val="24"/>
        </w:numPr>
        <w:rPr>
          <w:sz w:val="32"/>
          <w:szCs w:val="32"/>
        </w:rPr>
      </w:pPr>
      <w:r w:rsidRPr="005C526A">
        <w:rPr>
          <w:b/>
          <w:bCs/>
          <w:sz w:val="32"/>
          <w:szCs w:val="32"/>
        </w:rPr>
        <w:t>Purpose</w:t>
      </w:r>
      <w:r w:rsidRPr="005C526A">
        <w:rPr>
          <w:sz w:val="32"/>
          <w:szCs w:val="32"/>
        </w:rPr>
        <w:t>:</w:t>
      </w:r>
    </w:p>
    <w:p w14:paraId="520D534F" w14:textId="77777777" w:rsidR="005C526A" w:rsidRPr="005C526A" w:rsidRDefault="005C526A" w:rsidP="005C526A">
      <w:pPr>
        <w:numPr>
          <w:ilvl w:val="1"/>
          <w:numId w:val="24"/>
        </w:numPr>
        <w:rPr>
          <w:sz w:val="32"/>
          <w:szCs w:val="32"/>
        </w:rPr>
      </w:pPr>
      <w:r w:rsidRPr="005C526A">
        <w:rPr>
          <w:sz w:val="32"/>
          <w:szCs w:val="32"/>
        </w:rPr>
        <w:t>Monitor performance across quarters to guide sales and marketing strategies.</w:t>
      </w:r>
    </w:p>
    <w:p w14:paraId="6441EB51" w14:textId="0B879921" w:rsidR="005C526A" w:rsidRPr="005C526A" w:rsidRDefault="005C526A" w:rsidP="005C526A">
      <w:pPr>
        <w:rPr>
          <w:sz w:val="32"/>
          <w:szCs w:val="32"/>
        </w:rPr>
      </w:pPr>
    </w:p>
    <w:p w14:paraId="4FED78A9" w14:textId="77777777" w:rsidR="005C526A" w:rsidRPr="005C526A" w:rsidRDefault="005C526A" w:rsidP="005C526A">
      <w:pPr>
        <w:rPr>
          <w:b/>
          <w:bCs/>
          <w:sz w:val="32"/>
          <w:szCs w:val="32"/>
        </w:rPr>
      </w:pPr>
      <w:r w:rsidRPr="005C526A">
        <w:rPr>
          <w:b/>
          <w:bCs/>
          <w:sz w:val="32"/>
          <w:szCs w:val="32"/>
        </w:rPr>
        <w:t>8. Filters Panel (Right Sidebar)</w:t>
      </w:r>
    </w:p>
    <w:p w14:paraId="643ADD5C" w14:textId="77777777" w:rsidR="005C526A" w:rsidRPr="005C526A" w:rsidRDefault="005C526A" w:rsidP="005C526A">
      <w:pPr>
        <w:numPr>
          <w:ilvl w:val="0"/>
          <w:numId w:val="25"/>
        </w:numPr>
        <w:rPr>
          <w:sz w:val="32"/>
          <w:szCs w:val="32"/>
        </w:rPr>
      </w:pPr>
      <w:r w:rsidRPr="005C526A">
        <w:rPr>
          <w:b/>
          <w:bCs/>
          <w:sz w:val="32"/>
          <w:szCs w:val="32"/>
        </w:rPr>
        <w:t>Dynamic Filters</w:t>
      </w:r>
      <w:r w:rsidRPr="005C526A">
        <w:rPr>
          <w:sz w:val="32"/>
          <w:szCs w:val="32"/>
        </w:rPr>
        <w:t>:</w:t>
      </w:r>
    </w:p>
    <w:p w14:paraId="414AF6D3" w14:textId="77777777" w:rsidR="005C526A" w:rsidRPr="005C526A" w:rsidRDefault="005C526A" w:rsidP="005C526A">
      <w:pPr>
        <w:numPr>
          <w:ilvl w:val="1"/>
          <w:numId w:val="25"/>
        </w:numPr>
        <w:rPr>
          <w:sz w:val="32"/>
          <w:szCs w:val="32"/>
        </w:rPr>
      </w:pPr>
      <w:r w:rsidRPr="005C526A">
        <w:rPr>
          <w:sz w:val="32"/>
          <w:szCs w:val="32"/>
        </w:rPr>
        <w:t>Country, Year, Month, and Quarter filters enable users to drill down into specific regions, time periods, or scenarios.</w:t>
      </w:r>
    </w:p>
    <w:p w14:paraId="73EBE5C6" w14:textId="77777777" w:rsidR="005C526A" w:rsidRPr="005C526A" w:rsidRDefault="005C526A" w:rsidP="005C526A">
      <w:pPr>
        <w:numPr>
          <w:ilvl w:val="0"/>
          <w:numId w:val="25"/>
        </w:numPr>
        <w:rPr>
          <w:sz w:val="32"/>
          <w:szCs w:val="32"/>
        </w:rPr>
      </w:pPr>
      <w:r w:rsidRPr="005C526A">
        <w:rPr>
          <w:b/>
          <w:bCs/>
          <w:sz w:val="32"/>
          <w:szCs w:val="32"/>
        </w:rPr>
        <w:t>Purpose</w:t>
      </w:r>
      <w:r w:rsidRPr="005C526A">
        <w:rPr>
          <w:sz w:val="32"/>
          <w:szCs w:val="32"/>
        </w:rPr>
        <w:t>:</w:t>
      </w:r>
    </w:p>
    <w:p w14:paraId="3BDAD710" w14:textId="77777777" w:rsidR="005C526A" w:rsidRPr="005C526A" w:rsidRDefault="005C526A" w:rsidP="005C526A">
      <w:pPr>
        <w:numPr>
          <w:ilvl w:val="1"/>
          <w:numId w:val="25"/>
        </w:numPr>
        <w:rPr>
          <w:sz w:val="32"/>
          <w:szCs w:val="32"/>
        </w:rPr>
      </w:pPr>
      <w:r w:rsidRPr="005C526A">
        <w:rPr>
          <w:sz w:val="32"/>
          <w:szCs w:val="32"/>
        </w:rPr>
        <w:lastRenderedPageBreak/>
        <w:t>Provide interactivity and allow tailored analysis based on user needs.</w:t>
      </w:r>
    </w:p>
    <w:p w14:paraId="55795DA6" w14:textId="6C0A31FF" w:rsidR="005C526A" w:rsidRPr="005C526A" w:rsidRDefault="005C526A" w:rsidP="005C526A">
      <w:pPr>
        <w:rPr>
          <w:sz w:val="32"/>
          <w:szCs w:val="32"/>
        </w:rPr>
      </w:pPr>
    </w:p>
    <w:p w14:paraId="2C0A852B" w14:textId="77777777" w:rsidR="005C526A" w:rsidRPr="005C526A" w:rsidRDefault="005C526A" w:rsidP="005C526A">
      <w:pPr>
        <w:rPr>
          <w:b/>
          <w:bCs/>
          <w:sz w:val="32"/>
          <w:szCs w:val="32"/>
        </w:rPr>
      </w:pPr>
      <w:r w:rsidRPr="005C526A">
        <w:rPr>
          <w:b/>
          <w:bCs/>
          <w:sz w:val="32"/>
          <w:szCs w:val="32"/>
        </w:rPr>
        <w:t>9. Visual Aesthetics</w:t>
      </w:r>
    </w:p>
    <w:p w14:paraId="2AA390A0" w14:textId="77777777" w:rsidR="005C526A" w:rsidRPr="005C526A" w:rsidRDefault="005C526A" w:rsidP="005C526A">
      <w:pPr>
        <w:numPr>
          <w:ilvl w:val="0"/>
          <w:numId w:val="26"/>
        </w:numPr>
        <w:rPr>
          <w:sz w:val="32"/>
          <w:szCs w:val="32"/>
        </w:rPr>
      </w:pPr>
      <w:r w:rsidRPr="005C526A">
        <w:rPr>
          <w:b/>
          <w:bCs/>
          <w:sz w:val="32"/>
          <w:szCs w:val="32"/>
        </w:rPr>
        <w:t>Theme</w:t>
      </w:r>
      <w:r w:rsidRPr="005C526A">
        <w:rPr>
          <w:sz w:val="32"/>
          <w:szCs w:val="32"/>
        </w:rPr>
        <w:t>:</w:t>
      </w:r>
    </w:p>
    <w:p w14:paraId="5FF000F9" w14:textId="77777777" w:rsidR="005C526A" w:rsidRPr="005C526A" w:rsidRDefault="005C526A" w:rsidP="005C526A">
      <w:pPr>
        <w:numPr>
          <w:ilvl w:val="1"/>
          <w:numId w:val="26"/>
        </w:numPr>
        <w:rPr>
          <w:sz w:val="32"/>
          <w:szCs w:val="32"/>
        </w:rPr>
      </w:pPr>
      <w:r w:rsidRPr="005C526A">
        <w:rPr>
          <w:sz w:val="32"/>
          <w:szCs w:val="32"/>
        </w:rPr>
        <w:t>Consistent purple theme enhances readability and visual appeal.</w:t>
      </w:r>
    </w:p>
    <w:p w14:paraId="156228CD" w14:textId="77777777" w:rsidR="005C526A" w:rsidRPr="005C526A" w:rsidRDefault="005C526A" w:rsidP="005C526A">
      <w:pPr>
        <w:numPr>
          <w:ilvl w:val="0"/>
          <w:numId w:val="26"/>
        </w:numPr>
        <w:rPr>
          <w:sz w:val="32"/>
          <w:szCs w:val="32"/>
        </w:rPr>
      </w:pPr>
      <w:r w:rsidRPr="005C526A">
        <w:rPr>
          <w:b/>
          <w:bCs/>
          <w:sz w:val="32"/>
          <w:szCs w:val="32"/>
        </w:rPr>
        <w:t>Chart Types</w:t>
      </w:r>
      <w:r w:rsidRPr="005C526A">
        <w:rPr>
          <w:sz w:val="32"/>
          <w:szCs w:val="32"/>
        </w:rPr>
        <w:t>:</w:t>
      </w:r>
    </w:p>
    <w:p w14:paraId="71C3F9DD" w14:textId="77777777" w:rsidR="005C526A" w:rsidRPr="005C526A" w:rsidRDefault="005C526A" w:rsidP="005C526A">
      <w:pPr>
        <w:numPr>
          <w:ilvl w:val="1"/>
          <w:numId w:val="26"/>
        </w:numPr>
        <w:rPr>
          <w:sz w:val="32"/>
          <w:szCs w:val="32"/>
        </w:rPr>
      </w:pPr>
      <w:r w:rsidRPr="005C526A">
        <w:rPr>
          <w:sz w:val="32"/>
          <w:szCs w:val="32"/>
        </w:rPr>
        <w:t>Diverse visuals (donut chart, pie chart, bar chart, line chart) to cater to varied data views.</w:t>
      </w:r>
    </w:p>
    <w:p w14:paraId="065598BC" w14:textId="77777777" w:rsidR="005C526A" w:rsidRPr="005C526A" w:rsidRDefault="005C526A" w:rsidP="005C526A">
      <w:pPr>
        <w:numPr>
          <w:ilvl w:val="0"/>
          <w:numId w:val="26"/>
        </w:numPr>
        <w:rPr>
          <w:sz w:val="32"/>
          <w:szCs w:val="32"/>
        </w:rPr>
      </w:pPr>
      <w:r w:rsidRPr="005C526A">
        <w:rPr>
          <w:b/>
          <w:bCs/>
          <w:sz w:val="32"/>
          <w:szCs w:val="32"/>
        </w:rPr>
        <w:t>Layout</w:t>
      </w:r>
      <w:r w:rsidRPr="005C526A">
        <w:rPr>
          <w:sz w:val="32"/>
          <w:szCs w:val="32"/>
        </w:rPr>
        <w:t>:</w:t>
      </w:r>
    </w:p>
    <w:p w14:paraId="1CD12B1B" w14:textId="77777777" w:rsidR="005C526A" w:rsidRPr="005C526A" w:rsidRDefault="005C526A" w:rsidP="005C526A">
      <w:pPr>
        <w:numPr>
          <w:ilvl w:val="1"/>
          <w:numId w:val="26"/>
        </w:numPr>
        <w:rPr>
          <w:sz w:val="32"/>
          <w:szCs w:val="32"/>
        </w:rPr>
      </w:pPr>
      <w:r w:rsidRPr="005C526A">
        <w:rPr>
          <w:sz w:val="32"/>
          <w:szCs w:val="32"/>
        </w:rPr>
        <w:t>Clear segmentation of KPIs and visual elements for easy navigation.</w:t>
      </w:r>
    </w:p>
    <w:p w14:paraId="7B1FC9ED" w14:textId="77777777" w:rsidR="00311886" w:rsidRDefault="00311886" w:rsidP="00311886">
      <w:pPr>
        <w:rPr>
          <w:sz w:val="32"/>
          <w:szCs w:val="32"/>
          <w:lang w:val="en-US"/>
        </w:rPr>
      </w:pPr>
    </w:p>
    <w:p w14:paraId="595EBAA5" w14:textId="29F1EFCF" w:rsidR="00311886" w:rsidRPr="005C526A" w:rsidRDefault="00311886" w:rsidP="00311886">
      <w:pPr>
        <w:rPr>
          <w:b/>
          <w:bCs/>
          <w:sz w:val="32"/>
          <w:szCs w:val="32"/>
          <w:lang w:val="en-US"/>
        </w:rPr>
      </w:pPr>
      <w:r w:rsidRPr="005C526A">
        <w:rPr>
          <w:b/>
          <w:bCs/>
          <w:sz w:val="32"/>
          <w:szCs w:val="32"/>
          <w:lang w:val="en-US"/>
        </w:rPr>
        <w:t>8. STORYTELLING</w:t>
      </w:r>
    </w:p>
    <w:p w14:paraId="54241120" w14:textId="77777777" w:rsidR="005C526A" w:rsidRPr="005C526A" w:rsidRDefault="005C526A" w:rsidP="005C526A">
      <w:pPr>
        <w:rPr>
          <w:b/>
          <w:bCs/>
          <w:sz w:val="32"/>
          <w:szCs w:val="32"/>
        </w:rPr>
      </w:pPr>
      <w:r w:rsidRPr="005C526A">
        <w:rPr>
          <w:b/>
          <w:bCs/>
          <w:sz w:val="32"/>
          <w:szCs w:val="32"/>
        </w:rPr>
        <w:t>1. Executive Summary</w:t>
      </w:r>
    </w:p>
    <w:p w14:paraId="06B1C91A" w14:textId="77777777" w:rsidR="005C526A" w:rsidRPr="005C526A" w:rsidRDefault="005C526A" w:rsidP="005C526A">
      <w:pPr>
        <w:rPr>
          <w:sz w:val="32"/>
          <w:szCs w:val="32"/>
        </w:rPr>
      </w:pPr>
      <w:r w:rsidRPr="005C526A">
        <w:rPr>
          <w:sz w:val="32"/>
          <w:szCs w:val="32"/>
        </w:rPr>
        <w:t>"Our business has achieved a total revenue of $126.01M, with a profit of $86.89M, selling a total of 4M units. The primary contributors to revenue are the 'General' category and the 'Regular' subcategory, while significant growth opportunities exist across specific products and markets."</w:t>
      </w:r>
    </w:p>
    <w:p w14:paraId="6D7CA111" w14:textId="51F82BA4" w:rsidR="005C526A" w:rsidRPr="005C526A" w:rsidRDefault="005C526A" w:rsidP="005C526A">
      <w:pPr>
        <w:rPr>
          <w:sz w:val="32"/>
          <w:szCs w:val="32"/>
        </w:rPr>
      </w:pPr>
    </w:p>
    <w:p w14:paraId="613BF2F9" w14:textId="77777777" w:rsidR="005C526A" w:rsidRPr="005C526A" w:rsidRDefault="005C526A" w:rsidP="005C526A">
      <w:pPr>
        <w:rPr>
          <w:b/>
          <w:bCs/>
          <w:sz w:val="32"/>
          <w:szCs w:val="32"/>
        </w:rPr>
      </w:pPr>
      <w:r w:rsidRPr="005C526A">
        <w:rPr>
          <w:b/>
          <w:bCs/>
          <w:sz w:val="32"/>
          <w:szCs w:val="32"/>
        </w:rPr>
        <w:t>2. Revenue Analysis</w:t>
      </w:r>
    </w:p>
    <w:p w14:paraId="53E52694" w14:textId="77777777" w:rsidR="005C526A" w:rsidRPr="005C526A" w:rsidRDefault="005C526A" w:rsidP="005C526A">
      <w:pPr>
        <w:numPr>
          <w:ilvl w:val="0"/>
          <w:numId w:val="27"/>
        </w:numPr>
        <w:rPr>
          <w:sz w:val="32"/>
          <w:szCs w:val="32"/>
        </w:rPr>
      </w:pPr>
      <w:r w:rsidRPr="005C526A">
        <w:rPr>
          <w:sz w:val="32"/>
          <w:szCs w:val="32"/>
        </w:rPr>
        <w:t>Category-Level Insights:</w:t>
      </w:r>
    </w:p>
    <w:p w14:paraId="1905D9BA" w14:textId="77777777" w:rsidR="005C526A" w:rsidRPr="005C526A" w:rsidRDefault="005C526A" w:rsidP="005C526A">
      <w:pPr>
        <w:numPr>
          <w:ilvl w:val="1"/>
          <w:numId w:val="27"/>
        </w:numPr>
        <w:rPr>
          <w:sz w:val="32"/>
          <w:szCs w:val="32"/>
        </w:rPr>
      </w:pPr>
      <w:r w:rsidRPr="005C526A">
        <w:rPr>
          <w:sz w:val="32"/>
          <w:szCs w:val="32"/>
        </w:rPr>
        <w:t>The "General" category generates 64.46% of the total revenue, amounting to $81.22M, showcasing its dominance.</w:t>
      </w:r>
    </w:p>
    <w:p w14:paraId="107E85DF" w14:textId="77777777" w:rsidR="005C526A" w:rsidRPr="005C526A" w:rsidRDefault="005C526A" w:rsidP="005C526A">
      <w:pPr>
        <w:numPr>
          <w:ilvl w:val="1"/>
          <w:numId w:val="27"/>
        </w:numPr>
        <w:rPr>
          <w:sz w:val="32"/>
          <w:szCs w:val="32"/>
        </w:rPr>
      </w:pPr>
      <w:r w:rsidRPr="005C526A">
        <w:rPr>
          <w:sz w:val="32"/>
          <w:szCs w:val="32"/>
        </w:rPr>
        <w:t>The "Special" category, contributing $44.79M (35.54%), indicates potential for growth through enhanced marketing or new product introductions.</w:t>
      </w:r>
    </w:p>
    <w:p w14:paraId="60E2728F" w14:textId="77777777" w:rsidR="005C526A" w:rsidRPr="005C526A" w:rsidRDefault="005C526A" w:rsidP="005C526A">
      <w:pPr>
        <w:numPr>
          <w:ilvl w:val="0"/>
          <w:numId w:val="27"/>
        </w:numPr>
        <w:rPr>
          <w:sz w:val="32"/>
          <w:szCs w:val="32"/>
        </w:rPr>
      </w:pPr>
      <w:r w:rsidRPr="005C526A">
        <w:rPr>
          <w:sz w:val="32"/>
          <w:szCs w:val="32"/>
        </w:rPr>
        <w:t>Subcategory-Level Insights:</w:t>
      </w:r>
    </w:p>
    <w:p w14:paraId="6A51BAC7" w14:textId="77777777" w:rsidR="005C526A" w:rsidRPr="005C526A" w:rsidRDefault="005C526A" w:rsidP="005C526A">
      <w:pPr>
        <w:numPr>
          <w:ilvl w:val="1"/>
          <w:numId w:val="27"/>
        </w:numPr>
        <w:rPr>
          <w:sz w:val="32"/>
          <w:szCs w:val="32"/>
        </w:rPr>
      </w:pPr>
      <w:r w:rsidRPr="005C526A">
        <w:rPr>
          <w:sz w:val="32"/>
          <w:szCs w:val="32"/>
        </w:rPr>
        <w:lastRenderedPageBreak/>
        <w:t>Within subcategories, "Regular" dominates with $62.86M (49.88%), followed by "Super" ($27.03M, 21.45%).</w:t>
      </w:r>
    </w:p>
    <w:p w14:paraId="5C775489" w14:textId="77777777" w:rsidR="005C526A" w:rsidRPr="005C526A" w:rsidRDefault="005C526A" w:rsidP="005C526A">
      <w:pPr>
        <w:numPr>
          <w:ilvl w:val="1"/>
          <w:numId w:val="27"/>
        </w:numPr>
        <w:rPr>
          <w:sz w:val="32"/>
          <w:szCs w:val="32"/>
        </w:rPr>
      </w:pPr>
      <w:r w:rsidRPr="005C526A">
        <w:rPr>
          <w:sz w:val="32"/>
          <w:szCs w:val="32"/>
        </w:rPr>
        <w:t>Subcategories "Extra" and "Micro" collectively account for nearly 29% of the revenue, representing areas for optimization or potential bundling strategies.</w:t>
      </w:r>
    </w:p>
    <w:p w14:paraId="68F2E95A" w14:textId="38AF2572" w:rsidR="005C526A" w:rsidRPr="005C526A" w:rsidRDefault="005C526A" w:rsidP="005C526A">
      <w:pPr>
        <w:rPr>
          <w:sz w:val="32"/>
          <w:szCs w:val="32"/>
        </w:rPr>
      </w:pPr>
    </w:p>
    <w:p w14:paraId="49EF1CE1" w14:textId="77777777" w:rsidR="005C526A" w:rsidRPr="005C526A" w:rsidRDefault="005C526A" w:rsidP="005C526A">
      <w:pPr>
        <w:rPr>
          <w:b/>
          <w:bCs/>
          <w:sz w:val="32"/>
          <w:szCs w:val="32"/>
        </w:rPr>
      </w:pPr>
      <w:r w:rsidRPr="005C526A">
        <w:rPr>
          <w:b/>
          <w:bCs/>
          <w:sz w:val="32"/>
          <w:szCs w:val="32"/>
        </w:rPr>
        <w:t>3. Product Performance Insights</w:t>
      </w:r>
    </w:p>
    <w:p w14:paraId="7533AEE3" w14:textId="77777777" w:rsidR="005C526A" w:rsidRPr="005C526A" w:rsidRDefault="005C526A" w:rsidP="005C526A">
      <w:pPr>
        <w:numPr>
          <w:ilvl w:val="0"/>
          <w:numId w:val="28"/>
        </w:numPr>
        <w:rPr>
          <w:sz w:val="32"/>
          <w:szCs w:val="32"/>
        </w:rPr>
      </w:pPr>
      <w:r w:rsidRPr="005C526A">
        <w:rPr>
          <w:sz w:val="32"/>
          <w:szCs w:val="32"/>
        </w:rPr>
        <w:t>Top Performers:</w:t>
      </w:r>
    </w:p>
    <w:p w14:paraId="5AC941C9" w14:textId="77777777" w:rsidR="005C526A" w:rsidRPr="005C526A" w:rsidRDefault="005C526A" w:rsidP="005C526A">
      <w:pPr>
        <w:numPr>
          <w:ilvl w:val="1"/>
          <w:numId w:val="28"/>
        </w:numPr>
        <w:rPr>
          <w:sz w:val="32"/>
          <w:szCs w:val="32"/>
        </w:rPr>
      </w:pPr>
      <w:r w:rsidRPr="005C526A">
        <w:rPr>
          <w:sz w:val="32"/>
          <w:szCs w:val="32"/>
        </w:rPr>
        <w:t>Products such as Quad and Carlota are high revenue contributors, both at $16M.</w:t>
      </w:r>
    </w:p>
    <w:p w14:paraId="75ED97A7" w14:textId="77777777" w:rsidR="005C526A" w:rsidRPr="005C526A" w:rsidRDefault="005C526A" w:rsidP="005C526A">
      <w:pPr>
        <w:numPr>
          <w:ilvl w:val="1"/>
          <w:numId w:val="28"/>
        </w:numPr>
        <w:rPr>
          <w:sz w:val="32"/>
          <w:szCs w:val="32"/>
        </w:rPr>
      </w:pPr>
      <w:r w:rsidRPr="005C526A">
        <w:rPr>
          <w:sz w:val="32"/>
          <w:szCs w:val="32"/>
        </w:rPr>
        <w:t>These products are evenly distributed across multiple subcategories, suggesting they are strategic anchors in the portfolio.</w:t>
      </w:r>
    </w:p>
    <w:p w14:paraId="36DFE77E" w14:textId="77777777" w:rsidR="005C526A" w:rsidRPr="005C526A" w:rsidRDefault="005C526A" w:rsidP="005C526A">
      <w:pPr>
        <w:numPr>
          <w:ilvl w:val="0"/>
          <w:numId w:val="28"/>
        </w:numPr>
        <w:rPr>
          <w:sz w:val="32"/>
          <w:szCs w:val="32"/>
        </w:rPr>
      </w:pPr>
      <w:r w:rsidRPr="005C526A">
        <w:rPr>
          <w:sz w:val="32"/>
          <w:szCs w:val="32"/>
        </w:rPr>
        <w:t>Underperformers:</w:t>
      </w:r>
    </w:p>
    <w:p w14:paraId="46C09022" w14:textId="77777777" w:rsidR="005C526A" w:rsidRPr="005C526A" w:rsidRDefault="005C526A" w:rsidP="005C526A">
      <w:pPr>
        <w:numPr>
          <w:ilvl w:val="1"/>
          <w:numId w:val="28"/>
        </w:numPr>
        <w:rPr>
          <w:sz w:val="32"/>
          <w:szCs w:val="32"/>
        </w:rPr>
      </w:pPr>
      <w:r w:rsidRPr="005C526A">
        <w:rPr>
          <w:sz w:val="32"/>
          <w:szCs w:val="32"/>
        </w:rPr>
        <w:t>Products like Alder and Linder, generating less than $10M, need deeper analysis to determine whether poor performance is due to low demand, marketing inefficiency, or pricing issues.</w:t>
      </w:r>
    </w:p>
    <w:p w14:paraId="64664D81" w14:textId="323C4B59" w:rsidR="005C526A" w:rsidRPr="005C526A" w:rsidRDefault="005C526A" w:rsidP="005C526A">
      <w:pPr>
        <w:rPr>
          <w:sz w:val="32"/>
          <w:szCs w:val="32"/>
        </w:rPr>
      </w:pPr>
    </w:p>
    <w:p w14:paraId="43B82FF2" w14:textId="77777777" w:rsidR="005C526A" w:rsidRPr="005C526A" w:rsidRDefault="005C526A" w:rsidP="005C526A">
      <w:pPr>
        <w:rPr>
          <w:b/>
          <w:bCs/>
          <w:sz w:val="32"/>
          <w:szCs w:val="32"/>
        </w:rPr>
      </w:pPr>
      <w:r w:rsidRPr="005C526A">
        <w:rPr>
          <w:b/>
          <w:bCs/>
          <w:sz w:val="32"/>
          <w:szCs w:val="32"/>
        </w:rPr>
        <w:t>4. Temporal Trends</w:t>
      </w:r>
    </w:p>
    <w:p w14:paraId="0C1427D7" w14:textId="77777777" w:rsidR="005C526A" w:rsidRPr="005C526A" w:rsidRDefault="005C526A" w:rsidP="005C526A">
      <w:pPr>
        <w:numPr>
          <w:ilvl w:val="0"/>
          <w:numId w:val="29"/>
        </w:numPr>
        <w:rPr>
          <w:sz w:val="32"/>
          <w:szCs w:val="32"/>
        </w:rPr>
      </w:pPr>
      <w:r w:rsidRPr="005C526A">
        <w:rPr>
          <w:sz w:val="32"/>
          <w:szCs w:val="32"/>
        </w:rPr>
        <w:t>Monthly Growth:</w:t>
      </w:r>
    </w:p>
    <w:p w14:paraId="7C491D2C" w14:textId="77777777" w:rsidR="005C526A" w:rsidRPr="005C526A" w:rsidRDefault="005C526A" w:rsidP="005C526A">
      <w:pPr>
        <w:numPr>
          <w:ilvl w:val="1"/>
          <w:numId w:val="29"/>
        </w:numPr>
        <w:rPr>
          <w:sz w:val="32"/>
          <w:szCs w:val="32"/>
        </w:rPr>
      </w:pPr>
      <w:r w:rsidRPr="005C526A">
        <w:rPr>
          <w:sz w:val="32"/>
          <w:szCs w:val="32"/>
        </w:rPr>
        <w:t>While monthly gross profit fluctuated, peaks occurred in May and July (over $7.5M each). Declines in March and June suggest opportunities to strengthen strategies during off-peak months.</w:t>
      </w:r>
    </w:p>
    <w:p w14:paraId="1BF1186C" w14:textId="77777777" w:rsidR="005C526A" w:rsidRPr="005C526A" w:rsidRDefault="005C526A" w:rsidP="005C526A">
      <w:pPr>
        <w:numPr>
          <w:ilvl w:val="0"/>
          <w:numId w:val="29"/>
        </w:numPr>
        <w:rPr>
          <w:sz w:val="32"/>
          <w:szCs w:val="32"/>
        </w:rPr>
      </w:pPr>
      <w:r w:rsidRPr="005C526A">
        <w:rPr>
          <w:sz w:val="32"/>
          <w:szCs w:val="32"/>
        </w:rPr>
        <w:t>Quarterly Growth:</w:t>
      </w:r>
    </w:p>
    <w:p w14:paraId="0B42AF65" w14:textId="77777777" w:rsidR="005C526A" w:rsidRPr="005C526A" w:rsidRDefault="005C526A" w:rsidP="005C526A">
      <w:pPr>
        <w:numPr>
          <w:ilvl w:val="1"/>
          <w:numId w:val="29"/>
        </w:numPr>
        <w:rPr>
          <w:sz w:val="32"/>
          <w:szCs w:val="32"/>
        </w:rPr>
      </w:pPr>
      <w:r w:rsidRPr="005C526A">
        <w:rPr>
          <w:sz w:val="32"/>
          <w:szCs w:val="32"/>
        </w:rPr>
        <w:t>Revenue peaked at $32.40M in Q2 but slightly declined in Q3 ($31.68M) and Q4 ($31.25M).</w:t>
      </w:r>
    </w:p>
    <w:p w14:paraId="184F6619" w14:textId="77777777" w:rsidR="005C526A" w:rsidRPr="005C526A" w:rsidRDefault="005C526A" w:rsidP="005C526A">
      <w:pPr>
        <w:numPr>
          <w:ilvl w:val="1"/>
          <w:numId w:val="29"/>
        </w:numPr>
        <w:rPr>
          <w:sz w:val="32"/>
          <w:szCs w:val="32"/>
        </w:rPr>
      </w:pPr>
      <w:r w:rsidRPr="005C526A">
        <w:rPr>
          <w:sz w:val="32"/>
          <w:szCs w:val="32"/>
        </w:rPr>
        <w:t xml:space="preserve">Seasonal trends should be </w:t>
      </w:r>
      <w:proofErr w:type="spellStart"/>
      <w:r w:rsidRPr="005C526A">
        <w:rPr>
          <w:sz w:val="32"/>
          <w:szCs w:val="32"/>
        </w:rPr>
        <w:t>analyzed</w:t>
      </w:r>
      <w:proofErr w:type="spellEnd"/>
      <w:r w:rsidRPr="005C526A">
        <w:rPr>
          <w:sz w:val="32"/>
          <w:szCs w:val="32"/>
        </w:rPr>
        <w:t xml:space="preserve"> to leverage Q2 momentum and address QoQ stagnation.</w:t>
      </w:r>
    </w:p>
    <w:p w14:paraId="390C8D99" w14:textId="4E23735E" w:rsidR="005C526A" w:rsidRPr="005C526A" w:rsidRDefault="005C526A" w:rsidP="005C526A">
      <w:pPr>
        <w:rPr>
          <w:sz w:val="32"/>
          <w:szCs w:val="32"/>
        </w:rPr>
      </w:pPr>
    </w:p>
    <w:p w14:paraId="31A0E91F" w14:textId="77777777" w:rsidR="005C526A" w:rsidRPr="005C526A" w:rsidRDefault="005C526A" w:rsidP="005C526A">
      <w:pPr>
        <w:rPr>
          <w:b/>
          <w:bCs/>
          <w:sz w:val="32"/>
          <w:szCs w:val="32"/>
        </w:rPr>
      </w:pPr>
      <w:r w:rsidRPr="005C526A">
        <w:rPr>
          <w:b/>
          <w:bCs/>
          <w:sz w:val="32"/>
          <w:szCs w:val="32"/>
        </w:rPr>
        <w:t>5. Geographic and Temporal Strategy</w:t>
      </w:r>
    </w:p>
    <w:p w14:paraId="051C0921" w14:textId="77777777" w:rsidR="005C526A" w:rsidRPr="005C526A" w:rsidRDefault="005C526A" w:rsidP="005C526A">
      <w:pPr>
        <w:numPr>
          <w:ilvl w:val="0"/>
          <w:numId w:val="30"/>
        </w:numPr>
        <w:rPr>
          <w:sz w:val="32"/>
          <w:szCs w:val="32"/>
        </w:rPr>
      </w:pPr>
      <w:r w:rsidRPr="005C526A">
        <w:rPr>
          <w:sz w:val="32"/>
          <w:szCs w:val="32"/>
        </w:rPr>
        <w:lastRenderedPageBreak/>
        <w:t>Regional Focus:</w:t>
      </w:r>
    </w:p>
    <w:p w14:paraId="1F96F9AD" w14:textId="77777777" w:rsidR="005C526A" w:rsidRPr="005C526A" w:rsidRDefault="005C526A" w:rsidP="005C526A">
      <w:pPr>
        <w:numPr>
          <w:ilvl w:val="1"/>
          <w:numId w:val="30"/>
        </w:numPr>
        <w:rPr>
          <w:sz w:val="32"/>
          <w:szCs w:val="32"/>
        </w:rPr>
      </w:pPr>
      <w:r w:rsidRPr="005C526A">
        <w:rPr>
          <w:sz w:val="32"/>
          <w:szCs w:val="32"/>
        </w:rPr>
        <w:t>The sales data filtered by "Country" and "Location" should guide regional strategies. Markets like Germany (Frankfurt) and Denmark (Copenhagen) appear prominent in driving sales, whereas underperforming regions may require targeted campaigns.</w:t>
      </w:r>
    </w:p>
    <w:p w14:paraId="7DF52EA5" w14:textId="77777777" w:rsidR="005C526A" w:rsidRPr="005C526A" w:rsidRDefault="005C526A" w:rsidP="005C526A">
      <w:pPr>
        <w:numPr>
          <w:ilvl w:val="0"/>
          <w:numId w:val="30"/>
        </w:numPr>
        <w:rPr>
          <w:sz w:val="32"/>
          <w:szCs w:val="32"/>
        </w:rPr>
      </w:pPr>
      <w:r w:rsidRPr="005C526A">
        <w:rPr>
          <w:sz w:val="32"/>
          <w:szCs w:val="32"/>
        </w:rPr>
        <w:t>Time-Driven Interventions:</w:t>
      </w:r>
    </w:p>
    <w:p w14:paraId="420B771D" w14:textId="77777777" w:rsidR="005C526A" w:rsidRPr="005C526A" w:rsidRDefault="005C526A" w:rsidP="005C526A">
      <w:pPr>
        <w:numPr>
          <w:ilvl w:val="1"/>
          <w:numId w:val="30"/>
        </w:numPr>
        <w:rPr>
          <w:sz w:val="32"/>
          <w:szCs w:val="32"/>
        </w:rPr>
      </w:pPr>
      <w:r w:rsidRPr="005C526A">
        <w:rPr>
          <w:sz w:val="32"/>
          <w:szCs w:val="32"/>
        </w:rPr>
        <w:t>Focus on months with historical dips for promotional campaigns or product launches to even out seasonal fluctuations.</w:t>
      </w:r>
    </w:p>
    <w:p w14:paraId="4CE56116" w14:textId="410DB56A" w:rsidR="005C526A" w:rsidRPr="005C526A" w:rsidRDefault="005C526A" w:rsidP="005C526A">
      <w:pPr>
        <w:rPr>
          <w:sz w:val="32"/>
          <w:szCs w:val="32"/>
        </w:rPr>
      </w:pPr>
    </w:p>
    <w:p w14:paraId="16CA62C2" w14:textId="77777777" w:rsidR="005C526A" w:rsidRPr="005C526A" w:rsidRDefault="005C526A" w:rsidP="005C526A">
      <w:pPr>
        <w:rPr>
          <w:b/>
          <w:bCs/>
          <w:sz w:val="32"/>
          <w:szCs w:val="32"/>
        </w:rPr>
      </w:pPr>
      <w:r w:rsidRPr="005C526A">
        <w:rPr>
          <w:b/>
          <w:bCs/>
          <w:sz w:val="32"/>
          <w:szCs w:val="32"/>
        </w:rPr>
        <w:t>6. Decision-Making Insights</w:t>
      </w:r>
    </w:p>
    <w:p w14:paraId="6D3B772D" w14:textId="77777777" w:rsidR="005C526A" w:rsidRPr="005C526A" w:rsidRDefault="005C526A" w:rsidP="005C526A">
      <w:pPr>
        <w:rPr>
          <w:sz w:val="32"/>
          <w:szCs w:val="32"/>
        </w:rPr>
      </w:pPr>
      <w:r w:rsidRPr="005C526A">
        <w:rPr>
          <w:sz w:val="32"/>
          <w:szCs w:val="32"/>
        </w:rPr>
        <w:t>Short-Term Actions:</w:t>
      </w:r>
    </w:p>
    <w:p w14:paraId="1D57FD39" w14:textId="77777777" w:rsidR="005C526A" w:rsidRPr="005C526A" w:rsidRDefault="005C526A" w:rsidP="005C526A">
      <w:pPr>
        <w:numPr>
          <w:ilvl w:val="0"/>
          <w:numId w:val="31"/>
        </w:numPr>
        <w:rPr>
          <w:sz w:val="32"/>
          <w:szCs w:val="32"/>
        </w:rPr>
      </w:pPr>
      <w:r w:rsidRPr="005C526A">
        <w:rPr>
          <w:sz w:val="32"/>
          <w:szCs w:val="32"/>
        </w:rPr>
        <w:t>Enhance Marketing for Special Category: Focus campaigns to grow its contribution beyond 35.54%.</w:t>
      </w:r>
    </w:p>
    <w:p w14:paraId="539A418F" w14:textId="77777777" w:rsidR="005C526A" w:rsidRPr="005C526A" w:rsidRDefault="005C526A" w:rsidP="005C526A">
      <w:pPr>
        <w:numPr>
          <w:ilvl w:val="0"/>
          <w:numId w:val="31"/>
        </w:numPr>
        <w:rPr>
          <w:sz w:val="32"/>
          <w:szCs w:val="32"/>
        </w:rPr>
      </w:pPr>
      <w:r w:rsidRPr="005C526A">
        <w:rPr>
          <w:sz w:val="32"/>
          <w:szCs w:val="32"/>
        </w:rPr>
        <w:t>Upsell Regular Subcategory: Capitalize on its dominance by introducing premium variants or bundling with slower-moving categories.</w:t>
      </w:r>
    </w:p>
    <w:p w14:paraId="5FD1DA39" w14:textId="77777777" w:rsidR="005C526A" w:rsidRPr="005C526A" w:rsidRDefault="005C526A" w:rsidP="005C526A">
      <w:pPr>
        <w:numPr>
          <w:ilvl w:val="0"/>
          <w:numId w:val="31"/>
        </w:numPr>
        <w:rPr>
          <w:sz w:val="32"/>
          <w:szCs w:val="32"/>
        </w:rPr>
      </w:pPr>
      <w:r w:rsidRPr="005C526A">
        <w:rPr>
          <w:sz w:val="32"/>
          <w:szCs w:val="32"/>
        </w:rPr>
        <w:t xml:space="preserve">Address Underperforming Products: </w:t>
      </w:r>
      <w:proofErr w:type="gramStart"/>
      <w:r w:rsidRPr="005C526A">
        <w:rPr>
          <w:sz w:val="32"/>
          <w:szCs w:val="32"/>
        </w:rPr>
        <w:t>Deep-dive</w:t>
      </w:r>
      <w:proofErr w:type="gramEnd"/>
      <w:r w:rsidRPr="005C526A">
        <w:rPr>
          <w:sz w:val="32"/>
          <w:szCs w:val="32"/>
        </w:rPr>
        <w:t xml:space="preserve"> into products like Alder and Linder to understand challenges and realign strategies.</w:t>
      </w:r>
    </w:p>
    <w:p w14:paraId="10AD9D4B" w14:textId="77777777" w:rsidR="005C526A" w:rsidRPr="005C526A" w:rsidRDefault="005C526A" w:rsidP="005C526A">
      <w:pPr>
        <w:rPr>
          <w:sz w:val="32"/>
          <w:szCs w:val="32"/>
        </w:rPr>
      </w:pPr>
      <w:r w:rsidRPr="005C526A">
        <w:rPr>
          <w:sz w:val="32"/>
          <w:szCs w:val="32"/>
        </w:rPr>
        <w:t>Mid-Term Goals:</w:t>
      </w:r>
    </w:p>
    <w:p w14:paraId="6F77FEE4" w14:textId="77777777" w:rsidR="005C526A" w:rsidRPr="005C526A" w:rsidRDefault="005C526A" w:rsidP="005C526A">
      <w:pPr>
        <w:numPr>
          <w:ilvl w:val="0"/>
          <w:numId w:val="32"/>
        </w:numPr>
        <w:rPr>
          <w:sz w:val="32"/>
          <w:szCs w:val="32"/>
        </w:rPr>
      </w:pPr>
      <w:r w:rsidRPr="005C526A">
        <w:rPr>
          <w:sz w:val="32"/>
          <w:szCs w:val="32"/>
        </w:rPr>
        <w:t>Seasonal Promotions: Design campaigns targeting dips in March and June to improve MoM performance.</w:t>
      </w:r>
    </w:p>
    <w:p w14:paraId="697A56F4" w14:textId="77777777" w:rsidR="005C526A" w:rsidRPr="005C526A" w:rsidRDefault="005C526A" w:rsidP="005C526A">
      <w:pPr>
        <w:numPr>
          <w:ilvl w:val="0"/>
          <w:numId w:val="32"/>
        </w:numPr>
        <w:rPr>
          <w:sz w:val="32"/>
          <w:szCs w:val="32"/>
        </w:rPr>
      </w:pPr>
      <w:r w:rsidRPr="005C526A">
        <w:rPr>
          <w:sz w:val="32"/>
          <w:szCs w:val="32"/>
        </w:rPr>
        <w:t>Leverage High-Performing Quarters: Strengthen Q2 product launches and promotional strategies to maximize revenue.</w:t>
      </w:r>
    </w:p>
    <w:p w14:paraId="1566BEA9" w14:textId="77777777" w:rsidR="005C526A" w:rsidRPr="005C526A" w:rsidRDefault="005C526A" w:rsidP="005C526A">
      <w:pPr>
        <w:rPr>
          <w:sz w:val="32"/>
          <w:szCs w:val="32"/>
        </w:rPr>
      </w:pPr>
      <w:r w:rsidRPr="005C526A">
        <w:rPr>
          <w:sz w:val="32"/>
          <w:szCs w:val="32"/>
        </w:rPr>
        <w:t>Long-Term Strategy:</w:t>
      </w:r>
    </w:p>
    <w:p w14:paraId="21AD2214" w14:textId="77777777" w:rsidR="005C526A" w:rsidRPr="005C526A" w:rsidRDefault="005C526A" w:rsidP="005C526A">
      <w:pPr>
        <w:numPr>
          <w:ilvl w:val="0"/>
          <w:numId w:val="33"/>
        </w:numPr>
        <w:rPr>
          <w:sz w:val="32"/>
          <w:szCs w:val="32"/>
        </w:rPr>
      </w:pPr>
      <w:r w:rsidRPr="005C526A">
        <w:rPr>
          <w:sz w:val="32"/>
          <w:szCs w:val="32"/>
        </w:rPr>
        <w:t>Diversify Product Portfolio: Innovate within the Special category to reduce reliance on the General category's dominance.</w:t>
      </w:r>
    </w:p>
    <w:p w14:paraId="0A011417" w14:textId="77777777" w:rsidR="005C526A" w:rsidRPr="005C526A" w:rsidRDefault="005C526A" w:rsidP="005C526A">
      <w:pPr>
        <w:numPr>
          <w:ilvl w:val="0"/>
          <w:numId w:val="33"/>
        </w:numPr>
        <w:rPr>
          <w:sz w:val="32"/>
          <w:szCs w:val="32"/>
        </w:rPr>
      </w:pPr>
      <w:r w:rsidRPr="005C526A">
        <w:rPr>
          <w:sz w:val="32"/>
          <w:szCs w:val="32"/>
        </w:rPr>
        <w:t>Expand Geographic Reach: Assess underperforming locations and focus on tailored strategies to drive growth in these regions.</w:t>
      </w:r>
    </w:p>
    <w:p w14:paraId="7ECE77E8" w14:textId="77777777" w:rsidR="00FB6614" w:rsidRPr="005C526A" w:rsidRDefault="00FB6614" w:rsidP="00311886">
      <w:pPr>
        <w:rPr>
          <w:sz w:val="32"/>
          <w:szCs w:val="32"/>
          <w:lang w:val="en-US"/>
        </w:rPr>
      </w:pPr>
    </w:p>
    <w:sectPr w:rsidR="00FB6614" w:rsidRPr="005C526A" w:rsidSect="00885092">
      <w:pgSz w:w="11906" w:h="16838"/>
      <w:pgMar w:top="720" w:right="720" w:bottom="720" w:left="72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77AAE"/>
    <w:multiLevelType w:val="multilevel"/>
    <w:tmpl w:val="95E4B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76BFF"/>
    <w:multiLevelType w:val="multilevel"/>
    <w:tmpl w:val="B25AA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1D3311"/>
    <w:multiLevelType w:val="multilevel"/>
    <w:tmpl w:val="6E789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A867CD"/>
    <w:multiLevelType w:val="multilevel"/>
    <w:tmpl w:val="E77C2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F82660"/>
    <w:multiLevelType w:val="multilevel"/>
    <w:tmpl w:val="B714E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AC34AC"/>
    <w:multiLevelType w:val="multilevel"/>
    <w:tmpl w:val="E16C9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CA3A2F"/>
    <w:multiLevelType w:val="multilevel"/>
    <w:tmpl w:val="A3EC0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3B6BC8"/>
    <w:multiLevelType w:val="multilevel"/>
    <w:tmpl w:val="6DC22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0348D7"/>
    <w:multiLevelType w:val="multilevel"/>
    <w:tmpl w:val="3FB8E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EA5AD9"/>
    <w:multiLevelType w:val="multilevel"/>
    <w:tmpl w:val="F0906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5D1752"/>
    <w:multiLevelType w:val="multilevel"/>
    <w:tmpl w:val="9A88B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471F35"/>
    <w:multiLevelType w:val="multilevel"/>
    <w:tmpl w:val="F73A30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B7457B"/>
    <w:multiLevelType w:val="multilevel"/>
    <w:tmpl w:val="6E789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87267F"/>
    <w:multiLevelType w:val="multilevel"/>
    <w:tmpl w:val="42CE4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0519FB"/>
    <w:multiLevelType w:val="multilevel"/>
    <w:tmpl w:val="EDAA4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D164FC"/>
    <w:multiLevelType w:val="hybridMultilevel"/>
    <w:tmpl w:val="DBC817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03C7DD0"/>
    <w:multiLevelType w:val="multilevel"/>
    <w:tmpl w:val="BE289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FA6912"/>
    <w:multiLevelType w:val="multilevel"/>
    <w:tmpl w:val="299A86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2D26E4"/>
    <w:multiLevelType w:val="multilevel"/>
    <w:tmpl w:val="6E789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55397A"/>
    <w:multiLevelType w:val="multilevel"/>
    <w:tmpl w:val="7DEC56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4D778D"/>
    <w:multiLevelType w:val="multilevel"/>
    <w:tmpl w:val="7C180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0C7053"/>
    <w:multiLevelType w:val="multilevel"/>
    <w:tmpl w:val="6E789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AB38E6"/>
    <w:multiLevelType w:val="multilevel"/>
    <w:tmpl w:val="28BE6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937182"/>
    <w:multiLevelType w:val="multilevel"/>
    <w:tmpl w:val="A27AB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FE6BB6"/>
    <w:multiLevelType w:val="multilevel"/>
    <w:tmpl w:val="C3E0F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6A654C2"/>
    <w:multiLevelType w:val="multilevel"/>
    <w:tmpl w:val="9B20B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810DB6"/>
    <w:multiLevelType w:val="multilevel"/>
    <w:tmpl w:val="58645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4847FA"/>
    <w:multiLevelType w:val="multilevel"/>
    <w:tmpl w:val="1BA27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7157FB"/>
    <w:multiLevelType w:val="multilevel"/>
    <w:tmpl w:val="6E789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CB0F63"/>
    <w:multiLevelType w:val="multilevel"/>
    <w:tmpl w:val="E46EF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134228"/>
    <w:multiLevelType w:val="multilevel"/>
    <w:tmpl w:val="8EF6D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757AAA"/>
    <w:multiLevelType w:val="multilevel"/>
    <w:tmpl w:val="53544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CC7C76"/>
    <w:multiLevelType w:val="multilevel"/>
    <w:tmpl w:val="1AE4E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9111375">
    <w:abstractNumId w:val="8"/>
  </w:num>
  <w:num w:numId="2" w16cid:durableId="519005400">
    <w:abstractNumId w:val="24"/>
  </w:num>
  <w:num w:numId="3" w16cid:durableId="1146505869">
    <w:abstractNumId w:val="15"/>
  </w:num>
  <w:num w:numId="4" w16cid:durableId="539829964">
    <w:abstractNumId w:val="19"/>
  </w:num>
  <w:num w:numId="5" w16cid:durableId="2090880009">
    <w:abstractNumId w:val="3"/>
  </w:num>
  <w:num w:numId="6" w16cid:durableId="1876965382">
    <w:abstractNumId w:val="9"/>
  </w:num>
  <w:num w:numId="7" w16cid:durableId="1422027890">
    <w:abstractNumId w:val="1"/>
  </w:num>
  <w:num w:numId="8" w16cid:durableId="49768853">
    <w:abstractNumId w:val="5"/>
  </w:num>
  <w:num w:numId="9" w16cid:durableId="562641898">
    <w:abstractNumId w:val="20"/>
  </w:num>
  <w:num w:numId="10" w16cid:durableId="932325833">
    <w:abstractNumId w:val="11"/>
  </w:num>
  <w:num w:numId="11" w16cid:durableId="2025285901">
    <w:abstractNumId w:val="10"/>
  </w:num>
  <w:num w:numId="12" w16cid:durableId="160779170">
    <w:abstractNumId w:val="31"/>
  </w:num>
  <w:num w:numId="13" w16cid:durableId="1781753753">
    <w:abstractNumId w:val="26"/>
  </w:num>
  <w:num w:numId="14" w16cid:durableId="1732921741">
    <w:abstractNumId w:val="17"/>
  </w:num>
  <w:num w:numId="15" w16cid:durableId="1391463492">
    <w:abstractNumId w:val="12"/>
  </w:num>
  <w:num w:numId="16" w16cid:durableId="2039163734">
    <w:abstractNumId w:val="21"/>
  </w:num>
  <w:num w:numId="17" w16cid:durableId="524057457">
    <w:abstractNumId w:val="7"/>
  </w:num>
  <w:num w:numId="18" w16cid:durableId="171528580">
    <w:abstractNumId w:val="14"/>
  </w:num>
  <w:num w:numId="19" w16cid:durableId="486167844">
    <w:abstractNumId w:val="0"/>
  </w:num>
  <w:num w:numId="20" w16cid:durableId="1264994508">
    <w:abstractNumId w:val="4"/>
  </w:num>
  <w:num w:numId="21" w16cid:durableId="144393545">
    <w:abstractNumId w:val="30"/>
  </w:num>
  <w:num w:numId="22" w16cid:durableId="222448781">
    <w:abstractNumId w:val="16"/>
  </w:num>
  <w:num w:numId="23" w16cid:durableId="2143619433">
    <w:abstractNumId w:val="29"/>
  </w:num>
  <w:num w:numId="24" w16cid:durableId="1980065300">
    <w:abstractNumId w:val="6"/>
  </w:num>
  <w:num w:numId="25" w16cid:durableId="564798871">
    <w:abstractNumId w:val="27"/>
  </w:num>
  <w:num w:numId="26" w16cid:durableId="2068260197">
    <w:abstractNumId w:val="22"/>
  </w:num>
  <w:num w:numId="27" w16cid:durableId="1553419085">
    <w:abstractNumId w:val="23"/>
  </w:num>
  <w:num w:numId="28" w16cid:durableId="491913714">
    <w:abstractNumId w:val="32"/>
  </w:num>
  <w:num w:numId="29" w16cid:durableId="2021275055">
    <w:abstractNumId w:val="25"/>
  </w:num>
  <w:num w:numId="30" w16cid:durableId="560598656">
    <w:abstractNumId w:val="13"/>
  </w:num>
  <w:num w:numId="31" w16cid:durableId="1947075308">
    <w:abstractNumId w:val="28"/>
  </w:num>
  <w:num w:numId="32" w16cid:durableId="889733627">
    <w:abstractNumId w:val="18"/>
  </w:num>
  <w:num w:numId="33" w16cid:durableId="11172620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458"/>
    <w:rsid w:val="00104458"/>
    <w:rsid w:val="001D4181"/>
    <w:rsid w:val="001D5156"/>
    <w:rsid w:val="00311886"/>
    <w:rsid w:val="005450C3"/>
    <w:rsid w:val="005C526A"/>
    <w:rsid w:val="00632D7C"/>
    <w:rsid w:val="006563F9"/>
    <w:rsid w:val="00885092"/>
    <w:rsid w:val="00E56343"/>
    <w:rsid w:val="00EA6A31"/>
    <w:rsid w:val="00F85740"/>
    <w:rsid w:val="00FB66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657A1"/>
  <w15:chartTrackingRefBased/>
  <w15:docId w15:val="{99D5ADD4-96C0-4BB7-A1C1-80E829AB9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44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44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44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44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44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44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44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44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44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44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44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44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44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44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44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44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44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4458"/>
    <w:rPr>
      <w:rFonts w:eastAsiaTheme="majorEastAsia" w:cstheme="majorBidi"/>
      <w:color w:val="272727" w:themeColor="text1" w:themeTint="D8"/>
    </w:rPr>
  </w:style>
  <w:style w:type="paragraph" w:styleId="Title">
    <w:name w:val="Title"/>
    <w:basedOn w:val="Normal"/>
    <w:next w:val="Normal"/>
    <w:link w:val="TitleChar"/>
    <w:uiPriority w:val="10"/>
    <w:qFormat/>
    <w:rsid w:val="001044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44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44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44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4458"/>
    <w:pPr>
      <w:spacing w:before="160"/>
      <w:jc w:val="center"/>
    </w:pPr>
    <w:rPr>
      <w:i/>
      <w:iCs/>
      <w:color w:val="404040" w:themeColor="text1" w:themeTint="BF"/>
    </w:rPr>
  </w:style>
  <w:style w:type="character" w:customStyle="1" w:styleId="QuoteChar">
    <w:name w:val="Quote Char"/>
    <w:basedOn w:val="DefaultParagraphFont"/>
    <w:link w:val="Quote"/>
    <w:uiPriority w:val="29"/>
    <w:rsid w:val="00104458"/>
    <w:rPr>
      <w:i/>
      <w:iCs/>
      <w:color w:val="404040" w:themeColor="text1" w:themeTint="BF"/>
    </w:rPr>
  </w:style>
  <w:style w:type="paragraph" w:styleId="ListParagraph">
    <w:name w:val="List Paragraph"/>
    <w:basedOn w:val="Normal"/>
    <w:uiPriority w:val="34"/>
    <w:qFormat/>
    <w:rsid w:val="00104458"/>
    <w:pPr>
      <w:ind w:left="720"/>
      <w:contextualSpacing/>
    </w:pPr>
  </w:style>
  <w:style w:type="character" w:styleId="IntenseEmphasis">
    <w:name w:val="Intense Emphasis"/>
    <w:basedOn w:val="DefaultParagraphFont"/>
    <w:uiPriority w:val="21"/>
    <w:qFormat/>
    <w:rsid w:val="00104458"/>
    <w:rPr>
      <w:i/>
      <w:iCs/>
      <w:color w:val="0F4761" w:themeColor="accent1" w:themeShade="BF"/>
    </w:rPr>
  </w:style>
  <w:style w:type="paragraph" w:styleId="IntenseQuote">
    <w:name w:val="Intense Quote"/>
    <w:basedOn w:val="Normal"/>
    <w:next w:val="Normal"/>
    <w:link w:val="IntenseQuoteChar"/>
    <w:uiPriority w:val="30"/>
    <w:qFormat/>
    <w:rsid w:val="001044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4458"/>
    <w:rPr>
      <w:i/>
      <w:iCs/>
      <w:color w:val="0F4761" w:themeColor="accent1" w:themeShade="BF"/>
    </w:rPr>
  </w:style>
  <w:style w:type="character" w:styleId="IntenseReference">
    <w:name w:val="Intense Reference"/>
    <w:basedOn w:val="DefaultParagraphFont"/>
    <w:uiPriority w:val="32"/>
    <w:qFormat/>
    <w:rsid w:val="001044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43682">
      <w:bodyDiv w:val="1"/>
      <w:marLeft w:val="0"/>
      <w:marRight w:val="0"/>
      <w:marTop w:val="0"/>
      <w:marBottom w:val="0"/>
      <w:divBdr>
        <w:top w:val="none" w:sz="0" w:space="0" w:color="auto"/>
        <w:left w:val="none" w:sz="0" w:space="0" w:color="auto"/>
        <w:bottom w:val="none" w:sz="0" w:space="0" w:color="auto"/>
        <w:right w:val="none" w:sz="0" w:space="0" w:color="auto"/>
      </w:divBdr>
    </w:div>
    <w:div w:id="161313643">
      <w:bodyDiv w:val="1"/>
      <w:marLeft w:val="0"/>
      <w:marRight w:val="0"/>
      <w:marTop w:val="0"/>
      <w:marBottom w:val="0"/>
      <w:divBdr>
        <w:top w:val="none" w:sz="0" w:space="0" w:color="auto"/>
        <w:left w:val="none" w:sz="0" w:space="0" w:color="auto"/>
        <w:bottom w:val="none" w:sz="0" w:space="0" w:color="auto"/>
        <w:right w:val="none" w:sz="0" w:space="0" w:color="auto"/>
      </w:divBdr>
    </w:div>
    <w:div w:id="388848758">
      <w:bodyDiv w:val="1"/>
      <w:marLeft w:val="0"/>
      <w:marRight w:val="0"/>
      <w:marTop w:val="0"/>
      <w:marBottom w:val="0"/>
      <w:divBdr>
        <w:top w:val="none" w:sz="0" w:space="0" w:color="auto"/>
        <w:left w:val="none" w:sz="0" w:space="0" w:color="auto"/>
        <w:bottom w:val="none" w:sz="0" w:space="0" w:color="auto"/>
        <w:right w:val="none" w:sz="0" w:space="0" w:color="auto"/>
      </w:divBdr>
    </w:div>
    <w:div w:id="444735145">
      <w:bodyDiv w:val="1"/>
      <w:marLeft w:val="0"/>
      <w:marRight w:val="0"/>
      <w:marTop w:val="0"/>
      <w:marBottom w:val="0"/>
      <w:divBdr>
        <w:top w:val="none" w:sz="0" w:space="0" w:color="auto"/>
        <w:left w:val="none" w:sz="0" w:space="0" w:color="auto"/>
        <w:bottom w:val="none" w:sz="0" w:space="0" w:color="auto"/>
        <w:right w:val="none" w:sz="0" w:space="0" w:color="auto"/>
      </w:divBdr>
    </w:div>
    <w:div w:id="563562505">
      <w:bodyDiv w:val="1"/>
      <w:marLeft w:val="0"/>
      <w:marRight w:val="0"/>
      <w:marTop w:val="0"/>
      <w:marBottom w:val="0"/>
      <w:divBdr>
        <w:top w:val="none" w:sz="0" w:space="0" w:color="auto"/>
        <w:left w:val="none" w:sz="0" w:space="0" w:color="auto"/>
        <w:bottom w:val="none" w:sz="0" w:space="0" w:color="auto"/>
        <w:right w:val="none" w:sz="0" w:space="0" w:color="auto"/>
      </w:divBdr>
    </w:div>
    <w:div w:id="711658918">
      <w:bodyDiv w:val="1"/>
      <w:marLeft w:val="0"/>
      <w:marRight w:val="0"/>
      <w:marTop w:val="0"/>
      <w:marBottom w:val="0"/>
      <w:divBdr>
        <w:top w:val="none" w:sz="0" w:space="0" w:color="auto"/>
        <w:left w:val="none" w:sz="0" w:space="0" w:color="auto"/>
        <w:bottom w:val="none" w:sz="0" w:space="0" w:color="auto"/>
        <w:right w:val="none" w:sz="0" w:space="0" w:color="auto"/>
      </w:divBdr>
    </w:div>
    <w:div w:id="839320322">
      <w:bodyDiv w:val="1"/>
      <w:marLeft w:val="0"/>
      <w:marRight w:val="0"/>
      <w:marTop w:val="0"/>
      <w:marBottom w:val="0"/>
      <w:divBdr>
        <w:top w:val="none" w:sz="0" w:space="0" w:color="auto"/>
        <w:left w:val="none" w:sz="0" w:space="0" w:color="auto"/>
        <w:bottom w:val="none" w:sz="0" w:space="0" w:color="auto"/>
        <w:right w:val="none" w:sz="0" w:space="0" w:color="auto"/>
      </w:divBdr>
    </w:div>
    <w:div w:id="1080443144">
      <w:bodyDiv w:val="1"/>
      <w:marLeft w:val="0"/>
      <w:marRight w:val="0"/>
      <w:marTop w:val="0"/>
      <w:marBottom w:val="0"/>
      <w:divBdr>
        <w:top w:val="none" w:sz="0" w:space="0" w:color="auto"/>
        <w:left w:val="none" w:sz="0" w:space="0" w:color="auto"/>
        <w:bottom w:val="none" w:sz="0" w:space="0" w:color="auto"/>
        <w:right w:val="none" w:sz="0" w:space="0" w:color="auto"/>
      </w:divBdr>
    </w:div>
    <w:div w:id="1430665173">
      <w:bodyDiv w:val="1"/>
      <w:marLeft w:val="0"/>
      <w:marRight w:val="0"/>
      <w:marTop w:val="0"/>
      <w:marBottom w:val="0"/>
      <w:divBdr>
        <w:top w:val="none" w:sz="0" w:space="0" w:color="auto"/>
        <w:left w:val="none" w:sz="0" w:space="0" w:color="auto"/>
        <w:bottom w:val="none" w:sz="0" w:space="0" w:color="auto"/>
        <w:right w:val="none" w:sz="0" w:space="0" w:color="auto"/>
      </w:divBdr>
    </w:div>
    <w:div w:id="1548954425">
      <w:bodyDiv w:val="1"/>
      <w:marLeft w:val="0"/>
      <w:marRight w:val="0"/>
      <w:marTop w:val="0"/>
      <w:marBottom w:val="0"/>
      <w:divBdr>
        <w:top w:val="none" w:sz="0" w:space="0" w:color="auto"/>
        <w:left w:val="none" w:sz="0" w:space="0" w:color="auto"/>
        <w:bottom w:val="none" w:sz="0" w:space="0" w:color="auto"/>
        <w:right w:val="none" w:sz="0" w:space="0" w:color="auto"/>
      </w:divBdr>
    </w:div>
    <w:div w:id="1657102952">
      <w:bodyDiv w:val="1"/>
      <w:marLeft w:val="0"/>
      <w:marRight w:val="0"/>
      <w:marTop w:val="0"/>
      <w:marBottom w:val="0"/>
      <w:divBdr>
        <w:top w:val="none" w:sz="0" w:space="0" w:color="auto"/>
        <w:left w:val="none" w:sz="0" w:space="0" w:color="auto"/>
        <w:bottom w:val="none" w:sz="0" w:space="0" w:color="auto"/>
        <w:right w:val="none" w:sz="0" w:space="0" w:color="auto"/>
      </w:divBdr>
    </w:div>
    <w:div w:id="1747071191">
      <w:bodyDiv w:val="1"/>
      <w:marLeft w:val="0"/>
      <w:marRight w:val="0"/>
      <w:marTop w:val="0"/>
      <w:marBottom w:val="0"/>
      <w:divBdr>
        <w:top w:val="none" w:sz="0" w:space="0" w:color="auto"/>
        <w:left w:val="none" w:sz="0" w:space="0" w:color="auto"/>
        <w:bottom w:val="none" w:sz="0" w:space="0" w:color="auto"/>
        <w:right w:val="none" w:sz="0" w:space="0" w:color="auto"/>
      </w:divBdr>
    </w:div>
    <w:div w:id="1857429033">
      <w:bodyDiv w:val="1"/>
      <w:marLeft w:val="0"/>
      <w:marRight w:val="0"/>
      <w:marTop w:val="0"/>
      <w:marBottom w:val="0"/>
      <w:divBdr>
        <w:top w:val="none" w:sz="0" w:space="0" w:color="auto"/>
        <w:left w:val="none" w:sz="0" w:space="0" w:color="auto"/>
        <w:bottom w:val="none" w:sz="0" w:space="0" w:color="auto"/>
        <w:right w:val="none" w:sz="0" w:space="0" w:color="auto"/>
      </w:divBdr>
    </w:div>
    <w:div w:id="213525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6EEF4F-598D-41AA-9002-D886C4E9F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12</Pages>
  <Words>1488</Words>
  <Characters>8483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Bishal Shaw</dc:creator>
  <cp:keywords/>
  <dc:description/>
  <cp:lastModifiedBy>Bishal Shaw</cp:lastModifiedBy>
  <cp:revision>2</cp:revision>
  <dcterms:created xsi:type="dcterms:W3CDTF">2024-12-13T19:22:00Z</dcterms:created>
  <dcterms:modified xsi:type="dcterms:W3CDTF">2024-12-13T19:22:00Z</dcterms:modified>
</cp:coreProperties>
</file>