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Sleep Quality Model Comparison Report</w:t>
      </w:r>
    </w:p>
    <w:p>
      <w:r>
        <w:t>This report compares the performance of machine learning models for Sleep Quality classification. The dataset contains 30,000 samples with features including Sleep Duration, Stress Level, Physical Activity, Caffeine Cups, Screen Time, SpO2 levels, Heart Rate, and Age.</w:t>
      </w:r>
    </w:p>
    <w:p>
      <w:r>
        <w:t>Dataset Size: 28,329 samples (after cleaning)</w:t>
      </w:r>
    </w:p>
    <w:p>
      <w:r>
        <w:t>Target Classes: poor, good, best</w:t>
      </w:r>
    </w:p>
    <w:p>
      <w:r>
        <w:t>Train/Test Split: 80%/20%</w:t>
      </w:r>
    </w:p>
    <w:p>
      <w:pPr>
        <w:pStyle w:val="Heading1"/>
      </w:pPr>
      <w:r>
        <w:t>Model Comparison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ROC-AUC</w:t>
            </w:r>
          </w:p>
        </w:tc>
      </w:tr>
      <w:tr>
        <w:tc>
          <w:tcPr>
            <w:tcW w:type="dxa" w:w="1440"/>
          </w:tcPr>
          <w:p>
            <w:r>
              <w:t>XGBoost</w:t>
            </w:r>
          </w:p>
        </w:tc>
        <w:tc>
          <w:tcPr>
            <w:tcW w:type="dxa" w:w="1440"/>
          </w:tcPr>
          <w:p>
            <w:r>
              <w:t>97.88%</w:t>
            </w:r>
          </w:p>
        </w:tc>
        <w:tc>
          <w:tcPr>
            <w:tcW w:type="dxa" w:w="1440"/>
          </w:tcPr>
          <w:p>
            <w:r>
              <w:t>97.87%</w:t>
            </w:r>
          </w:p>
        </w:tc>
        <w:tc>
          <w:tcPr>
            <w:tcW w:type="dxa" w:w="1440"/>
          </w:tcPr>
          <w:p>
            <w:r>
              <w:t>97.88%</w:t>
            </w:r>
          </w:p>
        </w:tc>
        <w:tc>
          <w:tcPr>
            <w:tcW w:type="dxa" w:w="1440"/>
          </w:tcPr>
          <w:p>
            <w:r>
              <w:t>97.87%</w:t>
            </w:r>
          </w:p>
        </w:tc>
        <w:tc>
          <w:tcPr>
            <w:tcW w:type="dxa" w:w="1440"/>
          </w:tcPr>
          <w:p>
            <w:r>
              <w:t>99.82%</w:t>
            </w:r>
          </w:p>
        </w:tc>
      </w:tr>
      <w:tr>
        <w:tc>
          <w:tcPr>
            <w:tcW w:type="dxa" w:w="1440"/>
          </w:tcPr>
          <w:p>
            <w:r>
              <w:t>Decision Tree</w:t>
            </w:r>
          </w:p>
        </w:tc>
        <w:tc>
          <w:tcPr>
            <w:tcW w:type="dxa" w:w="1440"/>
          </w:tcPr>
          <w:p>
            <w:r>
              <w:t>93.08%</w:t>
            </w:r>
          </w:p>
        </w:tc>
        <w:tc>
          <w:tcPr>
            <w:tcW w:type="dxa" w:w="1440"/>
          </w:tcPr>
          <w:p>
            <w:r>
              <w:t>93.00%</w:t>
            </w:r>
          </w:p>
        </w:tc>
        <w:tc>
          <w:tcPr>
            <w:tcW w:type="dxa" w:w="1440"/>
          </w:tcPr>
          <w:p>
            <w:r>
              <w:t>93.08%</w:t>
            </w:r>
          </w:p>
        </w:tc>
        <w:tc>
          <w:tcPr>
            <w:tcW w:type="dxa" w:w="1440"/>
          </w:tcPr>
          <w:p>
            <w:r>
              <w:t>93.03%</w:t>
            </w:r>
          </w:p>
        </w:tc>
        <w:tc>
          <w:tcPr>
            <w:tcW w:type="dxa" w:w="1440"/>
          </w:tcPr>
          <w:p>
            <w:r>
              <w:t>92.52%</w:t>
            </w:r>
          </w:p>
        </w:tc>
      </w:tr>
      <w:tr>
        <w:tc>
          <w:tcPr>
            <w:tcW w:type="dxa" w:w="1440"/>
          </w:tcPr>
          <w:p>
            <w:r>
              <w:t>Random Forest</w:t>
            </w:r>
          </w:p>
        </w:tc>
        <w:tc>
          <w:tcPr>
            <w:tcW w:type="dxa" w:w="1440"/>
          </w:tcPr>
          <w:p>
            <w:r>
              <w:t>92.57%</w:t>
            </w:r>
          </w:p>
        </w:tc>
        <w:tc>
          <w:tcPr>
            <w:tcW w:type="dxa" w:w="1440"/>
          </w:tcPr>
          <w:p>
            <w:r>
              <w:t>92.96%</w:t>
            </w:r>
          </w:p>
        </w:tc>
        <w:tc>
          <w:tcPr>
            <w:tcW w:type="dxa" w:w="1440"/>
          </w:tcPr>
          <w:p>
            <w:r>
              <w:t>92.57%</w:t>
            </w:r>
          </w:p>
        </w:tc>
        <w:tc>
          <w:tcPr>
            <w:tcW w:type="dxa" w:w="1440"/>
          </w:tcPr>
          <w:p>
            <w:r>
              <w:t>92.17%</w:t>
            </w:r>
          </w:p>
        </w:tc>
        <w:tc>
          <w:tcPr>
            <w:tcW w:type="dxa" w:w="1440"/>
          </w:tcPr>
          <w:p>
            <w:r>
              <w:t>99.14%</w:t>
            </w:r>
          </w:p>
        </w:tc>
      </w:tr>
      <w:tr>
        <w:tc>
          <w:tcPr>
            <w:tcW w:type="dxa" w:w="1440"/>
          </w:tcPr>
          <w:p>
            <w:r>
              <w:t>KNN</w:t>
            </w:r>
          </w:p>
        </w:tc>
        <w:tc>
          <w:tcPr>
            <w:tcW w:type="dxa" w:w="1440"/>
          </w:tcPr>
          <w:p>
            <w:r>
              <w:t>89.89%</w:t>
            </w:r>
          </w:p>
        </w:tc>
        <w:tc>
          <w:tcPr>
            <w:tcW w:type="dxa" w:w="1440"/>
          </w:tcPr>
          <w:p>
            <w:r>
              <w:t>90.00%</w:t>
            </w:r>
          </w:p>
        </w:tc>
        <w:tc>
          <w:tcPr>
            <w:tcW w:type="dxa" w:w="1440"/>
          </w:tcPr>
          <w:p>
            <w:r>
              <w:t>89.89%</w:t>
            </w:r>
          </w:p>
        </w:tc>
        <w:tc>
          <w:tcPr>
            <w:tcW w:type="dxa" w:w="1440"/>
          </w:tcPr>
          <w:p>
            <w:r>
              <w:t>89.32%</w:t>
            </w:r>
          </w:p>
        </w:tc>
        <w:tc>
          <w:tcPr>
            <w:tcW w:type="dxa" w:w="1440"/>
          </w:tcPr>
          <w:p>
            <w:r>
              <w:t>94.82%</w:t>
            </w:r>
          </w:p>
        </w:tc>
      </w:tr>
    </w:tbl>
    <w:p>
      <w:pPr>
        <w:pStyle w:val="Heading1"/>
      </w:pPr>
      <w:r>
        <w:t>Best Model: XGBoost</w:t>
      </w:r>
    </w:p>
    <w:p>
      <w:r>
        <w:t>XGBoost (eXtreme Gradient Boosting) is the best performing model for this sleep quality classification task.</w:t>
      </w:r>
    </w:p>
    <w:p>
      <w:pPr>
        <w:pStyle w:val="Heading3"/>
      </w:pPr>
      <w:r>
        <w:t>Key Highlights:</w:t>
      </w:r>
    </w:p>
    <w:p>
      <w:r>
        <w:t>• Accuracy: 97.88%</w:t>
      </w:r>
    </w:p>
    <w:p>
      <w:r>
        <w:t>• Precision: 97.87%</w:t>
      </w:r>
    </w:p>
    <w:p>
      <w:r>
        <w:t>• Recall: 97.88%</w:t>
      </w:r>
    </w:p>
    <w:p>
      <w:r>
        <w:t>• F1-Score: 97.87%</w:t>
      </w:r>
    </w:p>
    <w:p>
      <w:r>
        <w:t>• ROC-AUC: 99.82%</w:t>
      </w:r>
    </w:p>
    <w:p>
      <w:r>
        <w:t>• Cross-Validation: 97.48% (+/- 0.20%)</w:t>
      </w:r>
    </w:p>
    <w:p>
      <w:pPr>
        <w:pStyle w:val="Heading3"/>
      </w:pPr>
      <w:r>
        <w:t>Why XGBoost?</w:t>
      </w:r>
    </w:p>
    <w:p>
      <w:r>
        <w:t>XGBoost uses gradient boosting framework which builds trees sequentially, where each new tree corrects errors from previous trees. It handles missing values well, provides built-in regularization to prevent overfitting, and is highly scalable.</w:t>
      </w:r>
    </w:p>
    <w:p>
      <w:pPr>
        <w:pStyle w:val="Heading1"/>
      </w:pPr>
      <w:r>
        <w:t>Model Rankings (by Accuracy)</w:t>
      </w:r>
    </w:p>
    <w:p>
      <w:r>
        <w:t>1. XGBoost - 97.88%</w:t>
      </w:r>
    </w:p>
    <w:p>
      <w:r>
        <w:t xml:space="preserve">   Best overall performance with highest accuracy and F1-score</w:t>
      </w:r>
    </w:p>
    <w:p>
      <w:r>
        <w:t>2. Decision Tree - 93.08%</w:t>
      </w:r>
    </w:p>
    <w:p>
      <w:r>
        <w:t xml:space="preserve">   Good interpretability but prone to overfitting</w:t>
      </w:r>
    </w:p>
    <w:p>
      <w:r>
        <w:t>3. Random Forest - 92.57%</w:t>
      </w:r>
    </w:p>
    <w:p>
      <w:r>
        <w:t xml:space="preserve">   Ensemble method with good ROC-AUC</w:t>
      </w:r>
    </w:p>
    <w:p>
      <w:r>
        <w:t>4. KNN - 89.89%</w:t>
      </w:r>
    </w:p>
    <w:p>
      <w:r>
        <w:t xml:space="preserve">   Simple but less accurate for this dataset</w:t>
      </w:r>
    </w:p>
    <w:p>
      <w:pPr>
        <w:pStyle w:val="Heading1"/>
      </w:pPr>
      <w:r>
        <w:t>Conclusion</w:t>
      </w:r>
    </w:p>
    <w:p>
      <w:r>
        <w:t>XGBoost is recommended as the best model for Sleep Quality prediction. It achieves the highest accuracy (97.88%) with excellent precision and recall across all classes. The model shows consistent performance in cross-validation, indicating good generalization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