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5B9BD5" w:themeColor="accent1"/>
        </w:rPr>
        <w:id w:val="2021350912"/>
        <w:docPartObj>
          <w:docPartGallery w:val="Cover Pages"/>
          <w:docPartUnique/>
        </w:docPartObj>
      </w:sdtPr>
      <w:sdtEndPr>
        <w:rPr>
          <w:rFonts w:eastAsiaTheme="minorHAnsi"/>
          <w:color w:val="auto"/>
          <w:kern w:val="2"/>
          <w:lang w:val="en-GB"/>
          <w14:ligatures w14:val="standardContextual"/>
        </w:rPr>
      </w:sdtEndPr>
      <w:sdtContent>
        <w:p w14:paraId="6C4CD0F8" w14:textId="28A42576" w:rsidR="00AF181A" w:rsidRDefault="00AF181A">
          <w:pPr>
            <w:pStyle w:val="NoSpacing"/>
            <w:spacing w:before="1540" w:after="240"/>
            <w:jc w:val="center"/>
            <w:rPr>
              <w:color w:val="5B9BD5" w:themeColor="accent1"/>
            </w:rPr>
          </w:pPr>
          <w:r>
            <w:rPr>
              <w:noProof/>
              <w:color w:val="5B9BD5" w:themeColor="accent1"/>
            </w:rPr>
            <w:drawing>
              <wp:inline distT="0" distB="0" distL="0" distR="0" wp14:anchorId="76FBB8DA" wp14:editId="31EF897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78CC97091FA47AAB3A96C967750E569"/>
            </w:placeholder>
            <w:dataBinding w:prefixMappings="xmlns:ns0='http://purl.org/dc/elements/1.1/' xmlns:ns1='http://schemas.openxmlformats.org/package/2006/metadata/core-properties' " w:xpath="/ns1:coreProperties[1]/ns0:title[1]" w:storeItemID="{6C3C8BC8-F283-45AE-878A-BAB7291924A1}"/>
            <w:text/>
          </w:sdtPr>
          <w:sdtContent>
            <w:p w14:paraId="59F99EF2" w14:textId="1D127DF0" w:rsidR="00AF181A" w:rsidRDefault="00AF181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AF181A">
                <w:rPr>
                  <w:rFonts w:asciiTheme="majorHAnsi" w:eastAsiaTheme="majorEastAsia" w:hAnsiTheme="majorHAnsi" w:cstheme="majorBidi"/>
                  <w:caps/>
                  <w:color w:val="5B9BD5" w:themeColor="accent1"/>
                  <w:sz w:val="72"/>
                  <w:szCs w:val="72"/>
                </w:rPr>
                <w:t>ITEC622: Data Analytics and Visualization</w:t>
              </w:r>
            </w:p>
          </w:sdtContent>
        </w:sdt>
        <w:sdt>
          <w:sdtPr>
            <w:rPr>
              <w:color w:val="5B9BD5" w:themeColor="accent1"/>
              <w:sz w:val="28"/>
              <w:szCs w:val="28"/>
            </w:rPr>
            <w:alias w:val="Subtitle"/>
            <w:tag w:val=""/>
            <w:id w:val="328029620"/>
            <w:placeholder>
              <w:docPart w:val="F34C0C3F90384114AAD960BF97CDEC39"/>
            </w:placeholder>
            <w:dataBinding w:prefixMappings="xmlns:ns0='http://purl.org/dc/elements/1.1/' xmlns:ns1='http://schemas.openxmlformats.org/package/2006/metadata/core-properties' " w:xpath="/ns1:coreProperties[1]/ns0:subject[1]" w:storeItemID="{6C3C8BC8-F283-45AE-878A-BAB7291924A1}"/>
            <w:text/>
          </w:sdtPr>
          <w:sdtContent>
            <w:p w14:paraId="585396A2" w14:textId="62CD9E24" w:rsidR="00AF181A" w:rsidRDefault="00AF181A">
              <w:pPr>
                <w:pStyle w:val="NoSpacing"/>
                <w:jc w:val="center"/>
                <w:rPr>
                  <w:color w:val="5B9BD5" w:themeColor="accent1"/>
                  <w:sz w:val="28"/>
                  <w:szCs w:val="28"/>
                </w:rPr>
              </w:pPr>
              <w:r w:rsidRPr="00AF181A">
                <w:rPr>
                  <w:color w:val="5B9BD5" w:themeColor="accent1"/>
                  <w:sz w:val="28"/>
                  <w:szCs w:val="28"/>
                </w:rPr>
                <w:t>Assessment 3</w:t>
              </w:r>
            </w:p>
          </w:sdtContent>
        </w:sdt>
        <w:p w14:paraId="19C6B433" w14:textId="519807C6" w:rsidR="00AF181A" w:rsidRDefault="00AF181A">
          <w:pPr>
            <w:pStyle w:val="NoSpacing"/>
            <w:spacing w:before="480"/>
            <w:jc w:val="center"/>
            <w:rPr>
              <w:color w:val="5B9BD5" w:themeColor="accent1"/>
            </w:rPr>
          </w:pPr>
          <w:r>
            <w:rPr>
              <w:noProof/>
              <w:color w:val="5B9BD5" w:themeColor="accent1"/>
            </w:rPr>
            <w:drawing>
              <wp:inline distT="0" distB="0" distL="0" distR="0" wp14:anchorId="0EB9DD05" wp14:editId="2B30BDA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D23C097" w14:textId="6FA036A5" w:rsidR="00AF181A" w:rsidRDefault="00AF181A" w:rsidP="00AF181A">
          <w:r>
            <w:rPr>
              <w:noProof/>
              <w:color w:val="5B9BD5" w:themeColor="accent1"/>
            </w:rPr>
            <mc:AlternateContent>
              <mc:Choice Requires="wps">
                <w:drawing>
                  <wp:anchor distT="0" distB="0" distL="114300" distR="114300" simplePos="0" relativeHeight="251661312" behindDoc="0" locked="0" layoutInCell="1" allowOverlap="1" wp14:anchorId="4D798740" wp14:editId="3DDB4FF5">
                    <wp:simplePos x="0" y="0"/>
                    <wp:positionH relativeFrom="margin">
                      <wp:align>right</wp:align>
                    </wp:positionH>
                    <wp:positionV relativeFrom="page">
                      <wp:posOffset>7198360</wp:posOffset>
                    </wp:positionV>
                    <wp:extent cx="6553200" cy="557784"/>
                    <wp:effectExtent l="0" t="0" r="2540" b="63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11T00:00:00Z">
                                    <w:dateFormat w:val="MMMM d, yyyy"/>
                                    <w:lid w:val="en-US"/>
                                    <w:storeMappedDataAs w:val="dateTime"/>
                                    <w:calendar w:val="gregorian"/>
                                  </w:date>
                                </w:sdtPr>
                                <w:sdtContent>
                                  <w:p w14:paraId="2E3FEADB" w14:textId="2F4F74D7" w:rsidR="00AF181A" w:rsidRDefault="00AF181A">
                                    <w:pPr>
                                      <w:pStyle w:val="NoSpacing"/>
                                      <w:spacing w:after="40"/>
                                      <w:jc w:val="center"/>
                                      <w:rPr>
                                        <w:caps/>
                                        <w:color w:val="5B9BD5" w:themeColor="accent1"/>
                                        <w:sz w:val="28"/>
                                        <w:szCs w:val="28"/>
                                      </w:rPr>
                                    </w:pPr>
                                    <w:r>
                                      <w:rPr>
                                        <w:caps/>
                                        <w:color w:val="5B9BD5" w:themeColor="accent1"/>
                                        <w:sz w:val="28"/>
                                        <w:szCs w:val="28"/>
                                      </w:rPr>
                                      <w:t>June 11, 2025</w:t>
                                    </w:r>
                                  </w:p>
                                </w:sdtContent>
                              </w:sdt>
                              <w:p w14:paraId="557F30D3" w14:textId="1CE526E3" w:rsidR="00AF181A" w:rsidRDefault="00AF181A">
                                <w:pPr>
                                  <w:pStyle w:val="NoSpacing"/>
                                  <w:jc w:val="center"/>
                                  <w:rPr>
                                    <w:color w:val="5B9BD5" w:themeColor="accent1"/>
                                  </w:rPr>
                                </w:pPr>
                                <w:r>
                                  <w:rPr>
                                    <w:color w:val="5B9BD5" w:themeColor="accent1"/>
                                  </w:rPr>
                                  <w:t>SUBMITTED BY: BISHAL BIDARI</w:t>
                                </w:r>
                              </w:p>
                              <w:p w14:paraId="22DEAE1E" w14:textId="38370C9D" w:rsidR="00AF181A" w:rsidRDefault="00AF181A">
                                <w:pPr>
                                  <w:pStyle w:val="NoSpacing"/>
                                  <w:jc w:val="center"/>
                                  <w:rPr>
                                    <w:color w:val="5B9BD5" w:themeColor="accent1"/>
                                  </w:rPr>
                                </w:pPr>
                                <w:r>
                                  <w:rPr>
                                    <w:color w:val="5B9BD5" w:themeColor="accent1"/>
                                  </w:rPr>
                                  <w:t>STUDENT ID: S00391799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798740" id="_x0000_t202" coordsize="21600,21600" o:spt="202" path="m,l,21600r21600,l21600,xe">
                    <v:stroke joinstyle="miter"/>
                    <v:path gradientshapeok="t" o:connecttype="rect"/>
                  </v:shapetype>
                  <v:shape id="Text Box 146" o:spid="_x0000_s1026" type="#_x0000_t202" style="position:absolute;margin-left:464.8pt;margin-top:566.8pt;width:516pt;height:43.9pt;z-index:25166131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11T00:00:00Z">
                              <w:dateFormat w:val="MMMM d, yyyy"/>
                              <w:lid w:val="en-US"/>
                              <w:storeMappedDataAs w:val="dateTime"/>
                              <w:calendar w:val="gregorian"/>
                            </w:date>
                          </w:sdtPr>
                          <w:sdtContent>
                            <w:p w14:paraId="2E3FEADB" w14:textId="2F4F74D7" w:rsidR="00AF181A" w:rsidRDefault="00AF181A">
                              <w:pPr>
                                <w:pStyle w:val="NoSpacing"/>
                                <w:spacing w:after="40"/>
                                <w:jc w:val="center"/>
                                <w:rPr>
                                  <w:caps/>
                                  <w:color w:val="5B9BD5" w:themeColor="accent1"/>
                                  <w:sz w:val="28"/>
                                  <w:szCs w:val="28"/>
                                </w:rPr>
                              </w:pPr>
                              <w:r>
                                <w:rPr>
                                  <w:caps/>
                                  <w:color w:val="5B9BD5" w:themeColor="accent1"/>
                                  <w:sz w:val="28"/>
                                  <w:szCs w:val="28"/>
                                </w:rPr>
                                <w:t>June 11, 2025</w:t>
                              </w:r>
                            </w:p>
                          </w:sdtContent>
                        </w:sdt>
                        <w:p w14:paraId="557F30D3" w14:textId="1CE526E3" w:rsidR="00AF181A" w:rsidRDefault="00AF181A">
                          <w:pPr>
                            <w:pStyle w:val="NoSpacing"/>
                            <w:jc w:val="center"/>
                            <w:rPr>
                              <w:color w:val="5B9BD5" w:themeColor="accent1"/>
                            </w:rPr>
                          </w:pPr>
                          <w:r>
                            <w:rPr>
                              <w:color w:val="5B9BD5" w:themeColor="accent1"/>
                            </w:rPr>
                            <w:t>SUBMITTED BY: BISHAL BIDARI</w:t>
                          </w:r>
                        </w:p>
                        <w:p w14:paraId="22DEAE1E" w14:textId="38370C9D" w:rsidR="00AF181A" w:rsidRDefault="00AF181A">
                          <w:pPr>
                            <w:pStyle w:val="NoSpacing"/>
                            <w:jc w:val="center"/>
                            <w:rPr>
                              <w:color w:val="5B9BD5" w:themeColor="accent1"/>
                            </w:rPr>
                          </w:pPr>
                          <w:r>
                            <w:rPr>
                              <w:color w:val="5B9BD5" w:themeColor="accent1"/>
                            </w:rPr>
                            <w:t>STUDENT ID: S00391799</w:t>
                          </w:r>
                        </w:p>
                      </w:txbxContent>
                    </v:textbox>
                    <w10:wrap anchorx="margin" anchory="page"/>
                  </v:shape>
                </w:pict>
              </mc:Fallback>
            </mc:AlternateContent>
          </w:r>
          <w:r>
            <w:br w:type="page"/>
          </w:r>
        </w:p>
      </w:sdtContent>
    </w:sdt>
    <w:sdt>
      <w:sdtPr>
        <w:id w:val="2089960583"/>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359B1DE8" w14:textId="51E15918" w:rsidR="008C276C" w:rsidRDefault="008C276C" w:rsidP="00AF181A">
          <w:pPr>
            <w:pStyle w:val="TOCHeading"/>
            <w:jc w:val="both"/>
          </w:pPr>
          <w:r>
            <w:t>Contents</w:t>
          </w:r>
        </w:p>
        <w:p w14:paraId="71CD0BC2" w14:textId="5D804C48" w:rsidR="00061B16" w:rsidRDefault="008C276C">
          <w:pPr>
            <w:pStyle w:val="TOC1"/>
            <w:tabs>
              <w:tab w:val="right" w:leader="dot" w:pos="9016"/>
            </w:tabs>
            <w:rPr>
              <w:rFonts w:eastAsiaTheme="minorEastAsia"/>
              <w:noProof/>
              <w:sz w:val="24"/>
              <w:szCs w:val="21"/>
              <w:lang w:val="en-US" w:bidi="ne-NP"/>
            </w:rPr>
          </w:pPr>
          <w:r>
            <w:fldChar w:fldCharType="begin"/>
          </w:r>
          <w:r>
            <w:instrText xml:space="preserve"> TOC \o "1-3" \h \z \u </w:instrText>
          </w:r>
          <w:r>
            <w:fldChar w:fldCharType="separate"/>
          </w:r>
          <w:hyperlink w:anchor="_Toc200554223" w:history="1">
            <w:r w:rsidR="00061B16" w:rsidRPr="00E30C6E">
              <w:rPr>
                <w:rStyle w:val="Hyperlink"/>
                <w:noProof/>
              </w:rPr>
              <w:t>Part A: Written Proposal</w:t>
            </w:r>
            <w:r w:rsidR="00061B16">
              <w:rPr>
                <w:noProof/>
                <w:webHidden/>
              </w:rPr>
              <w:tab/>
            </w:r>
            <w:r w:rsidR="00061B16">
              <w:rPr>
                <w:noProof/>
                <w:webHidden/>
              </w:rPr>
              <w:fldChar w:fldCharType="begin"/>
            </w:r>
            <w:r w:rsidR="00061B16">
              <w:rPr>
                <w:noProof/>
                <w:webHidden/>
              </w:rPr>
              <w:instrText xml:space="preserve"> PAGEREF _Toc200554223 \h </w:instrText>
            </w:r>
            <w:r w:rsidR="00061B16">
              <w:rPr>
                <w:noProof/>
                <w:webHidden/>
              </w:rPr>
            </w:r>
            <w:r w:rsidR="00061B16">
              <w:rPr>
                <w:noProof/>
                <w:webHidden/>
              </w:rPr>
              <w:fldChar w:fldCharType="separate"/>
            </w:r>
            <w:r w:rsidR="00061B16">
              <w:rPr>
                <w:noProof/>
                <w:webHidden/>
              </w:rPr>
              <w:t>2</w:t>
            </w:r>
            <w:r w:rsidR="00061B16">
              <w:rPr>
                <w:noProof/>
                <w:webHidden/>
              </w:rPr>
              <w:fldChar w:fldCharType="end"/>
            </w:r>
          </w:hyperlink>
        </w:p>
        <w:p w14:paraId="624914D3" w14:textId="4A826EEE" w:rsidR="00061B16" w:rsidRDefault="00061B16">
          <w:pPr>
            <w:pStyle w:val="TOC2"/>
            <w:tabs>
              <w:tab w:val="right" w:leader="dot" w:pos="9016"/>
            </w:tabs>
            <w:rPr>
              <w:rFonts w:eastAsiaTheme="minorEastAsia"/>
              <w:noProof/>
              <w:sz w:val="24"/>
              <w:szCs w:val="21"/>
              <w:lang w:val="en-US" w:bidi="ne-NP"/>
            </w:rPr>
          </w:pPr>
          <w:hyperlink w:anchor="_Toc200554224" w:history="1">
            <w:r w:rsidRPr="00E30C6E">
              <w:rPr>
                <w:rStyle w:val="Hyperlink"/>
                <w:noProof/>
              </w:rPr>
              <w:t>Introduction</w:t>
            </w:r>
            <w:r>
              <w:rPr>
                <w:noProof/>
                <w:webHidden/>
              </w:rPr>
              <w:tab/>
            </w:r>
            <w:r>
              <w:rPr>
                <w:noProof/>
                <w:webHidden/>
              </w:rPr>
              <w:fldChar w:fldCharType="begin"/>
            </w:r>
            <w:r>
              <w:rPr>
                <w:noProof/>
                <w:webHidden/>
              </w:rPr>
              <w:instrText xml:space="preserve"> PAGEREF _Toc200554224 \h </w:instrText>
            </w:r>
            <w:r>
              <w:rPr>
                <w:noProof/>
                <w:webHidden/>
              </w:rPr>
            </w:r>
            <w:r>
              <w:rPr>
                <w:noProof/>
                <w:webHidden/>
              </w:rPr>
              <w:fldChar w:fldCharType="separate"/>
            </w:r>
            <w:r>
              <w:rPr>
                <w:noProof/>
                <w:webHidden/>
              </w:rPr>
              <w:t>2</w:t>
            </w:r>
            <w:r>
              <w:rPr>
                <w:noProof/>
                <w:webHidden/>
              </w:rPr>
              <w:fldChar w:fldCharType="end"/>
            </w:r>
          </w:hyperlink>
        </w:p>
        <w:p w14:paraId="28B0CC87" w14:textId="0CE8EDE8" w:rsidR="00061B16" w:rsidRDefault="00061B16">
          <w:pPr>
            <w:pStyle w:val="TOC2"/>
            <w:tabs>
              <w:tab w:val="right" w:leader="dot" w:pos="9016"/>
            </w:tabs>
            <w:rPr>
              <w:rFonts w:eastAsiaTheme="minorEastAsia"/>
              <w:noProof/>
              <w:sz w:val="24"/>
              <w:szCs w:val="21"/>
              <w:lang w:val="en-US" w:bidi="ne-NP"/>
            </w:rPr>
          </w:pPr>
          <w:hyperlink w:anchor="_Toc200554225" w:history="1">
            <w:r w:rsidRPr="00E30C6E">
              <w:rPr>
                <w:rStyle w:val="Hyperlink"/>
                <w:noProof/>
              </w:rPr>
              <w:t>Project Objectives</w:t>
            </w:r>
            <w:r>
              <w:rPr>
                <w:noProof/>
                <w:webHidden/>
              </w:rPr>
              <w:tab/>
            </w:r>
            <w:r>
              <w:rPr>
                <w:noProof/>
                <w:webHidden/>
              </w:rPr>
              <w:fldChar w:fldCharType="begin"/>
            </w:r>
            <w:r>
              <w:rPr>
                <w:noProof/>
                <w:webHidden/>
              </w:rPr>
              <w:instrText xml:space="preserve"> PAGEREF _Toc200554225 \h </w:instrText>
            </w:r>
            <w:r>
              <w:rPr>
                <w:noProof/>
                <w:webHidden/>
              </w:rPr>
            </w:r>
            <w:r>
              <w:rPr>
                <w:noProof/>
                <w:webHidden/>
              </w:rPr>
              <w:fldChar w:fldCharType="separate"/>
            </w:r>
            <w:r>
              <w:rPr>
                <w:noProof/>
                <w:webHidden/>
              </w:rPr>
              <w:t>2</w:t>
            </w:r>
            <w:r>
              <w:rPr>
                <w:noProof/>
                <w:webHidden/>
              </w:rPr>
              <w:fldChar w:fldCharType="end"/>
            </w:r>
          </w:hyperlink>
        </w:p>
        <w:p w14:paraId="21A323C6" w14:textId="751826B2" w:rsidR="00061B16" w:rsidRDefault="00061B16">
          <w:pPr>
            <w:pStyle w:val="TOC2"/>
            <w:tabs>
              <w:tab w:val="right" w:leader="dot" w:pos="9016"/>
            </w:tabs>
            <w:rPr>
              <w:rFonts w:eastAsiaTheme="minorEastAsia"/>
              <w:noProof/>
              <w:sz w:val="24"/>
              <w:szCs w:val="21"/>
              <w:lang w:val="en-US" w:bidi="ne-NP"/>
            </w:rPr>
          </w:pPr>
          <w:hyperlink w:anchor="_Toc200554226" w:history="1">
            <w:r w:rsidRPr="00E30C6E">
              <w:rPr>
                <w:rStyle w:val="Hyperlink"/>
                <w:noProof/>
              </w:rPr>
              <w:t>Data Sources and Collection Tools</w:t>
            </w:r>
            <w:r>
              <w:rPr>
                <w:noProof/>
                <w:webHidden/>
              </w:rPr>
              <w:tab/>
            </w:r>
            <w:r>
              <w:rPr>
                <w:noProof/>
                <w:webHidden/>
              </w:rPr>
              <w:fldChar w:fldCharType="begin"/>
            </w:r>
            <w:r>
              <w:rPr>
                <w:noProof/>
                <w:webHidden/>
              </w:rPr>
              <w:instrText xml:space="preserve"> PAGEREF _Toc200554226 \h </w:instrText>
            </w:r>
            <w:r>
              <w:rPr>
                <w:noProof/>
                <w:webHidden/>
              </w:rPr>
            </w:r>
            <w:r>
              <w:rPr>
                <w:noProof/>
                <w:webHidden/>
              </w:rPr>
              <w:fldChar w:fldCharType="separate"/>
            </w:r>
            <w:r>
              <w:rPr>
                <w:noProof/>
                <w:webHidden/>
              </w:rPr>
              <w:t>3</w:t>
            </w:r>
            <w:r>
              <w:rPr>
                <w:noProof/>
                <w:webHidden/>
              </w:rPr>
              <w:fldChar w:fldCharType="end"/>
            </w:r>
          </w:hyperlink>
        </w:p>
        <w:p w14:paraId="0AA01669" w14:textId="7915348C" w:rsidR="00061B16" w:rsidRDefault="00061B16">
          <w:pPr>
            <w:pStyle w:val="TOC3"/>
            <w:tabs>
              <w:tab w:val="right" w:leader="dot" w:pos="9016"/>
            </w:tabs>
            <w:rPr>
              <w:rFonts w:eastAsiaTheme="minorEastAsia"/>
              <w:noProof/>
              <w:sz w:val="24"/>
              <w:szCs w:val="21"/>
              <w:lang w:val="en-US" w:bidi="ne-NP"/>
            </w:rPr>
          </w:pPr>
          <w:hyperlink w:anchor="_Toc200554227" w:history="1">
            <w:r w:rsidRPr="00E30C6E">
              <w:rPr>
                <w:rStyle w:val="Hyperlink"/>
                <w:noProof/>
              </w:rPr>
              <w:t>Data Needs:</w:t>
            </w:r>
            <w:r>
              <w:rPr>
                <w:noProof/>
                <w:webHidden/>
              </w:rPr>
              <w:tab/>
            </w:r>
            <w:r>
              <w:rPr>
                <w:noProof/>
                <w:webHidden/>
              </w:rPr>
              <w:fldChar w:fldCharType="begin"/>
            </w:r>
            <w:r>
              <w:rPr>
                <w:noProof/>
                <w:webHidden/>
              </w:rPr>
              <w:instrText xml:space="preserve"> PAGEREF _Toc200554227 \h </w:instrText>
            </w:r>
            <w:r>
              <w:rPr>
                <w:noProof/>
                <w:webHidden/>
              </w:rPr>
            </w:r>
            <w:r>
              <w:rPr>
                <w:noProof/>
                <w:webHidden/>
              </w:rPr>
              <w:fldChar w:fldCharType="separate"/>
            </w:r>
            <w:r>
              <w:rPr>
                <w:noProof/>
                <w:webHidden/>
              </w:rPr>
              <w:t>3</w:t>
            </w:r>
            <w:r>
              <w:rPr>
                <w:noProof/>
                <w:webHidden/>
              </w:rPr>
              <w:fldChar w:fldCharType="end"/>
            </w:r>
          </w:hyperlink>
        </w:p>
        <w:p w14:paraId="3A886574" w14:textId="083D08C5" w:rsidR="00061B16" w:rsidRDefault="00061B16">
          <w:pPr>
            <w:pStyle w:val="TOC3"/>
            <w:tabs>
              <w:tab w:val="right" w:leader="dot" w:pos="9016"/>
            </w:tabs>
            <w:rPr>
              <w:rFonts w:eastAsiaTheme="minorEastAsia"/>
              <w:noProof/>
              <w:sz w:val="24"/>
              <w:szCs w:val="21"/>
              <w:lang w:val="en-US" w:bidi="ne-NP"/>
            </w:rPr>
          </w:pPr>
          <w:hyperlink w:anchor="_Toc200554228" w:history="1">
            <w:r w:rsidRPr="00E30C6E">
              <w:rPr>
                <w:rStyle w:val="Hyperlink"/>
                <w:noProof/>
              </w:rPr>
              <w:t>Data Sources:</w:t>
            </w:r>
            <w:r>
              <w:rPr>
                <w:noProof/>
                <w:webHidden/>
              </w:rPr>
              <w:tab/>
            </w:r>
            <w:r>
              <w:rPr>
                <w:noProof/>
                <w:webHidden/>
              </w:rPr>
              <w:fldChar w:fldCharType="begin"/>
            </w:r>
            <w:r>
              <w:rPr>
                <w:noProof/>
                <w:webHidden/>
              </w:rPr>
              <w:instrText xml:space="preserve"> PAGEREF _Toc200554228 \h </w:instrText>
            </w:r>
            <w:r>
              <w:rPr>
                <w:noProof/>
                <w:webHidden/>
              </w:rPr>
            </w:r>
            <w:r>
              <w:rPr>
                <w:noProof/>
                <w:webHidden/>
              </w:rPr>
              <w:fldChar w:fldCharType="separate"/>
            </w:r>
            <w:r>
              <w:rPr>
                <w:noProof/>
                <w:webHidden/>
              </w:rPr>
              <w:t>3</w:t>
            </w:r>
            <w:r>
              <w:rPr>
                <w:noProof/>
                <w:webHidden/>
              </w:rPr>
              <w:fldChar w:fldCharType="end"/>
            </w:r>
          </w:hyperlink>
        </w:p>
        <w:p w14:paraId="1DA8EC88" w14:textId="3E3E02B1" w:rsidR="00061B16" w:rsidRDefault="00061B16">
          <w:pPr>
            <w:pStyle w:val="TOC3"/>
            <w:tabs>
              <w:tab w:val="right" w:leader="dot" w:pos="9016"/>
            </w:tabs>
            <w:rPr>
              <w:rFonts w:eastAsiaTheme="minorEastAsia"/>
              <w:noProof/>
              <w:sz w:val="24"/>
              <w:szCs w:val="21"/>
              <w:lang w:val="en-US" w:bidi="ne-NP"/>
            </w:rPr>
          </w:pPr>
          <w:hyperlink w:anchor="_Toc200554229" w:history="1">
            <w:r w:rsidRPr="00E30C6E">
              <w:rPr>
                <w:rStyle w:val="Hyperlink"/>
                <w:noProof/>
                <w:lang w:val="en-US"/>
              </w:rPr>
              <w:t>Tools and Techniques for Data Collection:</w:t>
            </w:r>
            <w:r>
              <w:rPr>
                <w:noProof/>
                <w:webHidden/>
              </w:rPr>
              <w:tab/>
            </w:r>
            <w:r>
              <w:rPr>
                <w:noProof/>
                <w:webHidden/>
              </w:rPr>
              <w:fldChar w:fldCharType="begin"/>
            </w:r>
            <w:r>
              <w:rPr>
                <w:noProof/>
                <w:webHidden/>
              </w:rPr>
              <w:instrText xml:space="preserve"> PAGEREF _Toc200554229 \h </w:instrText>
            </w:r>
            <w:r>
              <w:rPr>
                <w:noProof/>
                <w:webHidden/>
              </w:rPr>
            </w:r>
            <w:r>
              <w:rPr>
                <w:noProof/>
                <w:webHidden/>
              </w:rPr>
              <w:fldChar w:fldCharType="separate"/>
            </w:r>
            <w:r>
              <w:rPr>
                <w:noProof/>
                <w:webHidden/>
              </w:rPr>
              <w:t>4</w:t>
            </w:r>
            <w:r>
              <w:rPr>
                <w:noProof/>
                <w:webHidden/>
              </w:rPr>
              <w:fldChar w:fldCharType="end"/>
            </w:r>
          </w:hyperlink>
        </w:p>
        <w:p w14:paraId="7486EBA1" w14:textId="751D04FF" w:rsidR="00061B16" w:rsidRDefault="00061B16">
          <w:pPr>
            <w:pStyle w:val="TOC3"/>
            <w:tabs>
              <w:tab w:val="right" w:leader="dot" w:pos="9016"/>
            </w:tabs>
            <w:rPr>
              <w:rFonts w:eastAsiaTheme="minorEastAsia"/>
              <w:noProof/>
              <w:sz w:val="24"/>
              <w:szCs w:val="21"/>
              <w:lang w:val="en-US" w:bidi="ne-NP"/>
            </w:rPr>
          </w:pPr>
          <w:hyperlink w:anchor="_Toc200554230" w:history="1">
            <w:r w:rsidRPr="00E30C6E">
              <w:rPr>
                <w:rStyle w:val="Hyperlink"/>
                <w:noProof/>
              </w:rPr>
              <w:t>Data Retention and Management:</w:t>
            </w:r>
            <w:r>
              <w:rPr>
                <w:noProof/>
                <w:webHidden/>
              </w:rPr>
              <w:tab/>
            </w:r>
            <w:r>
              <w:rPr>
                <w:noProof/>
                <w:webHidden/>
              </w:rPr>
              <w:fldChar w:fldCharType="begin"/>
            </w:r>
            <w:r>
              <w:rPr>
                <w:noProof/>
                <w:webHidden/>
              </w:rPr>
              <w:instrText xml:space="preserve"> PAGEREF _Toc200554230 \h </w:instrText>
            </w:r>
            <w:r>
              <w:rPr>
                <w:noProof/>
                <w:webHidden/>
              </w:rPr>
            </w:r>
            <w:r>
              <w:rPr>
                <w:noProof/>
                <w:webHidden/>
              </w:rPr>
              <w:fldChar w:fldCharType="separate"/>
            </w:r>
            <w:r>
              <w:rPr>
                <w:noProof/>
                <w:webHidden/>
              </w:rPr>
              <w:t>5</w:t>
            </w:r>
            <w:r>
              <w:rPr>
                <w:noProof/>
                <w:webHidden/>
              </w:rPr>
              <w:fldChar w:fldCharType="end"/>
            </w:r>
          </w:hyperlink>
        </w:p>
        <w:p w14:paraId="770A719A" w14:textId="71CFD420" w:rsidR="00061B16" w:rsidRDefault="00061B16">
          <w:pPr>
            <w:pStyle w:val="TOC2"/>
            <w:tabs>
              <w:tab w:val="right" w:leader="dot" w:pos="9016"/>
            </w:tabs>
            <w:rPr>
              <w:rFonts w:eastAsiaTheme="minorEastAsia"/>
              <w:noProof/>
              <w:sz w:val="24"/>
              <w:szCs w:val="21"/>
              <w:lang w:val="en-US" w:bidi="ne-NP"/>
            </w:rPr>
          </w:pPr>
          <w:hyperlink w:anchor="_Toc200554231" w:history="1">
            <w:r w:rsidRPr="00E30C6E">
              <w:rPr>
                <w:rStyle w:val="Hyperlink"/>
                <w:noProof/>
              </w:rPr>
              <w:t>Analytics and Visualisation Tools/Techniques</w:t>
            </w:r>
            <w:r>
              <w:rPr>
                <w:noProof/>
                <w:webHidden/>
              </w:rPr>
              <w:tab/>
            </w:r>
            <w:r>
              <w:rPr>
                <w:noProof/>
                <w:webHidden/>
              </w:rPr>
              <w:fldChar w:fldCharType="begin"/>
            </w:r>
            <w:r>
              <w:rPr>
                <w:noProof/>
                <w:webHidden/>
              </w:rPr>
              <w:instrText xml:space="preserve"> PAGEREF _Toc200554231 \h </w:instrText>
            </w:r>
            <w:r>
              <w:rPr>
                <w:noProof/>
                <w:webHidden/>
              </w:rPr>
            </w:r>
            <w:r>
              <w:rPr>
                <w:noProof/>
                <w:webHidden/>
              </w:rPr>
              <w:fldChar w:fldCharType="separate"/>
            </w:r>
            <w:r>
              <w:rPr>
                <w:noProof/>
                <w:webHidden/>
              </w:rPr>
              <w:t>5</w:t>
            </w:r>
            <w:r>
              <w:rPr>
                <w:noProof/>
                <w:webHidden/>
              </w:rPr>
              <w:fldChar w:fldCharType="end"/>
            </w:r>
          </w:hyperlink>
        </w:p>
        <w:p w14:paraId="66B5135C" w14:textId="0CBBC6A9" w:rsidR="00061B16" w:rsidRDefault="00061B16">
          <w:pPr>
            <w:pStyle w:val="TOC3"/>
            <w:tabs>
              <w:tab w:val="right" w:leader="dot" w:pos="9016"/>
            </w:tabs>
            <w:rPr>
              <w:rFonts w:eastAsiaTheme="minorEastAsia"/>
              <w:noProof/>
              <w:sz w:val="24"/>
              <w:szCs w:val="21"/>
              <w:lang w:val="en-US" w:bidi="ne-NP"/>
            </w:rPr>
          </w:pPr>
          <w:hyperlink w:anchor="_Toc200554232" w:history="1">
            <w:r w:rsidRPr="00E30C6E">
              <w:rPr>
                <w:rStyle w:val="Hyperlink"/>
                <w:noProof/>
              </w:rPr>
              <w:t>Data Cleaning &amp; Transformation with Power BI:</w:t>
            </w:r>
            <w:r>
              <w:rPr>
                <w:noProof/>
                <w:webHidden/>
              </w:rPr>
              <w:tab/>
            </w:r>
            <w:r>
              <w:rPr>
                <w:noProof/>
                <w:webHidden/>
              </w:rPr>
              <w:fldChar w:fldCharType="begin"/>
            </w:r>
            <w:r>
              <w:rPr>
                <w:noProof/>
                <w:webHidden/>
              </w:rPr>
              <w:instrText xml:space="preserve"> PAGEREF _Toc200554232 \h </w:instrText>
            </w:r>
            <w:r>
              <w:rPr>
                <w:noProof/>
                <w:webHidden/>
              </w:rPr>
            </w:r>
            <w:r>
              <w:rPr>
                <w:noProof/>
                <w:webHidden/>
              </w:rPr>
              <w:fldChar w:fldCharType="separate"/>
            </w:r>
            <w:r>
              <w:rPr>
                <w:noProof/>
                <w:webHidden/>
              </w:rPr>
              <w:t>5</w:t>
            </w:r>
            <w:r>
              <w:rPr>
                <w:noProof/>
                <w:webHidden/>
              </w:rPr>
              <w:fldChar w:fldCharType="end"/>
            </w:r>
          </w:hyperlink>
        </w:p>
        <w:p w14:paraId="4BB49859" w14:textId="7AE5D97F" w:rsidR="00061B16" w:rsidRDefault="00061B16">
          <w:pPr>
            <w:pStyle w:val="TOC3"/>
            <w:tabs>
              <w:tab w:val="right" w:leader="dot" w:pos="9016"/>
            </w:tabs>
            <w:rPr>
              <w:rFonts w:eastAsiaTheme="minorEastAsia"/>
              <w:noProof/>
              <w:sz w:val="24"/>
              <w:szCs w:val="21"/>
              <w:lang w:val="en-US" w:bidi="ne-NP"/>
            </w:rPr>
          </w:pPr>
          <w:hyperlink w:anchor="_Toc200554233" w:history="1">
            <w:r w:rsidRPr="00E30C6E">
              <w:rPr>
                <w:rStyle w:val="Hyperlink"/>
                <w:noProof/>
              </w:rPr>
              <w:t>Data Analysis in Power BI:</w:t>
            </w:r>
            <w:r>
              <w:rPr>
                <w:noProof/>
                <w:webHidden/>
              </w:rPr>
              <w:tab/>
            </w:r>
            <w:r>
              <w:rPr>
                <w:noProof/>
                <w:webHidden/>
              </w:rPr>
              <w:fldChar w:fldCharType="begin"/>
            </w:r>
            <w:r>
              <w:rPr>
                <w:noProof/>
                <w:webHidden/>
              </w:rPr>
              <w:instrText xml:space="preserve"> PAGEREF _Toc200554233 \h </w:instrText>
            </w:r>
            <w:r>
              <w:rPr>
                <w:noProof/>
                <w:webHidden/>
              </w:rPr>
            </w:r>
            <w:r>
              <w:rPr>
                <w:noProof/>
                <w:webHidden/>
              </w:rPr>
              <w:fldChar w:fldCharType="separate"/>
            </w:r>
            <w:r>
              <w:rPr>
                <w:noProof/>
                <w:webHidden/>
              </w:rPr>
              <w:t>5</w:t>
            </w:r>
            <w:r>
              <w:rPr>
                <w:noProof/>
                <w:webHidden/>
              </w:rPr>
              <w:fldChar w:fldCharType="end"/>
            </w:r>
          </w:hyperlink>
        </w:p>
        <w:p w14:paraId="6A4565B2" w14:textId="4A602965" w:rsidR="00061B16" w:rsidRDefault="00061B16">
          <w:pPr>
            <w:pStyle w:val="TOC3"/>
            <w:tabs>
              <w:tab w:val="right" w:leader="dot" w:pos="9016"/>
            </w:tabs>
            <w:rPr>
              <w:rFonts w:eastAsiaTheme="minorEastAsia"/>
              <w:noProof/>
              <w:sz w:val="24"/>
              <w:szCs w:val="21"/>
              <w:lang w:val="en-US" w:bidi="ne-NP"/>
            </w:rPr>
          </w:pPr>
          <w:hyperlink w:anchor="_Toc200554234" w:history="1">
            <w:r w:rsidRPr="00E30C6E">
              <w:rPr>
                <w:rStyle w:val="Hyperlink"/>
                <w:noProof/>
              </w:rPr>
              <w:t>Data Visualisation in Power BI:</w:t>
            </w:r>
            <w:r>
              <w:rPr>
                <w:noProof/>
                <w:webHidden/>
              </w:rPr>
              <w:tab/>
            </w:r>
            <w:r>
              <w:rPr>
                <w:noProof/>
                <w:webHidden/>
              </w:rPr>
              <w:fldChar w:fldCharType="begin"/>
            </w:r>
            <w:r>
              <w:rPr>
                <w:noProof/>
                <w:webHidden/>
              </w:rPr>
              <w:instrText xml:space="preserve"> PAGEREF _Toc200554234 \h </w:instrText>
            </w:r>
            <w:r>
              <w:rPr>
                <w:noProof/>
                <w:webHidden/>
              </w:rPr>
            </w:r>
            <w:r>
              <w:rPr>
                <w:noProof/>
                <w:webHidden/>
              </w:rPr>
              <w:fldChar w:fldCharType="separate"/>
            </w:r>
            <w:r>
              <w:rPr>
                <w:noProof/>
                <w:webHidden/>
              </w:rPr>
              <w:t>6</w:t>
            </w:r>
            <w:r>
              <w:rPr>
                <w:noProof/>
                <w:webHidden/>
              </w:rPr>
              <w:fldChar w:fldCharType="end"/>
            </w:r>
          </w:hyperlink>
        </w:p>
        <w:p w14:paraId="035B55EE" w14:textId="156D9C1C" w:rsidR="00061B16" w:rsidRDefault="00061B16">
          <w:pPr>
            <w:pStyle w:val="TOC2"/>
            <w:tabs>
              <w:tab w:val="right" w:leader="dot" w:pos="9016"/>
            </w:tabs>
            <w:rPr>
              <w:rFonts w:eastAsiaTheme="minorEastAsia"/>
              <w:noProof/>
              <w:sz w:val="24"/>
              <w:szCs w:val="21"/>
              <w:lang w:val="en-US" w:bidi="ne-NP"/>
            </w:rPr>
          </w:pPr>
          <w:hyperlink w:anchor="_Toc200554235" w:history="1">
            <w:r w:rsidRPr="00E30C6E">
              <w:rPr>
                <w:rStyle w:val="Hyperlink"/>
                <w:noProof/>
              </w:rPr>
              <w:t>Data Visualisation for Preservation of the Common Good:</w:t>
            </w:r>
            <w:r>
              <w:rPr>
                <w:noProof/>
                <w:webHidden/>
              </w:rPr>
              <w:tab/>
            </w:r>
            <w:r>
              <w:rPr>
                <w:noProof/>
                <w:webHidden/>
              </w:rPr>
              <w:fldChar w:fldCharType="begin"/>
            </w:r>
            <w:r>
              <w:rPr>
                <w:noProof/>
                <w:webHidden/>
              </w:rPr>
              <w:instrText xml:space="preserve"> PAGEREF _Toc200554235 \h </w:instrText>
            </w:r>
            <w:r>
              <w:rPr>
                <w:noProof/>
                <w:webHidden/>
              </w:rPr>
            </w:r>
            <w:r>
              <w:rPr>
                <w:noProof/>
                <w:webHidden/>
              </w:rPr>
              <w:fldChar w:fldCharType="separate"/>
            </w:r>
            <w:r>
              <w:rPr>
                <w:noProof/>
                <w:webHidden/>
              </w:rPr>
              <w:t>6</w:t>
            </w:r>
            <w:r>
              <w:rPr>
                <w:noProof/>
                <w:webHidden/>
              </w:rPr>
              <w:fldChar w:fldCharType="end"/>
            </w:r>
          </w:hyperlink>
        </w:p>
        <w:p w14:paraId="61FC2D07" w14:textId="1562C067" w:rsidR="00061B16" w:rsidRDefault="00061B16">
          <w:pPr>
            <w:pStyle w:val="TOC3"/>
            <w:tabs>
              <w:tab w:val="left" w:pos="960"/>
              <w:tab w:val="right" w:leader="dot" w:pos="9016"/>
            </w:tabs>
            <w:rPr>
              <w:rFonts w:eastAsiaTheme="minorEastAsia"/>
              <w:noProof/>
              <w:sz w:val="24"/>
              <w:szCs w:val="21"/>
              <w:lang w:val="en-US" w:bidi="ne-NP"/>
            </w:rPr>
          </w:pPr>
          <w:hyperlink w:anchor="_Toc200554236" w:history="1">
            <w:r w:rsidRPr="00E30C6E">
              <w:rPr>
                <w:rStyle w:val="Hyperlink"/>
                <w:rFonts w:ascii="Symbol" w:hAnsi="Symbol"/>
                <w:noProof/>
              </w:rPr>
              <w:t></w:t>
            </w:r>
            <w:r>
              <w:rPr>
                <w:rFonts w:eastAsiaTheme="minorEastAsia"/>
                <w:noProof/>
                <w:sz w:val="24"/>
                <w:szCs w:val="21"/>
                <w:lang w:val="en-US" w:bidi="ne-NP"/>
              </w:rPr>
              <w:tab/>
            </w:r>
            <w:r w:rsidRPr="00E30C6E">
              <w:rPr>
                <w:rStyle w:val="Hyperlink"/>
                <w:noProof/>
              </w:rPr>
              <w:t>Raising Awareness</w:t>
            </w:r>
            <w:r>
              <w:rPr>
                <w:noProof/>
                <w:webHidden/>
              </w:rPr>
              <w:tab/>
            </w:r>
            <w:r>
              <w:rPr>
                <w:noProof/>
                <w:webHidden/>
              </w:rPr>
              <w:fldChar w:fldCharType="begin"/>
            </w:r>
            <w:r>
              <w:rPr>
                <w:noProof/>
                <w:webHidden/>
              </w:rPr>
              <w:instrText xml:space="preserve"> PAGEREF _Toc200554236 \h </w:instrText>
            </w:r>
            <w:r>
              <w:rPr>
                <w:noProof/>
                <w:webHidden/>
              </w:rPr>
            </w:r>
            <w:r>
              <w:rPr>
                <w:noProof/>
                <w:webHidden/>
              </w:rPr>
              <w:fldChar w:fldCharType="separate"/>
            </w:r>
            <w:r>
              <w:rPr>
                <w:noProof/>
                <w:webHidden/>
              </w:rPr>
              <w:t>7</w:t>
            </w:r>
            <w:r>
              <w:rPr>
                <w:noProof/>
                <w:webHidden/>
              </w:rPr>
              <w:fldChar w:fldCharType="end"/>
            </w:r>
          </w:hyperlink>
        </w:p>
        <w:p w14:paraId="22584DC5" w14:textId="14B6519D" w:rsidR="00061B16" w:rsidRDefault="00061B16">
          <w:pPr>
            <w:pStyle w:val="TOC3"/>
            <w:tabs>
              <w:tab w:val="left" w:pos="960"/>
              <w:tab w:val="right" w:leader="dot" w:pos="9016"/>
            </w:tabs>
            <w:rPr>
              <w:rFonts w:eastAsiaTheme="minorEastAsia"/>
              <w:noProof/>
              <w:sz w:val="24"/>
              <w:szCs w:val="21"/>
              <w:lang w:val="en-US" w:bidi="ne-NP"/>
            </w:rPr>
          </w:pPr>
          <w:hyperlink w:anchor="_Toc200554237" w:history="1">
            <w:r w:rsidRPr="00E30C6E">
              <w:rPr>
                <w:rStyle w:val="Hyperlink"/>
                <w:rFonts w:ascii="Symbol" w:hAnsi="Symbol"/>
                <w:noProof/>
              </w:rPr>
              <w:t></w:t>
            </w:r>
            <w:r>
              <w:rPr>
                <w:rFonts w:eastAsiaTheme="minorEastAsia"/>
                <w:noProof/>
                <w:sz w:val="24"/>
                <w:szCs w:val="21"/>
                <w:lang w:val="en-US" w:bidi="ne-NP"/>
              </w:rPr>
              <w:tab/>
            </w:r>
            <w:r w:rsidRPr="00E30C6E">
              <w:rPr>
                <w:rStyle w:val="Hyperlink"/>
                <w:noProof/>
              </w:rPr>
              <w:t>Promoting Accountability and Transparency</w:t>
            </w:r>
            <w:r>
              <w:rPr>
                <w:noProof/>
                <w:webHidden/>
              </w:rPr>
              <w:tab/>
            </w:r>
            <w:r>
              <w:rPr>
                <w:noProof/>
                <w:webHidden/>
              </w:rPr>
              <w:fldChar w:fldCharType="begin"/>
            </w:r>
            <w:r>
              <w:rPr>
                <w:noProof/>
                <w:webHidden/>
              </w:rPr>
              <w:instrText xml:space="preserve"> PAGEREF _Toc200554237 \h </w:instrText>
            </w:r>
            <w:r>
              <w:rPr>
                <w:noProof/>
                <w:webHidden/>
              </w:rPr>
            </w:r>
            <w:r>
              <w:rPr>
                <w:noProof/>
                <w:webHidden/>
              </w:rPr>
              <w:fldChar w:fldCharType="separate"/>
            </w:r>
            <w:r>
              <w:rPr>
                <w:noProof/>
                <w:webHidden/>
              </w:rPr>
              <w:t>7</w:t>
            </w:r>
            <w:r>
              <w:rPr>
                <w:noProof/>
                <w:webHidden/>
              </w:rPr>
              <w:fldChar w:fldCharType="end"/>
            </w:r>
          </w:hyperlink>
        </w:p>
        <w:p w14:paraId="30AC4B72" w14:textId="2789D3B7" w:rsidR="00061B16" w:rsidRDefault="00061B16">
          <w:pPr>
            <w:pStyle w:val="TOC3"/>
            <w:tabs>
              <w:tab w:val="left" w:pos="960"/>
              <w:tab w:val="right" w:leader="dot" w:pos="9016"/>
            </w:tabs>
            <w:rPr>
              <w:rFonts w:eastAsiaTheme="minorEastAsia"/>
              <w:noProof/>
              <w:sz w:val="24"/>
              <w:szCs w:val="21"/>
              <w:lang w:val="en-US" w:bidi="ne-NP"/>
            </w:rPr>
          </w:pPr>
          <w:hyperlink w:anchor="_Toc200554238" w:history="1">
            <w:r w:rsidRPr="00E30C6E">
              <w:rPr>
                <w:rStyle w:val="Hyperlink"/>
                <w:rFonts w:ascii="Symbol" w:hAnsi="Symbol"/>
                <w:noProof/>
              </w:rPr>
              <w:t></w:t>
            </w:r>
            <w:r>
              <w:rPr>
                <w:rFonts w:eastAsiaTheme="minorEastAsia"/>
                <w:noProof/>
                <w:sz w:val="24"/>
                <w:szCs w:val="21"/>
                <w:lang w:val="en-US" w:bidi="ne-NP"/>
              </w:rPr>
              <w:tab/>
            </w:r>
            <w:r w:rsidRPr="00E30C6E">
              <w:rPr>
                <w:rStyle w:val="Hyperlink"/>
                <w:noProof/>
              </w:rPr>
              <w:t>Supporting Volunteer Engagement</w:t>
            </w:r>
            <w:r>
              <w:rPr>
                <w:noProof/>
                <w:webHidden/>
              </w:rPr>
              <w:tab/>
            </w:r>
            <w:r>
              <w:rPr>
                <w:noProof/>
                <w:webHidden/>
              </w:rPr>
              <w:fldChar w:fldCharType="begin"/>
            </w:r>
            <w:r>
              <w:rPr>
                <w:noProof/>
                <w:webHidden/>
              </w:rPr>
              <w:instrText xml:space="preserve"> PAGEREF _Toc200554238 \h </w:instrText>
            </w:r>
            <w:r>
              <w:rPr>
                <w:noProof/>
                <w:webHidden/>
              </w:rPr>
            </w:r>
            <w:r>
              <w:rPr>
                <w:noProof/>
                <w:webHidden/>
              </w:rPr>
              <w:fldChar w:fldCharType="separate"/>
            </w:r>
            <w:r>
              <w:rPr>
                <w:noProof/>
                <w:webHidden/>
              </w:rPr>
              <w:t>7</w:t>
            </w:r>
            <w:r>
              <w:rPr>
                <w:noProof/>
                <w:webHidden/>
              </w:rPr>
              <w:fldChar w:fldCharType="end"/>
            </w:r>
          </w:hyperlink>
        </w:p>
        <w:p w14:paraId="5CD715D3" w14:textId="2A13EBDF" w:rsidR="00061B16" w:rsidRDefault="00061B16">
          <w:pPr>
            <w:pStyle w:val="TOC3"/>
            <w:tabs>
              <w:tab w:val="left" w:pos="960"/>
              <w:tab w:val="right" w:leader="dot" w:pos="9016"/>
            </w:tabs>
            <w:rPr>
              <w:rFonts w:eastAsiaTheme="minorEastAsia"/>
              <w:noProof/>
              <w:sz w:val="24"/>
              <w:szCs w:val="21"/>
              <w:lang w:val="en-US" w:bidi="ne-NP"/>
            </w:rPr>
          </w:pPr>
          <w:hyperlink w:anchor="_Toc200554239" w:history="1">
            <w:r w:rsidRPr="00E30C6E">
              <w:rPr>
                <w:rStyle w:val="Hyperlink"/>
                <w:rFonts w:ascii="Symbol" w:hAnsi="Symbol"/>
                <w:noProof/>
                <w:lang w:val="en-US"/>
              </w:rPr>
              <w:t></w:t>
            </w:r>
            <w:r>
              <w:rPr>
                <w:rFonts w:eastAsiaTheme="minorEastAsia"/>
                <w:noProof/>
                <w:sz w:val="24"/>
                <w:szCs w:val="21"/>
                <w:lang w:val="en-US" w:bidi="ne-NP"/>
              </w:rPr>
              <w:tab/>
            </w:r>
            <w:r w:rsidRPr="00E30C6E">
              <w:rPr>
                <w:rStyle w:val="Hyperlink"/>
                <w:noProof/>
              </w:rPr>
              <w:t>Encouraging Data-Driven Environmental Actions</w:t>
            </w:r>
            <w:r>
              <w:rPr>
                <w:noProof/>
                <w:webHidden/>
              </w:rPr>
              <w:tab/>
            </w:r>
            <w:r>
              <w:rPr>
                <w:noProof/>
                <w:webHidden/>
              </w:rPr>
              <w:fldChar w:fldCharType="begin"/>
            </w:r>
            <w:r>
              <w:rPr>
                <w:noProof/>
                <w:webHidden/>
              </w:rPr>
              <w:instrText xml:space="preserve"> PAGEREF _Toc200554239 \h </w:instrText>
            </w:r>
            <w:r>
              <w:rPr>
                <w:noProof/>
                <w:webHidden/>
              </w:rPr>
            </w:r>
            <w:r>
              <w:rPr>
                <w:noProof/>
                <w:webHidden/>
              </w:rPr>
              <w:fldChar w:fldCharType="separate"/>
            </w:r>
            <w:r>
              <w:rPr>
                <w:noProof/>
                <w:webHidden/>
              </w:rPr>
              <w:t>7</w:t>
            </w:r>
            <w:r>
              <w:rPr>
                <w:noProof/>
                <w:webHidden/>
              </w:rPr>
              <w:fldChar w:fldCharType="end"/>
            </w:r>
          </w:hyperlink>
        </w:p>
        <w:p w14:paraId="426D2F72" w14:textId="68F5195F" w:rsidR="00061B16" w:rsidRDefault="00061B16">
          <w:pPr>
            <w:pStyle w:val="TOC1"/>
            <w:tabs>
              <w:tab w:val="right" w:leader="dot" w:pos="9016"/>
            </w:tabs>
            <w:rPr>
              <w:rFonts w:eastAsiaTheme="minorEastAsia"/>
              <w:noProof/>
              <w:sz w:val="24"/>
              <w:szCs w:val="21"/>
              <w:lang w:val="en-US" w:bidi="ne-NP"/>
            </w:rPr>
          </w:pPr>
          <w:hyperlink w:anchor="_Toc200554240" w:history="1">
            <w:r w:rsidRPr="00E30C6E">
              <w:rPr>
                <w:rStyle w:val="Hyperlink"/>
                <w:noProof/>
              </w:rPr>
              <w:t>Part B: Pilot Visualisation</w:t>
            </w:r>
            <w:r>
              <w:rPr>
                <w:noProof/>
                <w:webHidden/>
              </w:rPr>
              <w:tab/>
            </w:r>
            <w:r>
              <w:rPr>
                <w:noProof/>
                <w:webHidden/>
              </w:rPr>
              <w:fldChar w:fldCharType="begin"/>
            </w:r>
            <w:r>
              <w:rPr>
                <w:noProof/>
                <w:webHidden/>
              </w:rPr>
              <w:instrText xml:space="preserve"> PAGEREF _Toc200554240 \h </w:instrText>
            </w:r>
            <w:r>
              <w:rPr>
                <w:noProof/>
                <w:webHidden/>
              </w:rPr>
            </w:r>
            <w:r>
              <w:rPr>
                <w:noProof/>
                <w:webHidden/>
              </w:rPr>
              <w:fldChar w:fldCharType="separate"/>
            </w:r>
            <w:r>
              <w:rPr>
                <w:noProof/>
                <w:webHidden/>
              </w:rPr>
              <w:t>8</w:t>
            </w:r>
            <w:r>
              <w:rPr>
                <w:noProof/>
                <w:webHidden/>
              </w:rPr>
              <w:fldChar w:fldCharType="end"/>
            </w:r>
          </w:hyperlink>
        </w:p>
        <w:p w14:paraId="71C2028D" w14:textId="7CE9E40D" w:rsidR="00061B16" w:rsidRDefault="00061B16">
          <w:pPr>
            <w:pStyle w:val="TOC2"/>
            <w:tabs>
              <w:tab w:val="right" w:leader="dot" w:pos="9016"/>
            </w:tabs>
            <w:rPr>
              <w:rFonts w:eastAsiaTheme="minorEastAsia"/>
              <w:noProof/>
              <w:sz w:val="24"/>
              <w:szCs w:val="21"/>
              <w:lang w:val="en-US" w:bidi="ne-NP"/>
            </w:rPr>
          </w:pPr>
          <w:hyperlink w:anchor="_Toc200554241" w:history="1">
            <w:r w:rsidRPr="00E30C6E">
              <w:rPr>
                <w:rStyle w:val="Hyperlink"/>
                <w:noProof/>
              </w:rPr>
              <w:t>Dataset Overview</w:t>
            </w:r>
            <w:r>
              <w:rPr>
                <w:noProof/>
                <w:webHidden/>
              </w:rPr>
              <w:tab/>
            </w:r>
            <w:r>
              <w:rPr>
                <w:noProof/>
                <w:webHidden/>
              </w:rPr>
              <w:fldChar w:fldCharType="begin"/>
            </w:r>
            <w:r>
              <w:rPr>
                <w:noProof/>
                <w:webHidden/>
              </w:rPr>
              <w:instrText xml:space="preserve"> PAGEREF _Toc200554241 \h </w:instrText>
            </w:r>
            <w:r>
              <w:rPr>
                <w:noProof/>
                <w:webHidden/>
              </w:rPr>
            </w:r>
            <w:r>
              <w:rPr>
                <w:noProof/>
                <w:webHidden/>
              </w:rPr>
              <w:fldChar w:fldCharType="separate"/>
            </w:r>
            <w:r>
              <w:rPr>
                <w:noProof/>
                <w:webHidden/>
              </w:rPr>
              <w:t>8</w:t>
            </w:r>
            <w:r>
              <w:rPr>
                <w:noProof/>
                <w:webHidden/>
              </w:rPr>
              <w:fldChar w:fldCharType="end"/>
            </w:r>
          </w:hyperlink>
        </w:p>
        <w:p w14:paraId="3AE8C8C5" w14:textId="05F7F309" w:rsidR="00061B16" w:rsidRDefault="00061B16">
          <w:pPr>
            <w:pStyle w:val="TOC3"/>
            <w:tabs>
              <w:tab w:val="right" w:leader="dot" w:pos="9016"/>
            </w:tabs>
            <w:rPr>
              <w:rFonts w:eastAsiaTheme="minorEastAsia"/>
              <w:noProof/>
              <w:sz w:val="24"/>
              <w:szCs w:val="21"/>
              <w:lang w:val="en-US" w:bidi="ne-NP"/>
            </w:rPr>
          </w:pPr>
          <w:hyperlink w:anchor="_Toc200554242" w:history="1">
            <w:r w:rsidRPr="00E30C6E">
              <w:rPr>
                <w:rStyle w:val="Hyperlink"/>
                <w:noProof/>
              </w:rPr>
              <w:t>Dataset 1: Global CO₂ Emissions:</w:t>
            </w:r>
            <w:r>
              <w:rPr>
                <w:noProof/>
                <w:webHidden/>
              </w:rPr>
              <w:tab/>
            </w:r>
            <w:r>
              <w:rPr>
                <w:noProof/>
                <w:webHidden/>
              </w:rPr>
              <w:fldChar w:fldCharType="begin"/>
            </w:r>
            <w:r>
              <w:rPr>
                <w:noProof/>
                <w:webHidden/>
              </w:rPr>
              <w:instrText xml:space="preserve"> PAGEREF _Toc200554242 \h </w:instrText>
            </w:r>
            <w:r>
              <w:rPr>
                <w:noProof/>
                <w:webHidden/>
              </w:rPr>
            </w:r>
            <w:r>
              <w:rPr>
                <w:noProof/>
                <w:webHidden/>
              </w:rPr>
              <w:fldChar w:fldCharType="separate"/>
            </w:r>
            <w:r>
              <w:rPr>
                <w:noProof/>
                <w:webHidden/>
              </w:rPr>
              <w:t>8</w:t>
            </w:r>
            <w:r>
              <w:rPr>
                <w:noProof/>
                <w:webHidden/>
              </w:rPr>
              <w:fldChar w:fldCharType="end"/>
            </w:r>
          </w:hyperlink>
        </w:p>
        <w:p w14:paraId="0F6AF6A0" w14:textId="114E6A7C" w:rsidR="00061B16" w:rsidRDefault="00061B16">
          <w:pPr>
            <w:pStyle w:val="TOC3"/>
            <w:tabs>
              <w:tab w:val="right" w:leader="dot" w:pos="9016"/>
            </w:tabs>
            <w:rPr>
              <w:rFonts w:eastAsiaTheme="minorEastAsia"/>
              <w:noProof/>
              <w:sz w:val="24"/>
              <w:szCs w:val="21"/>
              <w:lang w:val="en-US" w:bidi="ne-NP"/>
            </w:rPr>
          </w:pPr>
          <w:hyperlink w:anchor="_Toc200554243" w:history="1">
            <w:r w:rsidRPr="00E30C6E">
              <w:rPr>
                <w:rStyle w:val="Hyperlink"/>
                <w:noProof/>
              </w:rPr>
              <w:t>Dataset 2: Global Energy Mix – Fossil, Renewable, Nuclear</w:t>
            </w:r>
            <w:r>
              <w:rPr>
                <w:noProof/>
                <w:webHidden/>
              </w:rPr>
              <w:tab/>
            </w:r>
            <w:r>
              <w:rPr>
                <w:noProof/>
                <w:webHidden/>
              </w:rPr>
              <w:fldChar w:fldCharType="begin"/>
            </w:r>
            <w:r>
              <w:rPr>
                <w:noProof/>
                <w:webHidden/>
              </w:rPr>
              <w:instrText xml:space="preserve"> PAGEREF _Toc200554243 \h </w:instrText>
            </w:r>
            <w:r>
              <w:rPr>
                <w:noProof/>
                <w:webHidden/>
              </w:rPr>
            </w:r>
            <w:r>
              <w:rPr>
                <w:noProof/>
                <w:webHidden/>
              </w:rPr>
              <w:fldChar w:fldCharType="separate"/>
            </w:r>
            <w:r>
              <w:rPr>
                <w:noProof/>
                <w:webHidden/>
              </w:rPr>
              <w:t>8</w:t>
            </w:r>
            <w:r>
              <w:rPr>
                <w:noProof/>
                <w:webHidden/>
              </w:rPr>
              <w:fldChar w:fldCharType="end"/>
            </w:r>
          </w:hyperlink>
        </w:p>
        <w:p w14:paraId="15840F6D" w14:textId="2954FB9F" w:rsidR="00061B16" w:rsidRDefault="00061B16">
          <w:pPr>
            <w:pStyle w:val="TOC2"/>
            <w:tabs>
              <w:tab w:val="right" w:leader="dot" w:pos="9016"/>
            </w:tabs>
            <w:rPr>
              <w:rFonts w:eastAsiaTheme="minorEastAsia"/>
              <w:noProof/>
              <w:sz w:val="24"/>
              <w:szCs w:val="21"/>
              <w:lang w:val="en-US" w:bidi="ne-NP"/>
            </w:rPr>
          </w:pPr>
          <w:hyperlink w:anchor="_Toc200554244" w:history="1">
            <w:r w:rsidRPr="00E30C6E">
              <w:rPr>
                <w:rStyle w:val="Hyperlink"/>
                <w:noProof/>
              </w:rPr>
              <w:t>Power BI Visualisations</w:t>
            </w:r>
            <w:r>
              <w:rPr>
                <w:noProof/>
                <w:webHidden/>
              </w:rPr>
              <w:tab/>
            </w:r>
            <w:r>
              <w:rPr>
                <w:noProof/>
                <w:webHidden/>
              </w:rPr>
              <w:fldChar w:fldCharType="begin"/>
            </w:r>
            <w:r>
              <w:rPr>
                <w:noProof/>
                <w:webHidden/>
              </w:rPr>
              <w:instrText xml:space="preserve"> PAGEREF _Toc200554244 \h </w:instrText>
            </w:r>
            <w:r>
              <w:rPr>
                <w:noProof/>
                <w:webHidden/>
              </w:rPr>
            </w:r>
            <w:r>
              <w:rPr>
                <w:noProof/>
                <w:webHidden/>
              </w:rPr>
              <w:fldChar w:fldCharType="separate"/>
            </w:r>
            <w:r>
              <w:rPr>
                <w:noProof/>
                <w:webHidden/>
              </w:rPr>
              <w:t>10</w:t>
            </w:r>
            <w:r>
              <w:rPr>
                <w:noProof/>
                <w:webHidden/>
              </w:rPr>
              <w:fldChar w:fldCharType="end"/>
            </w:r>
          </w:hyperlink>
        </w:p>
        <w:p w14:paraId="06507E06" w14:textId="5F243201" w:rsidR="00061B16" w:rsidRDefault="00061B16">
          <w:pPr>
            <w:pStyle w:val="TOC3"/>
            <w:tabs>
              <w:tab w:val="right" w:leader="dot" w:pos="9016"/>
            </w:tabs>
            <w:rPr>
              <w:rFonts w:eastAsiaTheme="minorEastAsia"/>
              <w:noProof/>
              <w:sz w:val="24"/>
              <w:szCs w:val="21"/>
              <w:lang w:val="en-US" w:bidi="ne-NP"/>
            </w:rPr>
          </w:pPr>
          <w:hyperlink w:anchor="_Toc200554245" w:history="1">
            <w:r w:rsidRPr="00E30C6E">
              <w:rPr>
                <w:rStyle w:val="Hyperlink"/>
                <w:noProof/>
              </w:rPr>
              <w:t>Chart 1: Global CO₂ Emissions Over Time (Line Chart)</w:t>
            </w:r>
            <w:r>
              <w:rPr>
                <w:noProof/>
                <w:webHidden/>
              </w:rPr>
              <w:tab/>
            </w:r>
            <w:r>
              <w:rPr>
                <w:noProof/>
                <w:webHidden/>
              </w:rPr>
              <w:fldChar w:fldCharType="begin"/>
            </w:r>
            <w:r>
              <w:rPr>
                <w:noProof/>
                <w:webHidden/>
              </w:rPr>
              <w:instrText xml:space="preserve"> PAGEREF _Toc200554245 \h </w:instrText>
            </w:r>
            <w:r>
              <w:rPr>
                <w:noProof/>
                <w:webHidden/>
              </w:rPr>
            </w:r>
            <w:r>
              <w:rPr>
                <w:noProof/>
                <w:webHidden/>
              </w:rPr>
              <w:fldChar w:fldCharType="separate"/>
            </w:r>
            <w:r>
              <w:rPr>
                <w:noProof/>
                <w:webHidden/>
              </w:rPr>
              <w:t>10</w:t>
            </w:r>
            <w:r>
              <w:rPr>
                <w:noProof/>
                <w:webHidden/>
              </w:rPr>
              <w:fldChar w:fldCharType="end"/>
            </w:r>
          </w:hyperlink>
        </w:p>
        <w:p w14:paraId="58FF7336" w14:textId="18EBEA01" w:rsidR="00061B16" w:rsidRDefault="00061B16">
          <w:pPr>
            <w:pStyle w:val="TOC3"/>
            <w:tabs>
              <w:tab w:val="right" w:leader="dot" w:pos="9016"/>
            </w:tabs>
            <w:rPr>
              <w:rFonts w:eastAsiaTheme="minorEastAsia"/>
              <w:noProof/>
              <w:sz w:val="24"/>
              <w:szCs w:val="21"/>
              <w:lang w:val="en-US" w:bidi="ne-NP"/>
            </w:rPr>
          </w:pPr>
          <w:hyperlink w:anchor="_Toc200554246" w:history="1">
            <w:r w:rsidRPr="00E30C6E">
              <w:rPr>
                <w:rStyle w:val="Hyperlink"/>
                <w:noProof/>
              </w:rPr>
              <w:t>Chart 2: CO₂ Emissions by Country (2022)</w:t>
            </w:r>
            <w:r>
              <w:rPr>
                <w:noProof/>
                <w:webHidden/>
              </w:rPr>
              <w:tab/>
            </w:r>
            <w:r>
              <w:rPr>
                <w:noProof/>
                <w:webHidden/>
              </w:rPr>
              <w:fldChar w:fldCharType="begin"/>
            </w:r>
            <w:r>
              <w:rPr>
                <w:noProof/>
                <w:webHidden/>
              </w:rPr>
              <w:instrText xml:space="preserve"> PAGEREF _Toc200554246 \h </w:instrText>
            </w:r>
            <w:r>
              <w:rPr>
                <w:noProof/>
                <w:webHidden/>
              </w:rPr>
            </w:r>
            <w:r>
              <w:rPr>
                <w:noProof/>
                <w:webHidden/>
              </w:rPr>
              <w:fldChar w:fldCharType="separate"/>
            </w:r>
            <w:r>
              <w:rPr>
                <w:noProof/>
                <w:webHidden/>
              </w:rPr>
              <w:t>11</w:t>
            </w:r>
            <w:r>
              <w:rPr>
                <w:noProof/>
                <w:webHidden/>
              </w:rPr>
              <w:fldChar w:fldCharType="end"/>
            </w:r>
          </w:hyperlink>
        </w:p>
        <w:p w14:paraId="5AF3BFF3" w14:textId="29837EDB" w:rsidR="00061B16" w:rsidRDefault="00061B16">
          <w:pPr>
            <w:pStyle w:val="TOC3"/>
            <w:tabs>
              <w:tab w:val="right" w:leader="dot" w:pos="9016"/>
            </w:tabs>
            <w:rPr>
              <w:rFonts w:eastAsiaTheme="minorEastAsia"/>
              <w:noProof/>
              <w:sz w:val="24"/>
              <w:szCs w:val="21"/>
              <w:lang w:val="en-US" w:bidi="ne-NP"/>
            </w:rPr>
          </w:pPr>
          <w:hyperlink w:anchor="_Toc200554247" w:history="1">
            <w:r w:rsidRPr="00E30C6E">
              <w:rPr>
                <w:rStyle w:val="Hyperlink"/>
                <w:noProof/>
              </w:rPr>
              <w:t>Chart 3: Top 10 CO₂ Emitting Countries (2022)</w:t>
            </w:r>
            <w:r>
              <w:rPr>
                <w:noProof/>
                <w:webHidden/>
              </w:rPr>
              <w:tab/>
            </w:r>
            <w:r>
              <w:rPr>
                <w:noProof/>
                <w:webHidden/>
              </w:rPr>
              <w:fldChar w:fldCharType="begin"/>
            </w:r>
            <w:r>
              <w:rPr>
                <w:noProof/>
                <w:webHidden/>
              </w:rPr>
              <w:instrText xml:space="preserve"> PAGEREF _Toc200554247 \h </w:instrText>
            </w:r>
            <w:r>
              <w:rPr>
                <w:noProof/>
                <w:webHidden/>
              </w:rPr>
            </w:r>
            <w:r>
              <w:rPr>
                <w:noProof/>
                <w:webHidden/>
              </w:rPr>
              <w:fldChar w:fldCharType="separate"/>
            </w:r>
            <w:r>
              <w:rPr>
                <w:noProof/>
                <w:webHidden/>
              </w:rPr>
              <w:t>11</w:t>
            </w:r>
            <w:r>
              <w:rPr>
                <w:noProof/>
                <w:webHidden/>
              </w:rPr>
              <w:fldChar w:fldCharType="end"/>
            </w:r>
          </w:hyperlink>
        </w:p>
        <w:p w14:paraId="5417A53E" w14:textId="708FC544" w:rsidR="00061B16" w:rsidRDefault="00061B16">
          <w:pPr>
            <w:pStyle w:val="TOC3"/>
            <w:tabs>
              <w:tab w:val="right" w:leader="dot" w:pos="9016"/>
            </w:tabs>
            <w:rPr>
              <w:rFonts w:eastAsiaTheme="minorEastAsia"/>
              <w:noProof/>
              <w:sz w:val="24"/>
              <w:szCs w:val="21"/>
              <w:lang w:val="en-US" w:bidi="ne-NP"/>
            </w:rPr>
          </w:pPr>
          <w:hyperlink w:anchor="_Toc200554248" w:history="1">
            <w:r w:rsidRPr="00E30C6E">
              <w:rPr>
                <w:rStyle w:val="Hyperlink"/>
                <w:noProof/>
              </w:rPr>
              <w:t>Chart 4: Global Energy Mix Over Time</w:t>
            </w:r>
            <w:r>
              <w:rPr>
                <w:noProof/>
                <w:webHidden/>
              </w:rPr>
              <w:tab/>
            </w:r>
            <w:r>
              <w:rPr>
                <w:noProof/>
                <w:webHidden/>
              </w:rPr>
              <w:fldChar w:fldCharType="begin"/>
            </w:r>
            <w:r>
              <w:rPr>
                <w:noProof/>
                <w:webHidden/>
              </w:rPr>
              <w:instrText xml:space="preserve"> PAGEREF _Toc200554248 \h </w:instrText>
            </w:r>
            <w:r>
              <w:rPr>
                <w:noProof/>
                <w:webHidden/>
              </w:rPr>
            </w:r>
            <w:r>
              <w:rPr>
                <w:noProof/>
                <w:webHidden/>
              </w:rPr>
              <w:fldChar w:fldCharType="separate"/>
            </w:r>
            <w:r>
              <w:rPr>
                <w:noProof/>
                <w:webHidden/>
              </w:rPr>
              <w:t>12</w:t>
            </w:r>
            <w:r>
              <w:rPr>
                <w:noProof/>
                <w:webHidden/>
              </w:rPr>
              <w:fldChar w:fldCharType="end"/>
            </w:r>
          </w:hyperlink>
        </w:p>
        <w:p w14:paraId="2A2B1ECE" w14:textId="63C11671" w:rsidR="00061B16" w:rsidRDefault="00061B16">
          <w:pPr>
            <w:pStyle w:val="TOC3"/>
            <w:tabs>
              <w:tab w:val="right" w:leader="dot" w:pos="9016"/>
            </w:tabs>
            <w:rPr>
              <w:rFonts w:eastAsiaTheme="minorEastAsia"/>
              <w:noProof/>
              <w:sz w:val="24"/>
              <w:szCs w:val="21"/>
              <w:lang w:val="en-US" w:bidi="ne-NP"/>
            </w:rPr>
          </w:pPr>
          <w:hyperlink w:anchor="_Toc200554249" w:history="1">
            <w:r w:rsidRPr="00E30C6E">
              <w:rPr>
                <w:rStyle w:val="Hyperlink"/>
                <w:noProof/>
              </w:rPr>
              <w:t>Dashboard Features</w:t>
            </w:r>
            <w:r>
              <w:rPr>
                <w:noProof/>
                <w:webHidden/>
              </w:rPr>
              <w:tab/>
            </w:r>
            <w:r>
              <w:rPr>
                <w:noProof/>
                <w:webHidden/>
              </w:rPr>
              <w:fldChar w:fldCharType="begin"/>
            </w:r>
            <w:r>
              <w:rPr>
                <w:noProof/>
                <w:webHidden/>
              </w:rPr>
              <w:instrText xml:space="preserve"> PAGEREF _Toc200554249 \h </w:instrText>
            </w:r>
            <w:r>
              <w:rPr>
                <w:noProof/>
                <w:webHidden/>
              </w:rPr>
            </w:r>
            <w:r>
              <w:rPr>
                <w:noProof/>
                <w:webHidden/>
              </w:rPr>
              <w:fldChar w:fldCharType="separate"/>
            </w:r>
            <w:r>
              <w:rPr>
                <w:noProof/>
                <w:webHidden/>
              </w:rPr>
              <w:t>13</w:t>
            </w:r>
            <w:r>
              <w:rPr>
                <w:noProof/>
                <w:webHidden/>
              </w:rPr>
              <w:fldChar w:fldCharType="end"/>
            </w:r>
          </w:hyperlink>
        </w:p>
        <w:p w14:paraId="53499229" w14:textId="2FA4CFA8" w:rsidR="00061B16" w:rsidRDefault="00061B16">
          <w:pPr>
            <w:pStyle w:val="TOC3"/>
            <w:tabs>
              <w:tab w:val="right" w:leader="dot" w:pos="9016"/>
            </w:tabs>
            <w:rPr>
              <w:rFonts w:eastAsiaTheme="minorEastAsia"/>
              <w:noProof/>
              <w:sz w:val="24"/>
              <w:szCs w:val="21"/>
              <w:lang w:val="en-US" w:bidi="ne-NP"/>
            </w:rPr>
          </w:pPr>
          <w:hyperlink w:anchor="_Toc200554250" w:history="1">
            <w:r w:rsidRPr="00E30C6E">
              <w:rPr>
                <w:rStyle w:val="Hyperlink"/>
                <w:noProof/>
                <w:lang w:val="en-US"/>
              </w:rPr>
              <w:t>Limitations</w:t>
            </w:r>
            <w:r>
              <w:rPr>
                <w:noProof/>
                <w:webHidden/>
              </w:rPr>
              <w:tab/>
            </w:r>
            <w:r>
              <w:rPr>
                <w:noProof/>
                <w:webHidden/>
              </w:rPr>
              <w:fldChar w:fldCharType="begin"/>
            </w:r>
            <w:r>
              <w:rPr>
                <w:noProof/>
                <w:webHidden/>
              </w:rPr>
              <w:instrText xml:space="preserve"> PAGEREF _Toc200554250 \h </w:instrText>
            </w:r>
            <w:r>
              <w:rPr>
                <w:noProof/>
                <w:webHidden/>
              </w:rPr>
            </w:r>
            <w:r>
              <w:rPr>
                <w:noProof/>
                <w:webHidden/>
              </w:rPr>
              <w:fldChar w:fldCharType="separate"/>
            </w:r>
            <w:r>
              <w:rPr>
                <w:noProof/>
                <w:webHidden/>
              </w:rPr>
              <w:t>13</w:t>
            </w:r>
            <w:r>
              <w:rPr>
                <w:noProof/>
                <w:webHidden/>
              </w:rPr>
              <w:fldChar w:fldCharType="end"/>
            </w:r>
          </w:hyperlink>
        </w:p>
        <w:p w14:paraId="48791A1E" w14:textId="23BFD5D1" w:rsidR="00061B16" w:rsidRDefault="00061B16">
          <w:pPr>
            <w:pStyle w:val="TOC1"/>
            <w:tabs>
              <w:tab w:val="right" w:leader="dot" w:pos="9016"/>
            </w:tabs>
            <w:rPr>
              <w:rFonts w:eastAsiaTheme="minorEastAsia"/>
              <w:noProof/>
              <w:sz w:val="24"/>
              <w:szCs w:val="21"/>
              <w:lang w:val="en-US" w:bidi="ne-NP"/>
            </w:rPr>
          </w:pPr>
          <w:hyperlink w:anchor="_Toc200554251" w:history="1">
            <w:r w:rsidRPr="00E30C6E">
              <w:rPr>
                <w:rStyle w:val="Hyperlink"/>
                <w:noProof/>
                <w:lang w:val="en-US"/>
              </w:rPr>
              <w:t>Conclusion</w:t>
            </w:r>
            <w:r>
              <w:rPr>
                <w:noProof/>
                <w:webHidden/>
              </w:rPr>
              <w:tab/>
            </w:r>
            <w:r>
              <w:rPr>
                <w:noProof/>
                <w:webHidden/>
              </w:rPr>
              <w:fldChar w:fldCharType="begin"/>
            </w:r>
            <w:r>
              <w:rPr>
                <w:noProof/>
                <w:webHidden/>
              </w:rPr>
              <w:instrText xml:space="preserve"> PAGEREF _Toc200554251 \h </w:instrText>
            </w:r>
            <w:r>
              <w:rPr>
                <w:noProof/>
                <w:webHidden/>
              </w:rPr>
            </w:r>
            <w:r>
              <w:rPr>
                <w:noProof/>
                <w:webHidden/>
              </w:rPr>
              <w:fldChar w:fldCharType="separate"/>
            </w:r>
            <w:r>
              <w:rPr>
                <w:noProof/>
                <w:webHidden/>
              </w:rPr>
              <w:t>14</w:t>
            </w:r>
            <w:r>
              <w:rPr>
                <w:noProof/>
                <w:webHidden/>
              </w:rPr>
              <w:fldChar w:fldCharType="end"/>
            </w:r>
          </w:hyperlink>
        </w:p>
        <w:p w14:paraId="68EBC7F7" w14:textId="21245EAB" w:rsidR="00061B16" w:rsidRDefault="00061B16">
          <w:pPr>
            <w:pStyle w:val="TOC1"/>
            <w:tabs>
              <w:tab w:val="right" w:leader="dot" w:pos="9016"/>
            </w:tabs>
            <w:rPr>
              <w:rFonts w:eastAsiaTheme="minorEastAsia"/>
              <w:noProof/>
              <w:sz w:val="24"/>
              <w:szCs w:val="21"/>
              <w:lang w:val="en-US" w:bidi="ne-NP"/>
            </w:rPr>
          </w:pPr>
          <w:hyperlink w:anchor="_Toc200554252" w:history="1">
            <w:r w:rsidRPr="00E30C6E">
              <w:rPr>
                <w:rStyle w:val="Hyperlink"/>
                <w:noProof/>
              </w:rPr>
              <w:t>References</w:t>
            </w:r>
            <w:r>
              <w:rPr>
                <w:noProof/>
                <w:webHidden/>
              </w:rPr>
              <w:tab/>
            </w:r>
            <w:r>
              <w:rPr>
                <w:noProof/>
                <w:webHidden/>
              </w:rPr>
              <w:fldChar w:fldCharType="begin"/>
            </w:r>
            <w:r>
              <w:rPr>
                <w:noProof/>
                <w:webHidden/>
              </w:rPr>
              <w:instrText xml:space="preserve"> PAGEREF _Toc200554252 \h </w:instrText>
            </w:r>
            <w:r>
              <w:rPr>
                <w:noProof/>
                <w:webHidden/>
              </w:rPr>
            </w:r>
            <w:r>
              <w:rPr>
                <w:noProof/>
                <w:webHidden/>
              </w:rPr>
              <w:fldChar w:fldCharType="separate"/>
            </w:r>
            <w:r>
              <w:rPr>
                <w:noProof/>
                <w:webHidden/>
              </w:rPr>
              <w:t>15</w:t>
            </w:r>
            <w:r>
              <w:rPr>
                <w:noProof/>
                <w:webHidden/>
              </w:rPr>
              <w:fldChar w:fldCharType="end"/>
            </w:r>
          </w:hyperlink>
        </w:p>
        <w:p w14:paraId="1AD71118" w14:textId="38632B1E" w:rsidR="008C276C" w:rsidRDefault="008C276C" w:rsidP="00AF181A">
          <w:pPr>
            <w:jc w:val="both"/>
          </w:pPr>
          <w:r>
            <w:rPr>
              <w:b/>
              <w:bCs/>
              <w:noProof/>
            </w:rPr>
            <w:fldChar w:fldCharType="end"/>
          </w:r>
        </w:p>
      </w:sdtContent>
    </w:sdt>
    <w:p w14:paraId="6AD7935C" w14:textId="77777777" w:rsidR="00DB595B" w:rsidRDefault="00DB595B" w:rsidP="00AF181A">
      <w:pPr>
        <w:jc w:val="both"/>
        <w:rPr>
          <w:rFonts w:asciiTheme="majorHAnsi" w:eastAsiaTheme="majorEastAsia" w:hAnsiTheme="majorHAnsi" w:cstheme="majorBidi"/>
          <w:spacing w:val="-10"/>
          <w:kern w:val="28"/>
          <w:sz w:val="32"/>
          <w:szCs w:val="32"/>
        </w:rPr>
      </w:pPr>
    </w:p>
    <w:p w14:paraId="6140F3CA" w14:textId="77777777" w:rsidR="00DB595B" w:rsidRDefault="00DB595B" w:rsidP="00AF181A">
      <w:pPr>
        <w:jc w:val="both"/>
        <w:rPr>
          <w:rFonts w:asciiTheme="majorHAnsi" w:eastAsiaTheme="majorEastAsia" w:hAnsiTheme="majorHAnsi" w:cstheme="majorBidi"/>
          <w:spacing w:val="-10"/>
          <w:kern w:val="28"/>
          <w:sz w:val="32"/>
          <w:szCs w:val="32"/>
        </w:rPr>
      </w:pPr>
    </w:p>
    <w:p w14:paraId="348F9626" w14:textId="77777777" w:rsidR="00DB595B" w:rsidRDefault="00DB595B" w:rsidP="00AF181A">
      <w:pPr>
        <w:pStyle w:val="Heading1"/>
        <w:jc w:val="both"/>
      </w:pPr>
      <w:bookmarkStart w:id="0" w:name="_Toc200554223"/>
      <w:r w:rsidRPr="00DB595B">
        <w:lastRenderedPageBreak/>
        <w:t>Part A: Written Proposa</w:t>
      </w:r>
      <w:r>
        <w:t>l</w:t>
      </w:r>
      <w:bookmarkEnd w:id="0"/>
    </w:p>
    <w:p w14:paraId="520F9C47" w14:textId="6238B549" w:rsidR="00507FD6" w:rsidRDefault="00B3179B" w:rsidP="00AF181A">
      <w:pPr>
        <w:pStyle w:val="Heading2"/>
        <w:jc w:val="both"/>
      </w:pPr>
      <w:bookmarkStart w:id="1" w:name="_Toc200554224"/>
      <w:r w:rsidRPr="00B3179B">
        <w:t>Introduction</w:t>
      </w:r>
      <w:bookmarkEnd w:id="1"/>
    </w:p>
    <w:p w14:paraId="3356AADF" w14:textId="54E5F969" w:rsidR="00AD0F62" w:rsidRDefault="00AD0F62" w:rsidP="00AF181A">
      <w:pPr>
        <w:ind w:left="720"/>
        <w:jc w:val="both"/>
      </w:pPr>
      <w:r>
        <w:t xml:space="preserve">Climate change and other environmental concerns are now more pressing. ABC Environment, a not-for-profit group, works to address these problems - it operates global sustainability projects and </w:t>
      </w:r>
      <w:r>
        <w:t>recruit’s</w:t>
      </w:r>
      <w:r>
        <w:t xml:space="preserve"> volunteers from many places. As the group expands, the data it manages also grows. This data includes records of environmental impact, volunteer work along with donations.</w:t>
      </w:r>
    </w:p>
    <w:p w14:paraId="213EA290" w14:textId="6B1DF6F5" w:rsidR="00B3179B" w:rsidRDefault="00AD0F62" w:rsidP="00AF181A">
      <w:pPr>
        <w:ind w:left="720"/>
        <w:jc w:val="both"/>
      </w:pPr>
      <w:r>
        <w:t xml:space="preserve">ABC Environment plans to put in place </w:t>
      </w:r>
      <w:r>
        <w:t>data analytics</w:t>
      </w:r>
      <w:r>
        <w:t xml:space="preserve"> plus display system - this helps the group decide better. It also stays open, follows its progress as well as reports its effects more plainly. That paper describes a way to meet the main information needs of ABC Environment - it </w:t>
      </w:r>
      <w:proofErr w:type="spellStart"/>
      <w:r>
        <w:t>centers</w:t>
      </w:r>
      <w:proofErr w:type="spellEnd"/>
      <w:r>
        <w:t xml:space="preserve"> on methods to gather, study in addition to show their data well. The purpose is to offer facts that direct action, back the group's purpose, and help the public.</w:t>
      </w:r>
    </w:p>
    <w:p w14:paraId="25FF93B6" w14:textId="1B4907F4" w:rsidR="00166F51" w:rsidRDefault="00166F51" w:rsidP="00AF181A">
      <w:pPr>
        <w:ind w:left="720"/>
        <w:jc w:val="both"/>
      </w:pPr>
      <w:r>
        <w:rPr>
          <w:noProof/>
        </w:rPr>
        <w:drawing>
          <wp:inline distT="0" distB="0" distL="0" distR="0" wp14:anchorId="5BC2CBE5" wp14:editId="11704B54">
            <wp:extent cx="5731510" cy="2576830"/>
            <wp:effectExtent l="0" t="0" r="2540" b="0"/>
            <wp:docPr id="75404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42465" name="Picture 754042465"/>
                    <pic:cNvPicPr/>
                  </pic:nvPicPr>
                  <pic:blipFill>
                    <a:blip r:embed="rId11">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inline>
        </w:drawing>
      </w:r>
    </w:p>
    <w:p w14:paraId="1F24F301" w14:textId="77777777" w:rsidR="00AD0F62" w:rsidRDefault="00AD0F62" w:rsidP="00AF181A">
      <w:pPr>
        <w:ind w:left="720"/>
        <w:jc w:val="both"/>
      </w:pPr>
    </w:p>
    <w:p w14:paraId="631AFFE0" w14:textId="266CEE31" w:rsidR="00AD0F62" w:rsidRDefault="00AD0F62" w:rsidP="00AF181A">
      <w:pPr>
        <w:pStyle w:val="Heading2"/>
        <w:jc w:val="both"/>
      </w:pPr>
      <w:bookmarkStart w:id="2" w:name="_Toc200554225"/>
      <w:r w:rsidRPr="00AD0F62">
        <w:t>Project Objectives</w:t>
      </w:r>
      <w:bookmarkEnd w:id="2"/>
    </w:p>
    <w:p w14:paraId="2AF09EC6" w14:textId="34E84813" w:rsidR="00AD0F62" w:rsidRDefault="00AD0F62" w:rsidP="00AF181A">
      <w:pPr>
        <w:ind w:left="720"/>
        <w:jc w:val="both"/>
      </w:pPr>
      <w:r w:rsidRPr="00AD0F62">
        <w:t>The project's main purpose is to assist ABC Environment in making better decisions - it builds a plain yet capable data analytics and visualization system. This system shows the organization its performance in important areas. It also reveals where the organization can get better.</w:t>
      </w:r>
    </w:p>
    <w:p w14:paraId="5F737430" w14:textId="2E10499F" w:rsidR="00AD0F62" w:rsidRDefault="00AD0F62" w:rsidP="00AF181A">
      <w:pPr>
        <w:ind w:left="720"/>
        <w:jc w:val="both"/>
      </w:pPr>
      <w:r>
        <w:t>The objectives are</w:t>
      </w:r>
      <w:r>
        <w:t>:</w:t>
      </w:r>
    </w:p>
    <w:p w14:paraId="6B3D4980" w14:textId="77777777" w:rsidR="00AD0F62" w:rsidRDefault="00AD0F62" w:rsidP="00AF181A">
      <w:pPr>
        <w:ind w:left="720"/>
        <w:jc w:val="both"/>
      </w:pPr>
    </w:p>
    <w:p w14:paraId="72E4BBE1" w14:textId="77777777" w:rsidR="00AD0F62" w:rsidRDefault="00AD0F62" w:rsidP="00AF181A">
      <w:pPr>
        <w:pStyle w:val="ListParagraph"/>
        <w:numPr>
          <w:ilvl w:val="0"/>
          <w:numId w:val="1"/>
        </w:numPr>
        <w:jc w:val="both"/>
      </w:pPr>
      <w:r>
        <w:t>T</w:t>
      </w:r>
      <w:r>
        <w:t>rack its environmental effect - it monitors indicators such as carbon emissions, waste along with water usage. This shows the organization's environmental footprint.</w:t>
      </w:r>
    </w:p>
    <w:p w14:paraId="18E9AF5E" w14:textId="77777777" w:rsidR="00AD0F62" w:rsidRDefault="00AD0F62" w:rsidP="00AF181A">
      <w:pPr>
        <w:pStyle w:val="ListParagraph"/>
        <w:ind w:left="1440"/>
        <w:jc w:val="both"/>
      </w:pPr>
    </w:p>
    <w:p w14:paraId="025F439C" w14:textId="7CC47907" w:rsidR="00AD0F62" w:rsidRDefault="00AD0F62" w:rsidP="00AF181A">
      <w:pPr>
        <w:pStyle w:val="ListParagraph"/>
        <w:numPr>
          <w:ilvl w:val="0"/>
          <w:numId w:val="1"/>
        </w:numPr>
        <w:jc w:val="both"/>
      </w:pPr>
      <w:r>
        <w:lastRenderedPageBreak/>
        <w:t>I</w:t>
      </w:r>
      <w:r>
        <w:t>mproves volunteer involvement</w:t>
      </w:r>
      <w:r>
        <w:t xml:space="preserve"> - </w:t>
      </w:r>
      <w:r>
        <w:t xml:space="preserve">The organization </w:t>
      </w:r>
      <w:proofErr w:type="spellStart"/>
      <w:r>
        <w:t>analyzes</w:t>
      </w:r>
      <w:proofErr w:type="spellEnd"/>
      <w:r>
        <w:t xml:space="preserve"> volunteer participation data to understand trends. It then increases involvement and improves retention.</w:t>
      </w:r>
    </w:p>
    <w:p w14:paraId="4CB6A41E" w14:textId="77777777" w:rsidR="00AD0F62" w:rsidRDefault="00AD0F62" w:rsidP="00AF181A">
      <w:pPr>
        <w:pStyle w:val="ListParagraph"/>
        <w:jc w:val="both"/>
      </w:pPr>
    </w:p>
    <w:p w14:paraId="16E43AF6" w14:textId="77777777" w:rsidR="00AD0F62" w:rsidRDefault="00AD0F62" w:rsidP="00AF181A">
      <w:pPr>
        <w:pStyle w:val="ListParagraph"/>
        <w:ind w:left="1440"/>
        <w:jc w:val="both"/>
      </w:pPr>
    </w:p>
    <w:p w14:paraId="3297EE00" w14:textId="40383E13" w:rsidR="00AD0F62" w:rsidRDefault="00AD0F62" w:rsidP="00AF181A">
      <w:pPr>
        <w:pStyle w:val="ListParagraph"/>
        <w:numPr>
          <w:ilvl w:val="0"/>
          <w:numId w:val="1"/>
        </w:numPr>
        <w:jc w:val="both"/>
      </w:pPr>
      <w:r>
        <w:t>D</w:t>
      </w:r>
      <w:r>
        <w:t>onor support</w:t>
      </w:r>
      <w:r>
        <w:t xml:space="preserve"> - </w:t>
      </w:r>
      <w:r>
        <w:t xml:space="preserve">The organization </w:t>
      </w:r>
      <w:proofErr w:type="spellStart"/>
      <w:r>
        <w:t>analyzes</w:t>
      </w:r>
      <w:proofErr w:type="spellEnd"/>
      <w:r>
        <w:t xml:space="preserve"> donation trends, sources as well as involvement - this improves fundraising plans.</w:t>
      </w:r>
    </w:p>
    <w:p w14:paraId="7742EF21" w14:textId="77777777" w:rsidR="00AD0F62" w:rsidRDefault="00AD0F62" w:rsidP="00AF181A">
      <w:pPr>
        <w:pStyle w:val="ListParagraph"/>
        <w:ind w:left="1440"/>
        <w:jc w:val="both"/>
      </w:pPr>
    </w:p>
    <w:p w14:paraId="0412EEE2" w14:textId="77777777" w:rsidR="00AD0F62" w:rsidRDefault="00AD0F62" w:rsidP="00AF181A">
      <w:pPr>
        <w:pStyle w:val="ListParagraph"/>
        <w:numPr>
          <w:ilvl w:val="0"/>
          <w:numId w:val="1"/>
        </w:numPr>
        <w:jc w:val="both"/>
      </w:pPr>
      <w:r>
        <w:t xml:space="preserve">Project </w:t>
      </w:r>
      <w:r>
        <w:t>tracking - it tracks the status plus outcomes of ongoing environmental projects across different areas.</w:t>
      </w:r>
    </w:p>
    <w:p w14:paraId="37D2B308" w14:textId="77777777" w:rsidR="00AD0F62" w:rsidRDefault="00AD0F62" w:rsidP="00AF181A">
      <w:pPr>
        <w:pStyle w:val="ListParagraph"/>
        <w:jc w:val="both"/>
      </w:pPr>
    </w:p>
    <w:p w14:paraId="79BF37F5" w14:textId="77777777" w:rsidR="00AD0F62" w:rsidRDefault="00AD0F62" w:rsidP="00AF181A">
      <w:pPr>
        <w:pStyle w:val="ListParagraph"/>
        <w:ind w:left="1440"/>
        <w:jc w:val="both"/>
      </w:pPr>
    </w:p>
    <w:p w14:paraId="31DF20BD" w14:textId="5F7969AA" w:rsidR="00AD0F62" w:rsidRDefault="00AD0F62" w:rsidP="00AF181A">
      <w:pPr>
        <w:pStyle w:val="ListParagraph"/>
        <w:numPr>
          <w:ilvl w:val="0"/>
          <w:numId w:val="1"/>
        </w:numPr>
        <w:jc w:val="both"/>
      </w:pPr>
      <w:r>
        <w:t>P</w:t>
      </w:r>
      <w:r>
        <w:t>romotes transparency and social impact</w:t>
      </w:r>
      <w:r>
        <w:t xml:space="preserve"> - </w:t>
      </w:r>
      <w:r>
        <w:t>The organization uses visuals to present information clearly. That builds trust with stakeholders also shows the organization's contribution to environmental sustainability.</w:t>
      </w:r>
    </w:p>
    <w:p w14:paraId="57F7C41B" w14:textId="77777777" w:rsidR="00AD0F62" w:rsidRDefault="00AD0F62" w:rsidP="00AF181A">
      <w:pPr>
        <w:ind w:left="720"/>
        <w:jc w:val="both"/>
      </w:pPr>
    </w:p>
    <w:p w14:paraId="0003088A" w14:textId="572B2AA8" w:rsidR="00AD0F62" w:rsidRDefault="00AD0F62" w:rsidP="00AF181A">
      <w:pPr>
        <w:ind w:left="720"/>
        <w:jc w:val="both"/>
      </w:pPr>
      <w:r>
        <w:t>By the end of this project, ABC Environment should own a working dashboard and visual reports - these will provide real, useful information; this helps the organization manage its data as well as use it to achieve a greater effect.</w:t>
      </w:r>
    </w:p>
    <w:p w14:paraId="7790A087" w14:textId="77777777" w:rsidR="004277B0" w:rsidRDefault="004277B0" w:rsidP="00AF181A">
      <w:pPr>
        <w:ind w:left="720"/>
        <w:jc w:val="both"/>
      </w:pPr>
    </w:p>
    <w:p w14:paraId="68793595" w14:textId="53DC2415" w:rsidR="004277B0" w:rsidRDefault="004277B0" w:rsidP="00AF181A">
      <w:pPr>
        <w:pStyle w:val="Heading2"/>
        <w:jc w:val="both"/>
      </w:pPr>
      <w:bookmarkStart w:id="3" w:name="_Toc200554226"/>
      <w:r w:rsidRPr="004277B0">
        <w:t>Data Sources and Collection Tools</w:t>
      </w:r>
      <w:bookmarkEnd w:id="3"/>
    </w:p>
    <w:p w14:paraId="624519C4" w14:textId="77777777" w:rsidR="004277B0" w:rsidRDefault="004277B0" w:rsidP="00AF181A">
      <w:pPr>
        <w:jc w:val="both"/>
      </w:pPr>
    </w:p>
    <w:p w14:paraId="104BD0C6" w14:textId="10E041D3" w:rsidR="004277B0" w:rsidRDefault="004277B0" w:rsidP="00AF181A">
      <w:pPr>
        <w:ind w:left="720"/>
        <w:jc w:val="both"/>
      </w:pPr>
      <w:r w:rsidRPr="004277B0">
        <w:t>To construct a useful data analysis and display system for ABC Environment, one must first grasp the kinds of data that matter to the organization. One needs to gather that data well.</w:t>
      </w:r>
    </w:p>
    <w:p w14:paraId="6072939C" w14:textId="43DA1C13" w:rsidR="004277B0" w:rsidRDefault="004277B0" w:rsidP="00AF181A">
      <w:pPr>
        <w:pStyle w:val="Heading3"/>
        <w:ind w:left="720"/>
        <w:jc w:val="both"/>
      </w:pPr>
      <w:bookmarkStart w:id="4" w:name="_Toc200554227"/>
      <w:r w:rsidRPr="004277B0">
        <w:t>Data Needs:</w:t>
      </w:r>
      <w:bookmarkEnd w:id="4"/>
    </w:p>
    <w:p w14:paraId="7593A9D9" w14:textId="77777777" w:rsidR="00224A0E" w:rsidRDefault="00224A0E" w:rsidP="00AF181A">
      <w:pPr>
        <w:ind w:left="1440"/>
        <w:jc w:val="both"/>
      </w:pPr>
      <w:r>
        <w:t>ABC Environment gathers and handles various data from inside plus outside its organization.</w:t>
      </w:r>
    </w:p>
    <w:p w14:paraId="154D7DFB" w14:textId="77777777" w:rsidR="00224A0E" w:rsidRDefault="00224A0E" w:rsidP="00AF181A">
      <w:pPr>
        <w:pStyle w:val="ListParagraph"/>
        <w:numPr>
          <w:ilvl w:val="0"/>
          <w:numId w:val="2"/>
        </w:numPr>
        <w:jc w:val="both"/>
      </w:pPr>
      <w:r>
        <w:t>The environmental footprint data includes carbon emissions, water use, waste output along with how much energy the group consumes.</w:t>
      </w:r>
    </w:p>
    <w:p w14:paraId="5BDB268F" w14:textId="77777777" w:rsidR="00224A0E" w:rsidRDefault="00224A0E" w:rsidP="00AF181A">
      <w:pPr>
        <w:pStyle w:val="ListParagraph"/>
        <w:ind w:left="2160"/>
        <w:jc w:val="both"/>
      </w:pPr>
    </w:p>
    <w:p w14:paraId="4DD8FFB4" w14:textId="77777777" w:rsidR="00224A0E" w:rsidRDefault="00224A0E" w:rsidP="00AF181A">
      <w:pPr>
        <w:pStyle w:val="ListParagraph"/>
        <w:numPr>
          <w:ilvl w:val="0"/>
          <w:numId w:val="2"/>
        </w:numPr>
        <w:jc w:val="both"/>
      </w:pPr>
      <w:r>
        <w:t>Volunteer data consists of registration details, attendance records, hours each person contributes, their specific roles as well as survey feedback.</w:t>
      </w:r>
    </w:p>
    <w:p w14:paraId="18D6807F" w14:textId="77777777" w:rsidR="00224A0E" w:rsidRDefault="00224A0E" w:rsidP="00AF181A">
      <w:pPr>
        <w:pStyle w:val="ListParagraph"/>
        <w:jc w:val="both"/>
      </w:pPr>
    </w:p>
    <w:p w14:paraId="17685BA1" w14:textId="170A65CB" w:rsidR="00224A0E" w:rsidRDefault="00224A0E" w:rsidP="00AF181A">
      <w:pPr>
        <w:pStyle w:val="ListParagraph"/>
        <w:numPr>
          <w:ilvl w:val="0"/>
          <w:numId w:val="2"/>
        </w:numPr>
        <w:jc w:val="both"/>
      </w:pPr>
      <w:r>
        <w:t xml:space="preserve">Donor and fundraising data </w:t>
      </w:r>
      <w:r>
        <w:t>show</w:t>
      </w:r>
      <w:r>
        <w:t xml:space="preserve"> donation sums, information about donors, also the success of fundraising efforts.</w:t>
      </w:r>
    </w:p>
    <w:p w14:paraId="198FFB52" w14:textId="77777777" w:rsidR="00224A0E" w:rsidRDefault="00224A0E" w:rsidP="00AF181A">
      <w:pPr>
        <w:pStyle w:val="ListParagraph"/>
        <w:jc w:val="both"/>
      </w:pPr>
    </w:p>
    <w:p w14:paraId="3CCF920A" w14:textId="5C612F81" w:rsidR="00224A0E" w:rsidRDefault="00224A0E" w:rsidP="00AF181A">
      <w:pPr>
        <w:pStyle w:val="ListParagraph"/>
        <w:numPr>
          <w:ilvl w:val="0"/>
          <w:numId w:val="2"/>
        </w:numPr>
        <w:jc w:val="both"/>
      </w:pPr>
      <w:r>
        <w:t>Project data details progress updates, where projects take place, signs of success in addition to how a project affects the community.</w:t>
      </w:r>
    </w:p>
    <w:p w14:paraId="451FDE99" w14:textId="4D52E18D" w:rsidR="00224A0E" w:rsidRDefault="00224A0E" w:rsidP="00AF181A">
      <w:pPr>
        <w:pStyle w:val="Heading3"/>
        <w:ind w:left="720"/>
        <w:jc w:val="both"/>
      </w:pPr>
      <w:bookmarkStart w:id="5" w:name="_Toc200554228"/>
      <w:r w:rsidRPr="00224A0E">
        <w:t>Data Sources:</w:t>
      </w:r>
      <w:bookmarkEnd w:id="5"/>
    </w:p>
    <w:p w14:paraId="28FC81C0" w14:textId="27FE7793" w:rsidR="00224A0E" w:rsidRDefault="00224A0E" w:rsidP="00AF181A">
      <w:pPr>
        <w:pStyle w:val="ListParagraph"/>
        <w:numPr>
          <w:ilvl w:val="0"/>
          <w:numId w:val="3"/>
        </w:numPr>
        <w:jc w:val="both"/>
      </w:pPr>
      <w:r w:rsidRPr="00224A0E">
        <w:rPr>
          <w:b/>
          <w:bCs/>
        </w:rPr>
        <w:t>Internal Sources</w:t>
      </w:r>
      <w:r w:rsidRPr="00224A0E">
        <w:t>:</w:t>
      </w:r>
    </w:p>
    <w:p w14:paraId="19910ED7" w14:textId="6CF2FDD5" w:rsidR="00224A0E" w:rsidRDefault="00224A0E" w:rsidP="00AF181A">
      <w:pPr>
        <w:pStyle w:val="ListParagraph"/>
        <w:ind w:left="2160"/>
        <w:jc w:val="both"/>
        <w:rPr>
          <w:b/>
          <w:bCs/>
        </w:rPr>
      </w:pPr>
      <w:r>
        <w:rPr>
          <w:b/>
          <w:bCs/>
        </w:rPr>
        <w:lastRenderedPageBreak/>
        <w:tab/>
      </w:r>
      <w:r w:rsidRPr="00224A0E">
        <w:rPr>
          <w:b/>
          <w:bCs/>
        </w:rPr>
        <w:t xml:space="preserve">Volunteer sign-up forms, attendance logs, project reports, </w:t>
      </w:r>
      <w:r>
        <w:rPr>
          <w:b/>
          <w:bCs/>
        </w:rPr>
        <w:tab/>
      </w:r>
      <w:r w:rsidRPr="00224A0E">
        <w:rPr>
          <w:b/>
          <w:bCs/>
        </w:rPr>
        <w:t>donation records, CRM systems.</w:t>
      </w:r>
    </w:p>
    <w:p w14:paraId="56361D54" w14:textId="77777777" w:rsidR="00224A0E" w:rsidRPr="00224A0E" w:rsidRDefault="00224A0E" w:rsidP="00AF181A">
      <w:pPr>
        <w:pStyle w:val="ListParagraph"/>
        <w:ind w:left="2160"/>
        <w:jc w:val="both"/>
        <w:rPr>
          <w:b/>
          <w:bCs/>
        </w:rPr>
      </w:pPr>
    </w:p>
    <w:p w14:paraId="36578767" w14:textId="72771E8F" w:rsidR="00224A0E" w:rsidRDefault="00224A0E" w:rsidP="00AF181A">
      <w:pPr>
        <w:pStyle w:val="ListParagraph"/>
        <w:numPr>
          <w:ilvl w:val="0"/>
          <w:numId w:val="3"/>
        </w:numPr>
        <w:jc w:val="both"/>
      </w:pPr>
      <w:r w:rsidRPr="00224A0E">
        <w:rPr>
          <w:b/>
          <w:bCs/>
        </w:rPr>
        <w:t>External Sources</w:t>
      </w:r>
      <w:r w:rsidRPr="00224A0E">
        <w:t>:</w:t>
      </w:r>
    </w:p>
    <w:p w14:paraId="76E08D75" w14:textId="75AA0E67" w:rsidR="00224A0E" w:rsidRDefault="00224A0E" w:rsidP="00AF181A">
      <w:pPr>
        <w:pStyle w:val="NormalWeb"/>
        <w:numPr>
          <w:ilvl w:val="1"/>
          <w:numId w:val="3"/>
        </w:numPr>
        <w:jc w:val="both"/>
      </w:pPr>
      <w:r>
        <w:t>Open data platforms (e.g. Kaggle, World Bank, UN, data.gov.au)</w:t>
      </w:r>
    </w:p>
    <w:p w14:paraId="7DBCACE4" w14:textId="0DF817FC" w:rsidR="00224A0E" w:rsidRDefault="00224A0E" w:rsidP="00AF181A">
      <w:pPr>
        <w:pStyle w:val="NormalWeb"/>
        <w:numPr>
          <w:ilvl w:val="1"/>
          <w:numId w:val="3"/>
        </w:numPr>
        <w:jc w:val="both"/>
      </w:pPr>
      <w:r>
        <w:t>Public APIs for environmental metrics (e.g. CO₂ emission statistics, weather data)</w:t>
      </w:r>
    </w:p>
    <w:p w14:paraId="3411641A" w14:textId="03CCD13C" w:rsidR="00224A0E" w:rsidRDefault="00224A0E" w:rsidP="00AF181A">
      <w:pPr>
        <w:pStyle w:val="NormalWeb"/>
        <w:numPr>
          <w:ilvl w:val="1"/>
          <w:numId w:val="3"/>
        </w:numPr>
        <w:jc w:val="both"/>
      </w:pPr>
      <w:r>
        <w:t>Survey tools (e.g. Google Forms, Microsoft Forms)</w:t>
      </w:r>
    </w:p>
    <w:p w14:paraId="4BC8F030" w14:textId="71F6586B" w:rsidR="00732AA7" w:rsidRDefault="00732AA7" w:rsidP="00AF181A">
      <w:pPr>
        <w:pStyle w:val="NormalWeb"/>
        <w:ind w:left="2160"/>
        <w:jc w:val="both"/>
      </w:pPr>
      <w:r>
        <w:rPr>
          <w:noProof/>
          <w14:ligatures w14:val="standardContextual"/>
        </w:rPr>
        <w:drawing>
          <wp:inline distT="0" distB="0" distL="0" distR="0" wp14:anchorId="12AAF1CB" wp14:editId="607A997F">
            <wp:extent cx="3533775" cy="4010025"/>
            <wp:effectExtent l="0" t="0" r="9525" b="9525"/>
            <wp:docPr id="1428113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3770" name="Picture 1428113770"/>
                    <pic:cNvPicPr/>
                  </pic:nvPicPr>
                  <pic:blipFill>
                    <a:blip r:embed="rId12">
                      <a:extLst>
                        <a:ext uri="{28A0092B-C50C-407E-A947-70E740481C1C}">
                          <a14:useLocalDpi xmlns:a14="http://schemas.microsoft.com/office/drawing/2010/main" val="0"/>
                        </a:ext>
                      </a:extLst>
                    </a:blip>
                    <a:stretch>
                      <a:fillRect/>
                    </a:stretch>
                  </pic:blipFill>
                  <pic:spPr>
                    <a:xfrm>
                      <a:off x="0" y="0"/>
                      <a:ext cx="3533775" cy="4010025"/>
                    </a:xfrm>
                    <a:prstGeom prst="rect">
                      <a:avLst/>
                    </a:prstGeom>
                  </pic:spPr>
                </pic:pic>
              </a:graphicData>
            </a:graphic>
          </wp:inline>
        </w:drawing>
      </w:r>
    </w:p>
    <w:p w14:paraId="02117BE6" w14:textId="453597F2" w:rsidR="00224A0E" w:rsidRDefault="00224A0E" w:rsidP="00AF181A">
      <w:pPr>
        <w:pStyle w:val="ListParagraph"/>
        <w:ind w:left="2880"/>
        <w:jc w:val="both"/>
        <w:rPr>
          <w:lang w:val="en-US"/>
        </w:rPr>
      </w:pPr>
    </w:p>
    <w:p w14:paraId="7B1FE122" w14:textId="77777777" w:rsidR="002A1C9D" w:rsidRDefault="002A1C9D" w:rsidP="00AF181A">
      <w:pPr>
        <w:pStyle w:val="ListParagraph"/>
        <w:ind w:left="2880"/>
        <w:jc w:val="both"/>
        <w:rPr>
          <w:lang w:val="en-US"/>
        </w:rPr>
      </w:pPr>
    </w:p>
    <w:p w14:paraId="21300CB9" w14:textId="09863DDE" w:rsidR="00224A0E" w:rsidRDefault="00224A0E" w:rsidP="00AF181A">
      <w:pPr>
        <w:pStyle w:val="Heading3"/>
        <w:ind w:left="720"/>
        <w:jc w:val="both"/>
        <w:rPr>
          <w:lang w:val="en-US"/>
        </w:rPr>
      </w:pPr>
      <w:bookmarkStart w:id="6" w:name="_Toc200554229"/>
      <w:r w:rsidRPr="00224A0E">
        <w:rPr>
          <w:lang w:val="en-US"/>
        </w:rPr>
        <w:t>Tools and Techniques for Data Collection:</w:t>
      </w:r>
      <w:bookmarkEnd w:id="6"/>
    </w:p>
    <w:p w14:paraId="47C97464" w14:textId="1D836E0D" w:rsidR="002A1C9D" w:rsidRDefault="002A1C9D" w:rsidP="00AF181A">
      <w:pPr>
        <w:pStyle w:val="ListParagraph"/>
        <w:numPr>
          <w:ilvl w:val="0"/>
          <w:numId w:val="3"/>
        </w:numPr>
        <w:jc w:val="both"/>
        <w:rPr>
          <w:lang w:val="en-US"/>
        </w:rPr>
      </w:pPr>
      <w:r w:rsidRPr="002A1C9D">
        <w:rPr>
          <w:lang w:val="en-US"/>
        </w:rPr>
        <w:t xml:space="preserve">Organizations use online forms and surveys; they collect volunteer feedback, donor surveys along with event </w:t>
      </w:r>
      <w:r w:rsidR="00732AA7" w:rsidRPr="002A1C9D">
        <w:rPr>
          <w:lang w:val="en-US"/>
        </w:rPr>
        <w:t>signups</w:t>
      </w:r>
      <w:r w:rsidRPr="002A1C9D">
        <w:rPr>
          <w:lang w:val="en-US"/>
        </w:rPr>
        <w:t>.</w:t>
      </w:r>
    </w:p>
    <w:p w14:paraId="39A1ADD9" w14:textId="77777777" w:rsidR="002A1C9D" w:rsidRDefault="002A1C9D" w:rsidP="00AF181A">
      <w:pPr>
        <w:pStyle w:val="ListParagraph"/>
        <w:ind w:left="2160"/>
        <w:jc w:val="both"/>
        <w:rPr>
          <w:lang w:val="en-US"/>
        </w:rPr>
      </w:pPr>
    </w:p>
    <w:p w14:paraId="056E69A6" w14:textId="77777777" w:rsidR="002A1C9D" w:rsidRDefault="002A1C9D" w:rsidP="00AF181A">
      <w:pPr>
        <w:pStyle w:val="ListParagraph"/>
        <w:numPr>
          <w:ilvl w:val="0"/>
          <w:numId w:val="3"/>
        </w:numPr>
        <w:jc w:val="both"/>
        <w:rPr>
          <w:lang w:val="en-US"/>
        </w:rPr>
      </w:pPr>
      <w:r w:rsidRPr="002A1C9D">
        <w:rPr>
          <w:lang w:val="en-US"/>
        </w:rPr>
        <w:t xml:space="preserve">Web scraping tools, like Python with </w:t>
      </w:r>
      <w:proofErr w:type="spellStart"/>
      <w:r w:rsidRPr="002A1C9D">
        <w:rPr>
          <w:lang w:val="en-US"/>
        </w:rPr>
        <w:t>BeautifulSoup</w:t>
      </w:r>
      <w:proofErr w:type="spellEnd"/>
      <w:r w:rsidRPr="002A1C9D">
        <w:rPr>
          <w:lang w:val="en-US"/>
        </w:rPr>
        <w:t xml:space="preserve"> or Scrapy, get real time data. This data comes from environmental plus climate databases.</w:t>
      </w:r>
    </w:p>
    <w:p w14:paraId="77D7B182" w14:textId="77777777" w:rsidR="002A1C9D" w:rsidRPr="002A1C9D" w:rsidRDefault="002A1C9D" w:rsidP="00AF181A">
      <w:pPr>
        <w:pStyle w:val="ListParagraph"/>
        <w:jc w:val="both"/>
        <w:rPr>
          <w:lang w:val="en-US"/>
        </w:rPr>
      </w:pPr>
    </w:p>
    <w:p w14:paraId="6F5CBE00" w14:textId="77777777" w:rsidR="002A1C9D" w:rsidRDefault="002A1C9D" w:rsidP="00AF181A">
      <w:pPr>
        <w:pStyle w:val="ListParagraph"/>
        <w:numPr>
          <w:ilvl w:val="0"/>
          <w:numId w:val="3"/>
        </w:numPr>
        <w:jc w:val="both"/>
        <w:rPr>
          <w:lang w:val="en-US"/>
        </w:rPr>
      </w:pPr>
      <w:r w:rsidRPr="002A1C9D">
        <w:rPr>
          <w:lang w:val="en-US"/>
        </w:rPr>
        <w:t>APIs gather structured data - this data comes from platforms such as the World Bank, WHO, or government climate data services.</w:t>
      </w:r>
    </w:p>
    <w:p w14:paraId="53F1EAC8" w14:textId="77777777" w:rsidR="002A1C9D" w:rsidRPr="002A1C9D" w:rsidRDefault="002A1C9D" w:rsidP="00AF181A">
      <w:pPr>
        <w:pStyle w:val="ListParagraph"/>
        <w:jc w:val="both"/>
        <w:rPr>
          <w:lang w:val="en-US"/>
        </w:rPr>
      </w:pPr>
    </w:p>
    <w:p w14:paraId="5EFF2C0B" w14:textId="77777777" w:rsidR="002A1C9D" w:rsidRDefault="002A1C9D" w:rsidP="00AF181A">
      <w:pPr>
        <w:pStyle w:val="ListParagraph"/>
        <w:numPr>
          <w:ilvl w:val="0"/>
          <w:numId w:val="3"/>
        </w:numPr>
        <w:jc w:val="both"/>
        <w:rPr>
          <w:lang w:val="en-US"/>
        </w:rPr>
      </w:pPr>
      <w:r w:rsidRPr="002A1C9D">
        <w:rPr>
          <w:lang w:val="en-US"/>
        </w:rPr>
        <w:lastRenderedPageBreak/>
        <w:t xml:space="preserve">Databases and spreadsheets, for example, Google Sheets, Excel as well as cloud-based databases like </w:t>
      </w:r>
      <w:proofErr w:type="spellStart"/>
      <w:r w:rsidRPr="002A1C9D">
        <w:rPr>
          <w:lang w:val="en-US"/>
        </w:rPr>
        <w:t>Airtable</w:t>
      </w:r>
      <w:proofErr w:type="spellEnd"/>
      <w:r w:rsidRPr="002A1C9D">
        <w:rPr>
          <w:lang w:val="en-US"/>
        </w:rPr>
        <w:t xml:space="preserve"> or MySQL</w:t>
      </w:r>
      <w:proofErr w:type="gramStart"/>
      <w:r w:rsidRPr="002A1C9D">
        <w:rPr>
          <w:lang w:val="en-US"/>
        </w:rPr>
        <w:t>, hold</w:t>
      </w:r>
      <w:proofErr w:type="gramEnd"/>
      <w:r w:rsidRPr="002A1C9D">
        <w:rPr>
          <w:lang w:val="en-US"/>
        </w:rPr>
        <w:t xml:space="preserve"> also manage incoming data.</w:t>
      </w:r>
    </w:p>
    <w:p w14:paraId="7E49953B" w14:textId="77777777" w:rsidR="002A1C9D" w:rsidRPr="002A1C9D" w:rsidRDefault="002A1C9D" w:rsidP="00AF181A">
      <w:pPr>
        <w:pStyle w:val="ListParagraph"/>
        <w:jc w:val="both"/>
        <w:rPr>
          <w:lang w:val="en-US"/>
        </w:rPr>
      </w:pPr>
    </w:p>
    <w:p w14:paraId="2080E429" w14:textId="5CF931FA" w:rsidR="002A1C9D" w:rsidRDefault="002A1C9D" w:rsidP="00AF181A">
      <w:pPr>
        <w:pStyle w:val="ListParagraph"/>
        <w:numPr>
          <w:ilvl w:val="0"/>
          <w:numId w:val="3"/>
        </w:numPr>
        <w:jc w:val="both"/>
        <w:rPr>
          <w:lang w:val="en-US"/>
        </w:rPr>
      </w:pPr>
      <w:r w:rsidRPr="002A1C9D">
        <w:rPr>
          <w:lang w:val="en-US"/>
        </w:rPr>
        <w:t xml:space="preserve">ETL tools, such as Power Query in Power BI or Python scripts, clean, transform in addition to </w:t>
      </w:r>
      <w:proofErr w:type="gramStart"/>
      <w:r w:rsidRPr="002A1C9D">
        <w:rPr>
          <w:lang w:val="en-US"/>
        </w:rPr>
        <w:t>prepare</w:t>
      </w:r>
      <w:proofErr w:type="gramEnd"/>
      <w:r w:rsidRPr="002A1C9D">
        <w:rPr>
          <w:lang w:val="en-US"/>
        </w:rPr>
        <w:t xml:space="preserve"> data for analysis.</w:t>
      </w:r>
    </w:p>
    <w:p w14:paraId="2B409C78" w14:textId="77777777" w:rsidR="002A1C9D" w:rsidRDefault="002A1C9D" w:rsidP="00AF181A">
      <w:pPr>
        <w:jc w:val="both"/>
        <w:rPr>
          <w:lang w:val="en-US"/>
        </w:rPr>
      </w:pPr>
    </w:p>
    <w:p w14:paraId="1101489C" w14:textId="38A27106" w:rsidR="002A1C9D" w:rsidRDefault="002A1C9D" w:rsidP="00AF181A">
      <w:pPr>
        <w:pStyle w:val="Heading3"/>
        <w:ind w:left="720"/>
        <w:jc w:val="both"/>
      </w:pPr>
      <w:bookmarkStart w:id="7" w:name="_Toc200554230"/>
      <w:r w:rsidRPr="002A1C9D">
        <w:t>Data Retention and Management:</w:t>
      </w:r>
      <w:bookmarkEnd w:id="7"/>
    </w:p>
    <w:p w14:paraId="646047D3" w14:textId="328261E8" w:rsidR="002A1C9D" w:rsidRPr="002A1C9D" w:rsidRDefault="002A1C9D" w:rsidP="00AF181A">
      <w:pPr>
        <w:ind w:left="1440"/>
        <w:jc w:val="both"/>
        <w:rPr>
          <w:lang w:val="en-US"/>
        </w:rPr>
      </w:pPr>
      <w:r w:rsidRPr="002A1C9D">
        <w:rPr>
          <w:lang w:val="en-US"/>
        </w:rPr>
        <w:t>Regular data backups and safe cloud storage utilizing services like OneDrive, Google Drive, or AWS are recommended.</w:t>
      </w:r>
      <w:r>
        <w:rPr>
          <w:lang w:val="en-US"/>
        </w:rPr>
        <w:t xml:space="preserve"> </w:t>
      </w:r>
      <w:r w:rsidRPr="002A1C9D">
        <w:rPr>
          <w:lang w:val="en-US"/>
        </w:rPr>
        <w:t>Donor information and other sensitive data should adhere to privacy laws (such as the Australian Privacy Principles and the GDPR).</w:t>
      </w:r>
      <w:r>
        <w:rPr>
          <w:lang w:val="en-US"/>
        </w:rPr>
        <w:t xml:space="preserve"> </w:t>
      </w:r>
      <w:r w:rsidRPr="002A1C9D">
        <w:rPr>
          <w:lang w:val="en-US"/>
        </w:rPr>
        <w:t>To prevent errors, outdated entries, and duplicates, data cleaning should be done on a regular basis.</w:t>
      </w:r>
    </w:p>
    <w:p w14:paraId="2F333717" w14:textId="77777777" w:rsidR="002A1C9D" w:rsidRDefault="002A1C9D" w:rsidP="00AF181A">
      <w:pPr>
        <w:ind w:left="1440"/>
        <w:jc w:val="both"/>
        <w:rPr>
          <w:lang w:val="en-US"/>
        </w:rPr>
      </w:pPr>
    </w:p>
    <w:p w14:paraId="200971C4" w14:textId="5E57393B" w:rsidR="002A1C9D" w:rsidRPr="002A1C9D" w:rsidRDefault="002A1C9D" w:rsidP="00AF181A">
      <w:pPr>
        <w:ind w:firstLine="720"/>
        <w:jc w:val="both"/>
        <w:rPr>
          <w:lang w:val="en-US"/>
        </w:rPr>
      </w:pPr>
      <w:r w:rsidRPr="002A1C9D">
        <w:rPr>
          <w:lang w:val="en-US"/>
        </w:rPr>
        <w:t xml:space="preserve">ABC Environment may obtain a comprehensive understanding of its performance and </w:t>
      </w:r>
      <w:r>
        <w:rPr>
          <w:lang w:val="en-US"/>
        </w:rPr>
        <w:t xml:space="preserve">  </w:t>
      </w:r>
      <w:r>
        <w:rPr>
          <w:lang w:val="en-US"/>
        </w:rPr>
        <w:tab/>
      </w:r>
      <w:r w:rsidRPr="002A1C9D">
        <w:rPr>
          <w:lang w:val="en-US"/>
        </w:rPr>
        <w:t xml:space="preserve">potential growth areas by merging structured internal data with extensive external </w:t>
      </w:r>
      <w:r>
        <w:rPr>
          <w:lang w:val="en-US"/>
        </w:rPr>
        <w:tab/>
      </w:r>
      <w:r w:rsidRPr="002A1C9D">
        <w:rPr>
          <w:lang w:val="en-US"/>
        </w:rPr>
        <w:t>datasets.</w:t>
      </w:r>
    </w:p>
    <w:p w14:paraId="5340834A" w14:textId="77777777" w:rsidR="002A1C9D" w:rsidRDefault="002A1C9D" w:rsidP="00AF181A">
      <w:pPr>
        <w:ind w:firstLine="720"/>
        <w:jc w:val="both"/>
        <w:rPr>
          <w:lang w:val="en-US"/>
        </w:rPr>
      </w:pPr>
    </w:p>
    <w:p w14:paraId="26855EAD" w14:textId="4D5B2408" w:rsidR="00022DD5" w:rsidRDefault="00022DD5" w:rsidP="00AF181A">
      <w:pPr>
        <w:pStyle w:val="Heading2"/>
        <w:jc w:val="both"/>
      </w:pPr>
      <w:bookmarkStart w:id="8" w:name="_Toc200554231"/>
      <w:r w:rsidRPr="00022DD5">
        <w:t>Analytics and Visualisation Tools/Techniques</w:t>
      </w:r>
      <w:bookmarkEnd w:id="8"/>
    </w:p>
    <w:p w14:paraId="7971ED4D" w14:textId="2E368CBB" w:rsidR="00022DD5" w:rsidRDefault="00022DD5" w:rsidP="00AF181A">
      <w:pPr>
        <w:ind w:left="720"/>
        <w:jc w:val="both"/>
      </w:pPr>
      <w:r w:rsidRPr="00022DD5">
        <w:t xml:space="preserve">I plan to use Microsoft Power BI as the main program for this project - it will help me clean, study along with show the data. Power BI is a capable, simple program. People who use it can build dashboards and see important facts; they do not need much coding skill. The program is a good fit for ABC Environment, a </w:t>
      </w:r>
      <w:r w:rsidRPr="00022DD5">
        <w:t>non-profit</w:t>
      </w:r>
      <w:r w:rsidRPr="00022DD5">
        <w:t xml:space="preserve"> group.</w:t>
      </w:r>
    </w:p>
    <w:p w14:paraId="1652A714" w14:textId="2F911684" w:rsidR="002610A7" w:rsidRDefault="002610A7" w:rsidP="00AF181A">
      <w:pPr>
        <w:pStyle w:val="Heading3"/>
        <w:ind w:left="720"/>
        <w:jc w:val="both"/>
      </w:pPr>
      <w:bookmarkStart w:id="9" w:name="_Toc200554232"/>
      <w:r w:rsidRPr="002610A7">
        <w:t>Data Cleaning &amp; Transformation with Power BI</w:t>
      </w:r>
      <w:r>
        <w:t>:</w:t>
      </w:r>
      <w:bookmarkEnd w:id="9"/>
    </w:p>
    <w:p w14:paraId="40F4A814" w14:textId="77777777" w:rsidR="002610A7" w:rsidRDefault="002610A7" w:rsidP="00AF181A">
      <w:pPr>
        <w:ind w:left="1440"/>
        <w:jc w:val="both"/>
      </w:pPr>
      <w:r>
        <w:t>Power BI comes with Power Query Editor, which allows easy data preparation:</w:t>
      </w:r>
    </w:p>
    <w:p w14:paraId="4DBC6299" w14:textId="77777777" w:rsidR="002610A7" w:rsidRDefault="002610A7" w:rsidP="00AF181A">
      <w:pPr>
        <w:pStyle w:val="ListParagraph"/>
        <w:numPr>
          <w:ilvl w:val="0"/>
          <w:numId w:val="4"/>
        </w:numPr>
        <w:jc w:val="both"/>
      </w:pPr>
      <w:r>
        <w:t>Remove duplicates or blanks</w:t>
      </w:r>
    </w:p>
    <w:p w14:paraId="2854D1CC" w14:textId="77777777" w:rsidR="002610A7" w:rsidRDefault="002610A7" w:rsidP="00AF181A">
      <w:pPr>
        <w:pStyle w:val="ListParagraph"/>
        <w:numPr>
          <w:ilvl w:val="0"/>
          <w:numId w:val="4"/>
        </w:numPr>
        <w:jc w:val="both"/>
      </w:pPr>
      <w:r>
        <w:t>Fix formatting issues (e.g. date or number formats)</w:t>
      </w:r>
    </w:p>
    <w:p w14:paraId="3B8EC347" w14:textId="77777777" w:rsidR="002610A7" w:rsidRDefault="002610A7" w:rsidP="00AF181A">
      <w:pPr>
        <w:pStyle w:val="ListParagraph"/>
        <w:numPr>
          <w:ilvl w:val="0"/>
          <w:numId w:val="4"/>
        </w:numPr>
        <w:jc w:val="both"/>
      </w:pPr>
      <w:r>
        <w:t>Handle missing data</w:t>
      </w:r>
    </w:p>
    <w:p w14:paraId="7D74B087" w14:textId="77777777" w:rsidR="002610A7" w:rsidRDefault="002610A7" w:rsidP="00AF181A">
      <w:pPr>
        <w:pStyle w:val="ListParagraph"/>
        <w:numPr>
          <w:ilvl w:val="0"/>
          <w:numId w:val="4"/>
        </w:numPr>
        <w:jc w:val="both"/>
      </w:pPr>
      <w:r>
        <w:t>Merge data from multiple sources (e.g. CSV, Excel, web)</w:t>
      </w:r>
    </w:p>
    <w:p w14:paraId="2B2E61C9" w14:textId="3C3FFA5E" w:rsidR="002610A7" w:rsidRDefault="002610A7" w:rsidP="00AF181A">
      <w:pPr>
        <w:pStyle w:val="ListParagraph"/>
        <w:numPr>
          <w:ilvl w:val="0"/>
          <w:numId w:val="4"/>
        </w:numPr>
        <w:jc w:val="both"/>
      </w:pPr>
      <w:r>
        <w:t>Create new calculated columns or measures using DAX (Data Analysis Expressions)</w:t>
      </w:r>
    </w:p>
    <w:p w14:paraId="2CB3E707" w14:textId="77777777" w:rsidR="002610A7" w:rsidRDefault="002610A7" w:rsidP="00AF181A">
      <w:pPr>
        <w:pStyle w:val="ListParagraph"/>
        <w:ind w:left="2160"/>
        <w:jc w:val="both"/>
      </w:pPr>
    </w:p>
    <w:p w14:paraId="359BA7D5" w14:textId="77777777" w:rsidR="002610A7" w:rsidRPr="002610A7" w:rsidRDefault="002610A7" w:rsidP="00AF181A">
      <w:pPr>
        <w:pStyle w:val="ListParagraph"/>
        <w:spacing w:after="0" w:line="240" w:lineRule="auto"/>
        <w:ind w:left="1800"/>
        <w:jc w:val="both"/>
        <w:rPr>
          <w:rFonts w:ascii="Times New Roman" w:eastAsia="Times New Roman" w:hAnsi="Times New Roman" w:cs="Times New Roman"/>
          <w:kern w:val="0"/>
          <w:sz w:val="24"/>
          <w:szCs w:val="24"/>
          <w:lang w:val="en-US" w:bidi="ne-NP"/>
          <w14:ligatures w14:val="none"/>
        </w:rPr>
      </w:pPr>
      <w:r w:rsidRPr="002610A7">
        <w:rPr>
          <w:rFonts w:ascii="Times New Roman" w:eastAsia="Times New Roman" w:hAnsi="Times New Roman" w:cs="Times New Roman"/>
          <w:kern w:val="0"/>
          <w:sz w:val="24"/>
          <w:szCs w:val="24"/>
          <w:lang w:val="en-US" w:bidi="ne-NP"/>
          <w14:ligatures w14:val="none"/>
        </w:rPr>
        <w:t>Additionally, Power BI enables the connection to either static or live datasets, allowing for future upgrades to be automated if necessary.</w:t>
      </w:r>
    </w:p>
    <w:p w14:paraId="58654511" w14:textId="77777777" w:rsidR="002610A7" w:rsidRPr="002610A7" w:rsidRDefault="002610A7" w:rsidP="00AF181A">
      <w:pPr>
        <w:pStyle w:val="ListParagraph"/>
        <w:ind w:left="2160"/>
        <w:jc w:val="both"/>
        <w:rPr>
          <w:lang w:val="en-US"/>
        </w:rPr>
      </w:pPr>
    </w:p>
    <w:p w14:paraId="12AA6BE3" w14:textId="0CB2C5EC" w:rsidR="002610A7" w:rsidRDefault="002610A7" w:rsidP="00AF181A">
      <w:pPr>
        <w:pStyle w:val="Heading3"/>
        <w:ind w:left="720"/>
        <w:jc w:val="both"/>
      </w:pPr>
      <w:bookmarkStart w:id="10" w:name="_Toc200554233"/>
      <w:r w:rsidRPr="002610A7">
        <w:t>Data Analysis in Power BI</w:t>
      </w:r>
      <w:r>
        <w:t>:</w:t>
      </w:r>
      <w:bookmarkEnd w:id="10"/>
    </w:p>
    <w:p w14:paraId="5518C2C0" w14:textId="77777777" w:rsidR="002610A7" w:rsidRPr="002610A7" w:rsidRDefault="002610A7" w:rsidP="00AF181A">
      <w:pPr>
        <w:ind w:left="1440"/>
        <w:jc w:val="both"/>
        <w:rPr>
          <w:lang w:val="en-US"/>
        </w:rPr>
      </w:pPr>
      <w:r w:rsidRPr="002610A7">
        <w:rPr>
          <w:lang w:val="en-US"/>
        </w:rPr>
        <w:t>The following built-in analytical functions of Power BI will assist in answering the organization's main questions:</w:t>
      </w:r>
    </w:p>
    <w:p w14:paraId="0D3A3C22" w14:textId="77777777" w:rsidR="002610A7" w:rsidRDefault="002610A7" w:rsidP="00AF181A">
      <w:pPr>
        <w:pStyle w:val="ListParagraph"/>
        <w:numPr>
          <w:ilvl w:val="0"/>
          <w:numId w:val="5"/>
        </w:numPr>
        <w:jc w:val="both"/>
        <w:rPr>
          <w:lang w:val="en-US"/>
        </w:rPr>
      </w:pPr>
      <w:r w:rsidRPr="002610A7">
        <w:rPr>
          <w:b/>
          <w:bCs/>
          <w:lang w:val="en-US"/>
        </w:rPr>
        <w:t>Descriptive analytics</w:t>
      </w:r>
      <w:r w:rsidRPr="002610A7">
        <w:rPr>
          <w:lang w:val="en-US"/>
        </w:rPr>
        <w:t xml:space="preserve"> – Totals, averages, counts for volunteer hours, donations, and environmental indicators.</w:t>
      </w:r>
    </w:p>
    <w:p w14:paraId="5EBAA375" w14:textId="77777777" w:rsidR="002610A7" w:rsidRDefault="002610A7" w:rsidP="00AF181A">
      <w:pPr>
        <w:pStyle w:val="ListParagraph"/>
        <w:numPr>
          <w:ilvl w:val="0"/>
          <w:numId w:val="5"/>
        </w:numPr>
        <w:jc w:val="both"/>
        <w:rPr>
          <w:lang w:val="en-US"/>
        </w:rPr>
      </w:pPr>
      <w:r w:rsidRPr="002610A7">
        <w:rPr>
          <w:b/>
          <w:bCs/>
          <w:lang w:val="en-US"/>
        </w:rPr>
        <w:lastRenderedPageBreak/>
        <w:t>Time series trends</w:t>
      </w:r>
      <w:r w:rsidRPr="002610A7">
        <w:rPr>
          <w:lang w:val="en-US"/>
        </w:rPr>
        <w:t xml:space="preserve"> – Track progress over months or years.</w:t>
      </w:r>
    </w:p>
    <w:p w14:paraId="719A4746" w14:textId="77777777" w:rsidR="002610A7" w:rsidRDefault="002610A7" w:rsidP="00AF181A">
      <w:pPr>
        <w:pStyle w:val="ListParagraph"/>
        <w:numPr>
          <w:ilvl w:val="0"/>
          <w:numId w:val="5"/>
        </w:numPr>
        <w:jc w:val="both"/>
        <w:rPr>
          <w:lang w:val="en-US"/>
        </w:rPr>
      </w:pPr>
      <w:r w:rsidRPr="002610A7">
        <w:rPr>
          <w:b/>
          <w:bCs/>
          <w:lang w:val="en-US"/>
        </w:rPr>
        <w:t>Filtering and slicing</w:t>
      </w:r>
      <w:r w:rsidRPr="002610A7">
        <w:rPr>
          <w:lang w:val="en-US"/>
        </w:rPr>
        <w:t xml:space="preserve"> – Focus on specific projects, regions, or time periods.</w:t>
      </w:r>
    </w:p>
    <w:p w14:paraId="4ABF1C89" w14:textId="1D702077" w:rsidR="002610A7" w:rsidRPr="002610A7" w:rsidRDefault="002610A7" w:rsidP="00AF181A">
      <w:pPr>
        <w:pStyle w:val="ListParagraph"/>
        <w:numPr>
          <w:ilvl w:val="0"/>
          <w:numId w:val="5"/>
        </w:numPr>
        <w:jc w:val="both"/>
        <w:rPr>
          <w:lang w:val="en-US"/>
        </w:rPr>
      </w:pPr>
      <w:r w:rsidRPr="002610A7">
        <w:rPr>
          <w:b/>
          <w:bCs/>
          <w:lang w:val="en-US"/>
        </w:rPr>
        <w:t>Interactive visual breakdowns</w:t>
      </w:r>
      <w:r w:rsidRPr="002610A7">
        <w:rPr>
          <w:lang w:val="en-US"/>
        </w:rPr>
        <w:t xml:space="preserve"> – Drill-down features to explore data across levels (e.g. global → country → city).</w:t>
      </w:r>
    </w:p>
    <w:p w14:paraId="0CD9038D" w14:textId="77777777" w:rsidR="002610A7" w:rsidRPr="002610A7" w:rsidRDefault="002610A7" w:rsidP="00AF181A">
      <w:pPr>
        <w:ind w:left="1440"/>
        <w:jc w:val="both"/>
        <w:rPr>
          <w:lang w:val="en-US"/>
        </w:rPr>
      </w:pPr>
    </w:p>
    <w:p w14:paraId="701A31E5" w14:textId="46AD44A9" w:rsidR="002610A7" w:rsidRDefault="002610A7" w:rsidP="00AF181A">
      <w:pPr>
        <w:pStyle w:val="Heading3"/>
        <w:ind w:left="720"/>
        <w:jc w:val="both"/>
      </w:pPr>
      <w:bookmarkStart w:id="11" w:name="_Toc200554234"/>
      <w:r w:rsidRPr="002610A7">
        <w:t>Data Visualisation in Power BI</w:t>
      </w:r>
      <w:r>
        <w:t>:</w:t>
      </w:r>
      <w:bookmarkEnd w:id="11"/>
    </w:p>
    <w:p w14:paraId="48D2019B" w14:textId="6C505C3E" w:rsidR="002610A7" w:rsidRDefault="002610A7" w:rsidP="00AF181A">
      <w:pPr>
        <w:ind w:left="1440"/>
        <w:jc w:val="both"/>
      </w:pPr>
      <w:r w:rsidRPr="002610A7">
        <w:t>The real power of Power BI lies in its ability to turn numbers into clear, engaging visual stories. I will use:</w:t>
      </w:r>
    </w:p>
    <w:p w14:paraId="6E050D44" w14:textId="421544D6" w:rsidR="002610A7" w:rsidRDefault="002610A7" w:rsidP="00AF181A">
      <w:pPr>
        <w:pStyle w:val="ListParagraph"/>
        <w:numPr>
          <w:ilvl w:val="0"/>
          <w:numId w:val="6"/>
        </w:numPr>
        <w:jc w:val="both"/>
      </w:pPr>
      <w:r w:rsidRPr="002610A7">
        <w:t>Bar/column charts</w:t>
      </w:r>
    </w:p>
    <w:p w14:paraId="621E9A8D" w14:textId="4F6D13BF" w:rsidR="002610A7" w:rsidRDefault="002610A7" w:rsidP="00AF181A">
      <w:pPr>
        <w:pStyle w:val="ListParagraph"/>
        <w:numPr>
          <w:ilvl w:val="0"/>
          <w:numId w:val="6"/>
        </w:numPr>
        <w:jc w:val="both"/>
      </w:pPr>
      <w:r w:rsidRPr="002610A7">
        <w:t>Line charts</w:t>
      </w:r>
    </w:p>
    <w:p w14:paraId="1CA003B6" w14:textId="45663848" w:rsidR="002610A7" w:rsidRDefault="002610A7" w:rsidP="00AF181A">
      <w:pPr>
        <w:pStyle w:val="ListParagraph"/>
        <w:numPr>
          <w:ilvl w:val="0"/>
          <w:numId w:val="6"/>
        </w:numPr>
        <w:jc w:val="both"/>
      </w:pPr>
      <w:r w:rsidRPr="002610A7">
        <w:t>KPI cards</w:t>
      </w:r>
    </w:p>
    <w:p w14:paraId="103993A8" w14:textId="01BC96EF" w:rsidR="002610A7" w:rsidRDefault="002610A7" w:rsidP="00AF181A">
      <w:pPr>
        <w:pStyle w:val="ListParagraph"/>
        <w:numPr>
          <w:ilvl w:val="0"/>
          <w:numId w:val="6"/>
        </w:numPr>
        <w:jc w:val="both"/>
      </w:pPr>
      <w:r w:rsidRPr="002610A7">
        <w:t>Slicers</w:t>
      </w:r>
    </w:p>
    <w:p w14:paraId="2F5CC9F4" w14:textId="269339F7" w:rsidR="002610A7" w:rsidRDefault="002610A7" w:rsidP="00AF181A">
      <w:pPr>
        <w:pStyle w:val="ListParagraph"/>
        <w:numPr>
          <w:ilvl w:val="0"/>
          <w:numId w:val="6"/>
        </w:numPr>
        <w:jc w:val="both"/>
      </w:pPr>
      <w:r w:rsidRPr="002610A7">
        <w:t>Maps</w:t>
      </w:r>
    </w:p>
    <w:p w14:paraId="06A8FA7D" w14:textId="00B86337" w:rsidR="002610A7" w:rsidRPr="002610A7" w:rsidRDefault="002610A7" w:rsidP="00AF181A">
      <w:pPr>
        <w:pStyle w:val="ListParagraph"/>
        <w:numPr>
          <w:ilvl w:val="0"/>
          <w:numId w:val="6"/>
        </w:numPr>
        <w:jc w:val="both"/>
      </w:pPr>
      <w:r w:rsidRPr="002610A7">
        <w:t>Pie/donut charts</w:t>
      </w:r>
    </w:p>
    <w:p w14:paraId="170AD689" w14:textId="77777777" w:rsidR="002610A7" w:rsidRPr="002610A7" w:rsidRDefault="002610A7" w:rsidP="00AF181A">
      <w:pPr>
        <w:ind w:left="720"/>
        <w:jc w:val="both"/>
        <w:rPr>
          <w:lang w:val="en-US"/>
        </w:rPr>
      </w:pPr>
      <w:r w:rsidRPr="002610A7">
        <w:rPr>
          <w:lang w:val="en-US"/>
        </w:rPr>
        <w:t>All things considered, ABC Environment can transform complicated data into clear, useful insights thanks to Power BI. Telling a story that bolsters decisions and fosters trust with the public, funders, and volunteers is more important than merely displaying numbers.</w:t>
      </w:r>
    </w:p>
    <w:p w14:paraId="6061F991" w14:textId="08FF881A" w:rsidR="002610A7" w:rsidRDefault="002610A7" w:rsidP="00AF181A">
      <w:pPr>
        <w:ind w:left="720"/>
        <w:jc w:val="both"/>
        <w:rPr>
          <w:lang w:val="en-US"/>
        </w:rPr>
      </w:pPr>
    </w:p>
    <w:p w14:paraId="0B46D9B5" w14:textId="228C8A43" w:rsidR="002B603F" w:rsidRDefault="002610A7" w:rsidP="00AF181A">
      <w:pPr>
        <w:pStyle w:val="Heading2"/>
        <w:jc w:val="both"/>
        <w:rPr>
          <w:noProof/>
          <w:lang w:val="en-US"/>
        </w:rPr>
      </w:pPr>
      <w:bookmarkStart w:id="12" w:name="_Toc200554235"/>
      <w:r w:rsidRPr="002610A7">
        <w:t>Data Visualisation for Preservation of the Common Good</w:t>
      </w:r>
      <w:r>
        <w:t>:</w:t>
      </w:r>
      <w:bookmarkEnd w:id="12"/>
    </w:p>
    <w:p w14:paraId="7604A3DA" w14:textId="04A0F0D4" w:rsidR="00732AA7" w:rsidRDefault="002B603F" w:rsidP="00AF181A">
      <w:pPr>
        <w:jc w:val="both"/>
      </w:pPr>
      <w:r>
        <w:rPr>
          <w:noProof/>
          <w:lang w:val="en-US"/>
        </w:rPr>
        <w:drawing>
          <wp:anchor distT="0" distB="0" distL="114300" distR="114300" simplePos="0" relativeHeight="251659264" behindDoc="0" locked="0" layoutInCell="1" allowOverlap="1" wp14:anchorId="3B6AA99A" wp14:editId="7CF71816">
            <wp:simplePos x="0" y="0"/>
            <wp:positionH relativeFrom="column">
              <wp:posOffset>190500</wp:posOffset>
            </wp:positionH>
            <wp:positionV relativeFrom="paragraph">
              <wp:posOffset>32385</wp:posOffset>
            </wp:positionV>
            <wp:extent cx="3398520" cy="3477895"/>
            <wp:effectExtent l="0" t="0" r="0" b="8255"/>
            <wp:wrapTopAndBottom/>
            <wp:docPr id="1653339297" name="Picture 3" descr="A group of people planting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9297" name="Picture 3" descr="A group of people planting tre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8520" cy="3477895"/>
                    </a:xfrm>
                    <a:prstGeom prst="rect">
                      <a:avLst/>
                    </a:prstGeom>
                  </pic:spPr>
                </pic:pic>
              </a:graphicData>
            </a:graphic>
            <wp14:sizeRelH relativeFrom="margin">
              <wp14:pctWidth>0</wp14:pctWidth>
            </wp14:sizeRelH>
            <wp14:sizeRelV relativeFrom="margin">
              <wp14:pctHeight>0</wp14:pctHeight>
            </wp14:sizeRelV>
          </wp:anchor>
        </w:drawing>
      </w:r>
    </w:p>
    <w:p w14:paraId="04CBF688" w14:textId="455C18E6" w:rsidR="00732AA7" w:rsidRPr="00732AA7" w:rsidRDefault="00732AA7" w:rsidP="00AF181A">
      <w:pPr>
        <w:jc w:val="both"/>
      </w:pPr>
    </w:p>
    <w:p w14:paraId="137F8952" w14:textId="3101F308" w:rsidR="002610A7" w:rsidRDefault="002610A7" w:rsidP="00AF181A">
      <w:pPr>
        <w:ind w:left="720"/>
        <w:jc w:val="both"/>
        <w:rPr>
          <w:lang w:val="en-US"/>
        </w:rPr>
      </w:pPr>
      <w:r w:rsidRPr="002610A7">
        <w:rPr>
          <w:lang w:val="en-US"/>
        </w:rPr>
        <w:lastRenderedPageBreak/>
        <w:t xml:space="preserve">The capacity of data visualization to make complicated topics understandable to all </w:t>
      </w:r>
      <w:r w:rsidR="00732AA7" w:rsidRPr="002610A7">
        <w:rPr>
          <w:lang w:val="en-US"/>
        </w:rPr>
        <w:t xml:space="preserve">parties, </w:t>
      </w:r>
      <w:r w:rsidRPr="002610A7">
        <w:rPr>
          <w:lang w:val="en-US"/>
        </w:rPr>
        <w:t xml:space="preserve">donors, volunteers, partners, and the </w:t>
      </w:r>
      <w:r w:rsidRPr="002610A7">
        <w:rPr>
          <w:lang w:val="en-US"/>
        </w:rPr>
        <w:t>public</w:t>
      </w:r>
      <w:r w:rsidRPr="002610A7">
        <w:rPr>
          <w:lang w:val="en-US"/>
        </w:rPr>
        <w:t>—is one of its greatest advantages. Visualization is crucial in the ABC Environment instance not only for internal decision-making but also for promoting openness, public participation, and long-term effects.</w:t>
      </w:r>
      <w:r w:rsidRPr="002610A7">
        <w:rPr>
          <w:lang w:val="en-US"/>
        </w:rPr>
        <w:br/>
      </w:r>
      <w:r w:rsidRPr="002610A7">
        <w:rPr>
          <w:lang w:val="en-US"/>
        </w:rPr>
        <w:br/>
        <w:t>This project will help to maintain the common good in the following ways:</w:t>
      </w:r>
    </w:p>
    <w:p w14:paraId="36134FE0" w14:textId="706D57B9" w:rsidR="002610A7" w:rsidRDefault="002610A7" w:rsidP="00AF181A">
      <w:pPr>
        <w:pStyle w:val="Heading3"/>
        <w:numPr>
          <w:ilvl w:val="0"/>
          <w:numId w:val="9"/>
        </w:numPr>
        <w:jc w:val="both"/>
      </w:pPr>
      <w:bookmarkStart w:id="13" w:name="_Toc200554236"/>
      <w:r w:rsidRPr="002610A7">
        <w:t>Raising Awareness</w:t>
      </w:r>
      <w:bookmarkEnd w:id="13"/>
    </w:p>
    <w:p w14:paraId="488D89AE" w14:textId="355B49AF" w:rsidR="00AA7694" w:rsidRPr="00AA7694" w:rsidRDefault="00AA7694" w:rsidP="00AF181A">
      <w:pPr>
        <w:ind w:left="1440"/>
        <w:jc w:val="both"/>
      </w:pPr>
      <w:r w:rsidRPr="00AA7694">
        <w:t>Dashboards display project data. The data appears in real time, and it shows how much CO₂ a project saves - it also indicates how much waste a project lessens. This display raises awareness among the community plus among stakeholders. People who observe the impact clearly often engage; they support the project, or they donate.</w:t>
      </w:r>
    </w:p>
    <w:p w14:paraId="7CA97EBE" w14:textId="7DCB7051" w:rsidR="002610A7" w:rsidRDefault="002610A7" w:rsidP="00AF181A">
      <w:pPr>
        <w:pStyle w:val="Heading3"/>
        <w:numPr>
          <w:ilvl w:val="0"/>
          <w:numId w:val="9"/>
        </w:numPr>
        <w:jc w:val="both"/>
      </w:pPr>
      <w:bookmarkStart w:id="14" w:name="_Toc200554237"/>
      <w:r w:rsidRPr="002610A7">
        <w:t>Promoting Accountability and Transparency</w:t>
      </w:r>
      <w:bookmarkEnd w:id="14"/>
    </w:p>
    <w:p w14:paraId="2F2AF98F" w14:textId="77777777" w:rsidR="00AA7694" w:rsidRPr="00AA7694" w:rsidRDefault="00AA7694" w:rsidP="00AF181A">
      <w:pPr>
        <w:pStyle w:val="ListParagraph"/>
        <w:spacing w:after="0" w:line="240" w:lineRule="auto"/>
        <w:ind w:left="1440"/>
        <w:jc w:val="both"/>
        <w:rPr>
          <w:rFonts w:ascii="Times New Roman" w:eastAsia="Times New Roman" w:hAnsi="Times New Roman" w:cs="Times New Roman"/>
          <w:kern w:val="0"/>
          <w:sz w:val="24"/>
          <w:szCs w:val="24"/>
          <w:lang w:val="en-US" w:bidi="ne-NP"/>
          <w14:ligatures w14:val="none"/>
        </w:rPr>
      </w:pPr>
      <w:r w:rsidRPr="00AA7694">
        <w:rPr>
          <w:rFonts w:ascii="Times New Roman" w:eastAsia="Times New Roman" w:hAnsi="Times New Roman" w:cs="Times New Roman"/>
          <w:kern w:val="0"/>
          <w:sz w:val="24"/>
          <w:szCs w:val="24"/>
          <w:lang w:val="en-US" w:bidi="ne-NP"/>
          <w14:ligatures w14:val="none"/>
        </w:rPr>
        <w:t>Partners and donors frequently want to know the precise use of their funds. Through transparency of project performance data and financing, this project will increase accountability and confidence. Trust in the organization is bolstered by transparent charts that display donations, the allocation of finances, and the effectiveness of environmental efforts.</w:t>
      </w:r>
    </w:p>
    <w:p w14:paraId="1FC1A753" w14:textId="77777777" w:rsidR="00AA7694" w:rsidRPr="00AA7694" w:rsidRDefault="00AA7694" w:rsidP="00AF181A">
      <w:pPr>
        <w:ind w:left="1440"/>
        <w:jc w:val="both"/>
        <w:rPr>
          <w:lang w:val="en-US"/>
        </w:rPr>
      </w:pPr>
    </w:p>
    <w:p w14:paraId="1943CEE8" w14:textId="3A53CB23" w:rsidR="002610A7" w:rsidRDefault="002610A7" w:rsidP="00AF181A">
      <w:pPr>
        <w:pStyle w:val="Heading3"/>
        <w:numPr>
          <w:ilvl w:val="0"/>
          <w:numId w:val="9"/>
        </w:numPr>
        <w:jc w:val="both"/>
      </w:pPr>
      <w:bookmarkStart w:id="15" w:name="_Toc200554238"/>
      <w:r w:rsidRPr="002610A7">
        <w:t>Supporting Volunteer Engagement</w:t>
      </w:r>
      <w:bookmarkEnd w:id="15"/>
    </w:p>
    <w:p w14:paraId="3F234624" w14:textId="2686038A" w:rsidR="00AA7694" w:rsidRPr="00AA7694" w:rsidRDefault="00AA7694" w:rsidP="00AF181A">
      <w:pPr>
        <w:ind w:left="1440"/>
        <w:jc w:val="both"/>
      </w:pPr>
      <w:r w:rsidRPr="00AA7694">
        <w:t xml:space="preserve">Volunteers form the </w:t>
      </w:r>
      <w:r w:rsidRPr="00AA7694">
        <w:t>centre</w:t>
      </w:r>
      <w:r w:rsidRPr="00AA7694">
        <w:t xml:space="preserve"> of ABC Environment. Visual tools show their combined work, as they highlight the total hours people volunteer by region or the number of people who take part in a good project - it is simpler to know and stir them. The tools also help the NGO grasp where it needs more aid.</w:t>
      </w:r>
    </w:p>
    <w:p w14:paraId="29DA5922" w14:textId="3889131F" w:rsidR="00AA7694" w:rsidRPr="002610A7" w:rsidRDefault="00AA7694" w:rsidP="00AF181A">
      <w:pPr>
        <w:pStyle w:val="Heading3"/>
        <w:numPr>
          <w:ilvl w:val="0"/>
          <w:numId w:val="9"/>
        </w:numPr>
        <w:jc w:val="both"/>
        <w:rPr>
          <w:lang w:val="en-US"/>
        </w:rPr>
      </w:pPr>
      <w:bookmarkStart w:id="16" w:name="_Toc200554239"/>
      <w:r w:rsidRPr="00AA7694">
        <w:t>Encouraging Data-Driven Environmental Actions</w:t>
      </w:r>
      <w:bookmarkEnd w:id="16"/>
    </w:p>
    <w:p w14:paraId="15E5612D" w14:textId="7D5A8DDC" w:rsidR="0085192E" w:rsidRPr="0085192E" w:rsidRDefault="00AA7694" w:rsidP="00AF181A">
      <w:pPr>
        <w:ind w:left="1440"/>
        <w:jc w:val="both"/>
        <w:rPr>
          <w:lang w:val="en-US"/>
        </w:rPr>
      </w:pPr>
      <w:r w:rsidRPr="00AA7694">
        <w:rPr>
          <w:lang w:val="en-US"/>
        </w:rPr>
        <w:t xml:space="preserve">ABC Environment shows clear trends in its environmental numbers. For example, waste goes up, but water use goes down. The company takes these </w:t>
      </w:r>
      <w:r w:rsidRPr="00AA7694">
        <w:rPr>
          <w:lang w:val="en-US"/>
        </w:rPr>
        <w:t>steps</w:t>
      </w:r>
      <w:r w:rsidRPr="00AA7694">
        <w:rPr>
          <w:lang w:val="en-US"/>
        </w:rPr>
        <w:t xml:space="preserve"> to change how it works - it puts its money and time where it does the </w:t>
      </w:r>
      <w:r w:rsidRPr="00AA7694">
        <w:rPr>
          <w:lang w:val="en-US"/>
        </w:rPr>
        <w:t>best</w:t>
      </w:r>
      <w:r w:rsidRPr="00AA7694">
        <w:rPr>
          <w:lang w:val="en-US"/>
        </w:rPr>
        <w:t>. With this, the decisions are better. This helps the environment.</w:t>
      </w:r>
    </w:p>
    <w:p w14:paraId="350FC7FD" w14:textId="77777777" w:rsidR="002B603F" w:rsidRDefault="002B603F" w:rsidP="00AF181A">
      <w:pPr>
        <w:ind w:left="720"/>
        <w:jc w:val="both"/>
      </w:pPr>
      <w:r w:rsidRPr="00AA7694">
        <w:t>In short, this data visualisation project is not just about charts and numbers — it’s about using technology in a meaningful way to support global environmental goals, foster social responsibility, and create long-term, positive change.</w:t>
      </w:r>
    </w:p>
    <w:p w14:paraId="2FD89987" w14:textId="2386A6D0" w:rsidR="0085192E" w:rsidRDefault="0085192E" w:rsidP="00AF181A">
      <w:pPr>
        <w:jc w:val="both"/>
      </w:pPr>
      <w:r>
        <w:br w:type="page"/>
      </w:r>
    </w:p>
    <w:p w14:paraId="164837F3" w14:textId="6A9997ED" w:rsidR="0085192E" w:rsidRDefault="0085192E" w:rsidP="00AF181A">
      <w:pPr>
        <w:pStyle w:val="Heading1"/>
        <w:jc w:val="both"/>
      </w:pPr>
      <w:bookmarkStart w:id="17" w:name="_Toc200554240"/>
      <w:r w:rsidRPr="0085192E">
        <w:lastRenderedPageBreak/>
        <w:t>Part B: Pilot Visualisation</w:t>
      </w:r>
      <w:bookmarkEnd w:id="17"/>
    </w:p>
    <w:p w14:paraId="2652D3CE" w14:textId="72666679" w:rsidR="0085192E" w:rsidRDefault="0085192E" w:rsidP="00AF181A">
      <w:pPr>
        <w:pStyle w:val="Heading2"/>
        <w:jc w:val="both"/>
      </w:pPr>
      <w:bookmarkStart w:id="18" w:name="_Toc200554241"/>
      <w:r w:rsidRPr="0085192E">
        <w:t>Dataset Overview</w:t>
      </w:r>
      <w:bookmarkEnd w:id="18"/>
    </w:p>
    <w:p w14:paraId="5996DC18" w14:textId="74F479FA" w:rsidR="0085192E" w:rsidRDefault="0085192E" w:rsidP="00AF181A">
      <w:pPr>
        <w:ind w:left="720"/>
        <w:jc w:val="both"/>
      </w:pPr>
      <w:r w:rsidRPr="0085192E">
        <w:t>I chose two datasets from Our World in Data; they speak to the ABC Environment's focus on the environment. The datasets show important measures, like worldwide CO₂ emissions and the global energy supply, as they change over time.</w:t>
      </w:r>
    </w:p>
    <w:p w14:paraId="1046EB85" w14:textId="79850DD1" w:rsidR="0085192E" w:rsidRDefault="0085192E" w:rsidP="00AF181A">
      <w:pPr>
        <w:pStyle w:val="Heading3"/>
        <w:ind w:left="720"/>
        <w:jc w:val="both"/>
      </w:pPr>
      <w:bookmarkStart w:id="19" w:name="_Toc200554242"/>
      <w:r w:rsidRPr="0085192E">
        <w:t>Dataset 1: Global CO₂ Emissions</w:t>
      </w:r>
      <w:r>
        <w:t>:</w:t>
      </w:r>
      <w:bookmarkEnd w:id="19"/>
    </w:p>
    <w:p w14:paraId="76AA0DE7" w14:textId="1D835424" w:rsidR="0085192E" w:rsidRPr="0085192E" w:rsidRDefault="0085192E" w:rsidP="00AF181A">
      <w:pPr>
        <w:pStyle w:val="ListParagraph"/>
        <w:numPr>
          <w:ilvl w:val="1"/>
          <w:numId w:val="9"/>
        </w:numPr>
        <w:jc w:val="both"/>
        <w:rPr>
          <w:lang w:val="en-US"/>
        </w:rPr>
      </w:pPr>
      <w:r w:rsidRPr="0085192E">
        <w:rPr>
          <w:b/>
          <w:bCs/>
          <w:lang w:val="en-US"/>
        </w:rPr>
        <w:t>Source</w:t>
      </w:r>
      <w:r w:rsidRPr="0085192E">
        <w:rPr>
          <w:lang w:val="en-US"/>
        </w:rPr>
        <w:t xml:space="preserve">: </w:t>
      </w:r>
      <w:hyperlink r:id="rId14" w:tgtFrame="_new" w:history="1">
        <w:r w:rsidRPr="0085192E">
          <w:rPr>
            <w:rStyle w:val="Hyperlink"/>
            <w:lang w:val="en-US"/>
          </w:rPr>
          <w:t>Our World in Data – CO₂ and Greenhouse Gas Emissions</w:t>
        </w:r>
      </w:hyperlink>
    </w:p>
    <w:p w14:paraId="74E45997" w14:textId="0DFFCC0E" w:rsidR="0085192E" w:rsidRPr="0085192E" w:rsidRDefault="0085192E" w:rsidP="00AF181A">
      <w:pPr>
        <w:pStyle w:val="ListParagraph"/>
        <w:numPr>
          <w:ilvl w:val="1"/>
          <w:numId w:val="9"/>
        </w:numPr>
        <w:jc w:val="both"/>
        <w:rPr>
          <w:lang w:val="en-US"/>
        </w:rPr>
      </w:pPr>
      <w:r w:rsidRPr="0085192E">
        <w:rPr>
          <w:b/>
          <w:bCs/>
          <w:lang w:val="en-US"/>
        </w:rPr>
        <w:t>Collected by</w:t>
      </w:r>
      <w:r w:rsidRPr="0085192E">
        <w:rPr>
          <w:lang w:val="en-US"/>
        </w:rPr>
        <w:t>: Global Carbon Project, CDIAC, EDGAR</w:t>
      </w:r>
    </w:p>
    <w:p w14:paraId="774DEDAA" w14:textId="693CFF38" w:rsidR="0085192E" w:rsidRPr="0085192E" w:rsidRDefault="0085192E" w:rsidP="00AF181A">
      <w:pPr>
        <w:pStyle w:val="ListParagraph"/>
        <w:numPr>
          <w:ilvl w:val="1"/>
          <w:numId w:val="9"/>
        </w:numPr>
        <w:jc w:val="both"/>
        <w:rPr>
          <w:lang w:val="en-US"/>
        </w:rPr>
      </w:pPr>
      <w:r w:rsidRPr="0085192E">
        <w:rPr>
          <w:b/>
          <w:bCs/>
          <w:lang w:val="en-US"/>
        </w:rPr>
        <w:t>Published by</w:t>
      </w:r>
      <w:r w:rsidRPr="0085192E">
        <w:rPr>
          <w:lang w:val="en-US"/>
        </w:rPr>
        <w:t>: University of Oxford / Our World in Data</w:t>
      </w:r>
    </w:p>
    <w:p w14:paraId="1AC71177" w14:textId="77777777" w:rsidR="009007E7" w:rsidRDefault="0085192E" w:rsidP="00AF181A">
      <w:pPr>
        <w:pStyle w:val="ListParagraph"/>
        <w:numPr>
          <w:ilvl w:val="1"/>
          <w:numId w:val="9"/>
        </w:numPr>
        <w:jc w:val="both"/>
        <w:rPr>
          <w:lang w:val="en-US"/>
        </w:rPr>
      </w:pPr>
      <w:r w:rsidRPr="0085192E">
        <w:rPr>
          <w:b/>
          <w:bCs/>
          <w:lang w:val="en-US"/>
        </w:rPr>
        <w:t>Funding</w:t>
      </w:r>
      <w:r w:rsidRPr="0085192E">
        <w:rPr>
          <w:lang w:val="en-US"/>
        </w:rPr>
        <w:t xml:space="preserve">: Oxford Martin </w:t>
      </w:r>
      <w:proofErr w:type="spellStart"/>
      <w:r w:rsidRPr="0085192E">
        <w:rPr>
          <w:lang w:val="en-US"/>
        </w:rPr>
        <w:t>Programme</w:t>
      </w:r>
      <w:proofErr w:type="spellEnd"/>
      <w:r w:rsidRPr="0085192E">
        <w:rPr>
          <w:lang w:val="en-US"/>
        </w:rPr>
        <w:t xml:space="preserve"> on Global Development</w:t>
      </w:r>
    </w:p>
    <w:p w14:paraId="19D98765" w14:textId="0507E41E" w:rsidR="0085192E" w:rsidRPr="009007E7" w:rsidRDefault="0085192E" w:rsidP="00AF181A">
      <w:pPr>
        <w:pStyle w:val="Heading4"/>
        <w:ind w:left="720"/>
        <w:jc w:val="both"/>
        <w:rPr>
          <w:lang w:val="en-US"/>
        </w:rPr>
      </w:pPr>
      <w:r w:rsidRPr="009007E7">
        <w:rPr>
          <w:rStyle w:val="Heading4Char"/>
        </w:rPr>
        <w:t>Description</w:t>
      </w:r>
      <w:r w:rsidRPr="0085192E">
        <w:t>:</w:t>
      </w:r>
    </w:p>
    <w:p w14:paraId="01C8FF76" w14:textId="77777777" w:rsidR="009007E7" w:rsidRDefault="0085192E" w:rsidP="00AF181A">
      <w:pPr>
        <w:ind w:left="1800"/>
        <w:jc w:val="both"/>
        <w:rPr>
          <w:lang w:val="en-US"/>
        </w:rPr>
      </w:pPr>
      <w:r w:rsidRPr="0085192E">
        <w:rPr>
          <w:lang w:val="en-US"/>
        </w:rPr>
        <w:t>This dataset includes annual CO2 emissions statistics for over 200 nations from 1750 to 2022. Emissions per fossil fuel type (oil, gas, and coal), total CO₂ emissions, emissions per capita, and economic variables like GDP and population are important indicators.</w:t>
      </w:r>
    </w:p>
    <w:p w14:paraId="37964836" w14:textId="0A7FC666" w:rsidR="0085192E" w:rsidRPr="0085192E" w:rsidRDefault="0085192E" w:rsidP="00AF181A">
      <w:pPr>
        <w:pStyle w:val="Heading4"/>
        <w:ind w:left="720"/>
        <w:jc w:val="both"/>
        <w:rPr>
          <w:lang w:val="en-US"/>
        </w:rPr>
      </w:pPr>
      <w:r w:rsidRPr="009007E7">
        <w:rPr>
          <w:rStyle w:val="Heading4Char"/>
        </w:rPr>
        <w:t>Include</w:t>
      </w:r>
      <w:r w:rsidRPr="0085192E">
        <w:rPr>
          <w:lang w:val="en-US"/>
        </w:rPr>
        <w:t>:</w:t>
      </w:r>
    </w:p>
    <w:p w14:paraId="1B5D0CCC" w14:textId="77777777" w:rsidR="0085192E" w:rsidRPr="0085192E" w:rsidRDefault="0085192E" w:rsidP="00AF181A">
      <w:pPr>
        <w:numPr>
          <w:ilvl w:val="0"/>
          <w:numId w:val="10"/>
        </w:numPr>
        <w:tabs>
          <w:tab w:val="num" w:pos="1080"/>
        </w:tabs>
        <w:ind w:left="1800"/>
        <w:jc w:val="both"/>
        <w:rPr>
          <w:lang w:val="en-US"/>
        </w:rPr>
      </w:pPr>
      <w:r w:rsidRPr="0085192E">
        <w:rPr>
          <w:lang w:val="en-US"/>
        </w:rPr>
        <w:t>country</w:t>
      </w:r>
    </w:p>
    <w:p w14:paraId="5BC0A508" w14:textId="77777777" w:rsidR="0085192E" w:rsidRPr="0085192E" w:rsidRDefault="0085192E" w:rsidP="00AF181A">
      <w:pPr>
        <w:numPr>
          <w:ilvl w:val="0"/>
          <w:numId w:val="10"/>
        </w:numPr>
        <w:tabs>
          <w:tab w:val="num" w:pos="1080"/>
        </w:tabs>
        <w:ind w:left="1800"/>
        <w:jc w:val="both"/>
        <w:rPr>
          <w:lang w:val="en-US"/>
        </w:rPr>
      </w:pPr>
      <w:r w:rsidRPr="0085192E">
        <w:rPr>
          <w:lang w:val="en-US"/>
        </w:rPr>
        <w:t>year</w:t>
      </w:r>
    </w:p>
    <w:p w14:paraId="08880338" w14:textId="77777777" w:rsidR="0085192E" w:rsidRPr="0085192E" w:rsidRDefault="0085192E" w:rsidP="00AF181A">
      <w:pPr>
        <w:numPr>
          <w:ilvl w:val="0"/>
          <w:numId w:val="10"/>
        </w:numPr>
        <w:tabs>
          <w:tab w:val="num" w:pos="1080"/>
        </w:tabs>
        <w:ind w:left="1800"/>
        <w:jc w:val="both"/>
        <w:rPr>
          <w:lang w:val="en-US"/>
        </w:rPr>
      </w:pPr>
      <w:r w:rsidRPr="0085192E">
        <w:rPr>
          <w:lang w:val="en-US"/>
        </w:rPr>
        <w:t>co2 (total emissions)</w:t>
      </w:r>
    </w:p>
    <w:p w14:paraId="64F0309E" w14:textId="77777777" w:rsidR="0085192E" w:rsidRPr="0085192E" w:rsidRDefault="0085192E" w:rsidP="00AF181A">
      <w:pPr>
        <w:numPr>
          <w:ilvl w:val="0"/>
          <w:numId w:val="10"/>
        </w:numPr>
        <w:tabs>
          <w:tab w:val="num" w:pos="1080"/>
        </w:tabs>
        <w:ind w:left="1800"/>
        <w:jc w:val="both"/>
        <w:rPr>
          <w:lang w:val="en-US"/>
        </w:rPr>
      </w:pPr>
      <w:r w:rsidRPr="0085192E">
        <w:rPr>
          <w:lang w:val="en-US"/>
        </w:rPr>
        <w:t>co2_per_capita</w:t>
      </w:r>
    </w:p>
    <w:p w14:paraId="6D85FCDB" w14:textId="77777777" w:rsidR="0085192E" w:rsidRPr="0085192E" w:rsidRDefault="0085192E" w:rsidP="00AF181A">
      <w:pPr>
        <w:numPr>
          <w:ilvl w:val="0"/>
          <w:numId w:val="10"/>
        </w:numPr>
        <w:tabs>
          <w:tab w:val="num" w:pos="1080"/>
        </w:tabs>
        <w:ind w:left="1800"/>
        <w:jc w:val="both"/>
        <w:rPr>
          <w:lang w:val="en-US"/>
        </w:rPr>
      </w:pPr>
      <w:r w:rsidRPr="0085192E">
        <w:rPr>
          <w:lang w:val="en-US"/>
        </w:rPr>
        <w:t>coal_co2, oil_co2, gas_co2</w:t>
      </w:r>
    </w:p>
    <w:p w14:paraId="48424722" w14:textId="77777777" w:rsidR="0085192E" w:rsidRPr="0085192E" w:rsidRDefault="0085192E" w:rsidP="00AF181A">
      <w:pPr>
        <w:numPr>
          <w:ilvl w:val="0"/>
          <w:numId w:val="10"/>
        </w:numPr>
        <w:tabs>
          <w:tab w:val="num" w:pos="1080"/>
        </w:tabs>
        <w:ind w:left="1800"/>
        <w:jc w:val="both"/>
        <w:rPr>
          <w:lang w:val="en-US"/>
        </w:rPr>
      </w:pPr>
      <w:proofErr w:type="spellStart"/>
      <w:r w:rsidRPr="0085192E">
        <w:rPr>
          <w:lang w:val="en-US"/>
        </w:rPr>
        <w:t>gdp</w:t>
      </w:r>
      <w:proofErr w:type="spellEnd"/>
      <w:r w:rsidRPr="0085192E">
        <w:rPr>
          <w:lang w:val="en-US"/>
        </w:rPr>
        <w:t>, population</w:t>
      </w:r>
    </w:p>
    <w:p w14:paraId="78EE79CF" w14:textId="0B271483" w:rsidR="0085192E" w:rsidRDefault="009007E7" w:rsidP="00AF181A">
      <w:pPr>
        <w:pStyle w:val="Heading4"/>
        <w:ind w:left="720"/>
        <w:jc w:val="both"/>
      </w:pPr>
      <w:r w:rsidRPr="009007E7">
        <w:t>Size &amp; Coverage</w:t>
      </w:r>
    </w:p>
    <w:p w14:paraId="399C88F5" w14:textId="77777777" w:rsidR="009007E7" w:rsidRDefault="009007E7" w:rsidP="00AF181A">
      <w:pPr>
        <w:pStyle w:val="ListParagraph"/>
        <w:numPr>
          <w:ilvl w:val="1"/>
          <w:numId w:val="9"/>
        </w:numPr>
        <w:ind w:left="1800"/>
        <w:jc w:val="both"/>
        <w:rPr>
          <w:lang w:val="en-US"/>
        </w:rPr>
      </w:pPr>
      <w:r w:rsidRPr="009007E7">
        <w:rPr>
          <w:lang w:val="en-US"/>
        </w:rPr>
        <w:t>Covers over 100,000 records globally</w:t>
      </w:r>
    </w:p>
    <w:p w14:paraId="1B95BBC1" w14:textId="03784FDD" w:rsidR="009007E7" w:rsidRPr="009007E7" w:rsidRDefault="009007E7" w:rsidP="00AF181A">
      <w:pPr>
        <w:pStyle w:val="ListParagraph"/>
        <w:numPr>
          <w:ilvl w:val="1"/>
          <w:numId w:val="9"/>
        </w:numPr>
        <w:ind w:left="1800"/>
        <w:jc w:val="both"/>
        <w:rPr>
          <w:lang w:val="en-US"/>
        </w:rPr>
      </w:pPr>
      <w:r w:rsidRPr="009007E7">
        <w:rPr>
          <w:lang w:val="en-US"/>
        </w:rPr>
        <w:t>Includes 50+ variables for different sources and breakdowns</w:t>
      </w:r>
    </w:p>
    <w:p w14:paraId="4D2EE5B8" w14:textId="77777777" w:rsidR="009007E7" w:rsidRDefault="009007E7" w:rsidP="00AF181A">
      <w:pPr>
        <w:ind w:left="1800"/>
        <w:jc w:val="both"/>
        <w:rPr>
          <w:lang w:val="en-US"/>
        </w:rPr>
      </w:pPr>
    </w:p>
    <w:p w14:paraId="1BA0EADC" w14:textId="37190BB7" w:rsidR="009007E7" w:rsidRDefault="009007E7" w:rsidP="00AF181A">
      <w:pPr>
        <w:pStyle w:val="Heading4"/>
        <w:ind w:left="720"/>
        <w:jc w:val="both"/>
      </w:pPr>
      <w:r w:rsidRPr="009007E7">
        <w:t>Relevance to Project:</w:t>
      </w:r>
    </w:p>
    <w:p w14:paraId="1C51D025" w14:textId="71FE974B" w:rsidR="009007E7" w:rsidRDefault="009007E7" w:rsidP="00AF181A">
      <w:pPr>
        <w:ind w:left="1800"/>
        <w:jc w:val="both"/>
      </w:pPr>
      <w:r w:rsidRPr="009007E7">
        <w:t>The data directly helps ABC Environment - it follows how CO₂ emissions change. This shows trends across the globe and in specific areas.</w:t>
      </w:r>
    </w:p>
    <w:p w14:paraId="5A4F5131" w14:textId="77777777" w:rsidR="009007E7" w:rsidRDefault="009007E7" w:rsidP="00AF181A">
      <w:pPr>
        <w:jc w:val="both"/>
      </w:pPr>
    </w:p>
    <w:p w14:paraId="59500EAB" w14:textId="2C6E5EC6" w:rsidR="009007E7" w:rsidRDefault="009007E7" w:rsidP="00AF181A">
      <w:pPr>
        <w:pStyle w:val="Heading3"/>
        <w:ind w:left="720"/>
        <w:jc w:val="both"/>
      </w:pPr>
      <w:bookmarkStart w:id="20" w:name="_Toc200554243"/>
      <w:r w:rsidRPr="009007E7">
        <w:t>Dataset 2: Global Energy Mix – Fossil, Renewable, Nuclear</w:t>
      </w:r>
      <w:bookmarkEnd w:id="20"/>
    </w:p>
    <w:p w14:paraId="3FA87830" w14:textId="77777777" w:rsidR="009007E7" w:rsidRDefault="009007E7" w:rsidP="00AF181A">
      <w:pPr>
        <w:pStyle w:val="ListParagraph"/>
        <w:numPr>
          <w:ilvl w:val="0"/>
          <w:numId w:val="9"/>
        </w:numPr>
        <w:jc w:val="both"/>
        <w:rPr>
          <w:lang w:val="en-US"/>
        </w:rPr>
      </w:pPr>
      <w:r w:rsidRPr="009007E7">
        <w:rPr>
          <w:b/>
          <w:bCs/>
          <w:lang w:val="en-US"/>
        </w:rPr>
        <w:t>Source</w:t>
      </w:r>
      <w:r w:rsidRPr="009007E7">
        <w:rPr>
          <w:lang w:val="en-US"/>
        </w:rPr>
        <w:t>: Our World in Data – Energy Mix</w:t>
      </w:r>
    </w:p>
    <w:p w14:paraId="40E0836D" w14:textId="77777777" w:rsidR="009007E7" w:rsidRDefault="009007E7" w:rsidP="00AF181A">
      <w:pPr>
        <w:pStyle w:val="ListParagraph"/>
        <w:numPr>
          <w:ilvl w:val="0"/>
          <w:numId w:val="9"/>
        </w:numPr>
        <w:jc w:val="both"/>
        <w:rPr>
          <w:lang w:val="en-US"/>
        </w:rPr>
      </w:pPr>
      <w:r w:rsidRPr="009007E7">
        <w:rPr>
          <w:b/>
          <w:bCs/>
          <w:lang w:val="en-US"/>
        </w:rPr>
        <w:t>Collected by</w:t>
      </w:r>
      <w:r w:rsidRPr="009007E7">
        <w:rPr>
          <w:lang w:val="en-US"/>
        </w:rPr>
        <w:t>: Energy Institute Statistical Review of World Energy</w:t>
      </w:r>
    </w:p>
    <w:p w14:paraId="1D57E2A3" w14:textId="77777777" w:rsidR="009007E7" w:rsidRDefault="009007E7" w:rsidP="00AF181A">
      <w:pPr>
        <w:pStyle w:val="ListParagraph"/>
        <w:numPr>
          <w:ilvl w:val="0"/>
          <w:numId w:val="9"/>
        </w:numPr>
        <w:jc w:val="both"/>
        <w:rPr>
          <w:lang w:val="en-US"/>
        </w:rPr>
      </w:pPr>
      <w:r w:rsidRPr="009007E7">
        <w:rPr>
          <w:b/>
          <w:bCs/>
          <w:lang w:val="en-US"/>
        </w:rPr>
        <w:t>Published by</w:t>
      </w:r>
      <w:r w:rsidRPr="009007E7">
        <w:rPr>
          <w:lang w:val="en-US"/>
        </w:rPr>
        <w:t>: Our World in Data</w:t>
      </w:r>
    </w:p>
    <w:p w14:paraId="012B29B9" w14:textId="52763EE6" w:rsidR="009007E7" w:rsidRDefault="009007E7" w:rsidP="00AF181A">
      <w:pPr>
        <w:pStyle w:val="ListParagraph"/>
        <w:numPr>
          <w:ilvl w:val="0"/>
          <w:numId w:val="9"/>
        </w:numPr>
        <w:jc w:val="both"/>
        <w:rPr>
          <w:lang w:val="en-US"/>
        </w:rPr>
      </w:pPr>
      <w:r w:rsidRPr="009007E7">
        <w:rPr>
          <w:b/>
          <w:bCs/>
          <w:lang w:val="en-US"/>
        </w:rPr>
        <w:t>Funding</w:t>
      </w:r>
      <w:r w:rsidRPr="009007E7">
        <w:rPr>
          <w:lang w:val="en-US"/>
        </w:rPr>
        <w:t>: Oxford Martin School</w:t>
      </w:r>
    </w:p>
    <w:p w14:paraId="3EDE453F" w14:textId="77777777" w:rsidR="009007E7" w:rsidRDefault="009007E7" w:rsidP="00AF181A">
      <w:pPr>
        <w:pStyle w:val="ListParagraph"/>
        <w:jc w:val="both"/>
        <w:rPr>
          <w:lang w:val="en-US"/>
        </w:rPr>
      </w:pPr>
    </w:p>
    <w:p w14:paraId="046F47C7" w14:textId="77777777" w:rsidR="009007E7" w:rsidRDefault="009007E7" w:rsidP="00AF181A">
      <w:pPr>
        <w:pStyle w:val="ListParagraph"/>
        <w:jc w:val="both"/>
        <w:rPr>
          <w:b/>
          <w:bCs/>
          <w:lang w:val="en-US"/>
        </w:rPr>
      </w:pPr>
    </w:p>
    <w:p w14:paraId="6612FC81" w14:textId="00E11842" w:rsidR="009007E7" w:rsidRDefault="009007E7" w:rsidP="00AF181A">
      <w:pPr>
        <w:pStyle w:val="ListParagraph"/>
        <w:jc w:val="both"/>
      </w:pPr>
      <w:r w:rsidRPr="009007E7">
        <w:rPr>
          <w:rStyle w:val="Heading4Char"/>
        </w:rPr>
        <w:lastRenderedPageBreak/>
        <w:t>Description</w:t>
      </w:r>
      <w:r w:rsidRPr="009007E7">
        <w:t>:</w:t>
      </w:r>
    </w:p>
    <w:p w14:paraId="5F5EAC69" w14:textId="77777777" w:rsidR="007F6F34" w:rsidRPr="007F6F34" w:rsidRDefault="007F6F34" w:rsidP="00AF181A">
      <w:pPr>
        <w:pStyle w:val="ListParagraph"/>
        <w:ind w:left="1440"/>
        <w:jc w:val="both"/>
        <w:rPr>
          <w:lang w:val="en-US"/>
        </w:rPr>
      </w:pPr>
      <w:r w:rsidRPr="007F6F34">
        <w:rPr>
          <w:lang w:val="en-US"/>
        </w:rPr>
        <w:t>This statistic shows how much of each country's total primary energy consumption has come from nuclear, renewable energy, and fossil fuels over time. It provides a useful viewpoint on the global energy transition and covers several decades.</w:t>
      </w:r>
    </w:p>
    <w:p w14:paraId="2EE023B3" w14:textId="77777777" w:rsidR="009007E7" w:rsidRDefault="009007E7" w:rsidP="00AF181A">
      <w:pPr>
        <w:pStyle w:val="ListParagraph"/>
        <w:ind w:left="1440"/>
        <w:jc w:val="both"/>
        <w:rPr>
          <w:lang w:val="en-US"/>
        </w:rPr>
      </w:pPr>
    </w:p>
    <w:p w14:paraId="4B5CDFFB" w14:textId="5D042C97" w:rsidR="007F6F34" w:rsidRDefault="007F6F34" w:rsidP="00AF181A">
      <w:pPr>
        <w:pStyle w:val="Heading4"/>
        <w:ind w:left="720"/>
        <w:jc w:val="both"/>
        <w:rPr>
          <w:lang w:val="en-US"/>
        </w:rPr>
      </w:pPr>
      <w:r w:rsidRPr="007F6F34">
        <w:rPr>
          <w:lang w:val="en-US"/>
        </w:rPr>
        <w:t>Include</w:t>
      </w:r>
      <w:r w:rsidRPr="007F6F34">
        <w:rPr>
          <w:lang w:val="en-US"/>
        </w:rPr>
        <w:t>:</w:t>
      </w:r>
    </w:p>
    <w:p w14:paraId="5333DC7B" w14:textId="474CA6A5" w:rsidR="007F6F34" w:rsidRPr="007F6F34" w:rsidRDefault="007F6F34" w:rsidP="00AF181A">
      <w:pPr>
        <w:pStyle w:val="ListParagraph"/>
        <w:numPr>
          <w:ilvl w:val="1"/>
          <w:numId w:val="9"/>
        </w:numPr>
        <w:jc w:val="both"/>
        <w:rPr>
          <w:lang w:val="en-US"/>
        </w:rPr>
      </w:pPr>
      <w:r w:rsidRPr="007F6F34">
        <w:rPr>
          <w:lang w:val="en-US"/>
        </w:rPr>
        <w:t>year</w:t>
      </w:r>
    </w:p>
    <w:p w14:paraId="079E4BFB" w14:textId="04C3F5E1" w:rsidR="007F6F34" w:rsidRPr="007F6F34" w:rsidRDefault="007F6F34" w:rsidP="00AF181A">
      <w:pPr>
        <w:pStyle w:val="ListParagraph"/>
        <w:numPr>
          <w:ilvl w:val="1"/>
          <w:numId w:val="9"/>
        </w:numPr>
        <w:jc w:val="both"/>
        <w:rPr>
          <w:lang w:val="en-US"/>
        </w:rPr>
      </w:pPr>
      <w:proofErr w:type="spellStart"/>
      <w:r w:rsidRPr="007F6F34">
        <w:rPr>
          <w:lang w:val="en-US"/>
        </w:rPr>
        <w:t>fossil_share_energy</w:t>
      </w:r>
      <w:proofErr w:type="spellEnd"/>
    </w:p>
    <w:p w14:paraId="5ED581DF" w14:textId="472A4838" w:rsidR="007F6F34" w:rsidRPr="007F6F34" w:rsidRDefault="007F6F34" w:rsidP="00AF181A">
      <w:pPr>
        <w:pStyle w:val="ListParagraph"/>
        <w:numPr>
          <w:ilvl w:val="1"/>
          <w:numId w:val="9"/>
        </w:numPr>
        <w:jc w:val="both"/>
        <w:rPr>
          <w:lang w:val="en-US"/>
        </w:rPr>
      </w:pPr>
      <w:proofErr w:type="spellStart"/>
      <w:r w:rsidRPr="007F6F34">
        <w:rPr>
          <w:lang w:val="en-US"/>
        </w:rPr>
        <w:t>renewables_share_energy</w:t>
      </w:r>
      <w:proofErr w:type="spellEnd"/>
    </w:p>
    <w:p w14:paraId="3FE42FDD" w14:textId="44C58AB8" w:rsidR="007F6F34" w:rsidRPr="007F6F34" w:rsidRDefault="007F6F34" w:rsidP="00AF181A">
      <w:pPr>
        <w:pStyle w:val="ListParagraph"/>
        <w:numPr>
          <w:ilvl w:val="1"/>
          <w:numId w:val="9"/>
        </w:numPr>
        <w:jc w:val="both"/>
        <w:rPr>
          <w:lang w:val="en-US"/>
        </w:rPr>
      </w:pPr>
      <w:proofErr w:type="spellStart"/>
      <w:r w:rsidRPr="007F6F34">
        <w:rPr>
          <w:lang w:val="en-US"/>
        </w:rPr>
        <w:t>nuclear_share_energy</w:t>
      </w:r>
      <w:proofErr w:type="spellEnd"/>
    </w:p>
    <w:p w14:paraId="300D01AF" w14:textId="2C264E76" w:rsidR="007F6F34" w:rsidRPr="007F6F34" w:rsidRDefault="007F6F34" w:rsidP="00AF181A">
      <w:pPr>
        <w:pStyle w:val="ListParagraph"/>
        <w:numPr>
          <w:ilvl w:val="1"/>
          <w:numId w:val="9"/>
        </w:numPr>
        <w:jc w:val="both"/>
        <w:rPr>
          <w:lang w:val="en-US"/>
        </w:rPr>
      </w:pPr>
      <w:r w:rsidRPr="007F6F34">
        <w:rPr>
          <w:lang w:val="en-US"/>
        </w:rPr>
        <w:t>country</w:t>
      </w:r>
    </w:p>
    <w:p w14:paraId="2C95D494" w14:textId="77777777" w:rsidR="007F6F34" w:rsidRPr="007F6F34" w:rsidRDefault="007F6F34" w:rsidP="00AF181A">
      <w:pPr>
        <w:ind w:left="1440"/>
        <w:jc w:val="both"/>
        <w:rPr>
          <w:lang w:val="en-US"/>
        </w:rPr>
      </w:pPr>
    </w:p>
    <w:p w14:paraId="246CC7F4" w14:textId="77777777" w:rsidR="007F6F34" w:rsidRPr="007F6F34" w:rsidRDefault="007F6F34" w:rsidP="00AF181A">
      <w:pPr>
        <w:pStyle w:val="Heading4"/>
        <w:ind w:left="720"/>
        <w:jc w:val="both"/>
        <w:rPr>
          <w:lang w:val="en-US"/>
        </w:rPr>
      </w:pPr>
      <w:r w:rsidRPr="007F6F34">
        <w:rPr>
          <w:lang w:val="en-US"/>
        </w:rPr>
        <w:t>Size &amp; Coverage:</w:t>
      </w:r>
    </w:p>
    <w:p w14:paraId="7C3FA84A" w14:textId="77777777" w:rsidR="007F6F34" w:rsidRPr="007F6F34" w:rsidRDefault="007F6F34" w:rsidP="00AF181A">
      <w:pPr>
        <w:pStyle w:val="ListParagraph"/>
        <w:numPr>
          <w:ilvl w:val="0"/>
          <w:numId w:val="14"/>
        </w:numPr>
        <w:jc w:val="both"/>
        <w:rPr>
          <w:lang w:val="en-US"/>
        </w:rPr>
      </w:pPr>
      <w:r w:rsidRPr="007F6F34">
        <w:rPr>
          <w:lang w:val="en-US"/>
        </w:rPr>
        <w:t>Data for 180+ countries</w:t>
      </w:r>
    </w:p>
    <w:p w14:paraId="3128181E" w14:textId="77777777" w:rsidR="007F6F34" w:rsidRPr="007F6F34" w:rsidRDefault="007F6F34" w:rsidP="00AF181A">
      <w:pPr>
        <w:pStyle w:val="ListParagraph"/>
        <w:numPr>
          <w:ilvl w:val="0"/>
          <w:numId w:val="13"/>
        </w:numPr>
        <w:jc w:val="both"/>
        <w:rPr>
          <w:lang w:val="en-US"/>
        </w:rPr>
      </w:pPr>
      <w:r w:rsidRPr="007F6F34">
        <w:rPr>
          <w:lang w:val="en-US"/>
        </w:rPr>
        <w:t>Historical data from 1965 to 2023</w:t>
      </w:r>
    </w:p>
    <w:p w14:paraId="4352B05A" w14:textId="77777777" w:rsidR="007F6F34" w:rsidRPr="009007E7" w:rsidRDefault="007F6F34" w:rsidP="00AF181A">
      <w:pPr>
        <w:pStyle w:val="ListParagraph"/>
        <w:ind w:left="1440"/>
        <w:jc w:val="both"/>
        <w:rPr>
          <w:lang w:val="en-US"/>
        </w:rPr>
      </w:pPr>
    </w:p>
    <w:p w14:paraId="35AC9ECF" w14:textId="167BF273" w:rsidR="009007E7" w:rsidRDefault="007F6F34" w:rsidP="00AF181A">
      <w:pPr>
        <w:pStyle w:val="Heading4"/>
        <w:ind w:left="720"/>
        <w:jc w:val="both"/>
      </w:pPr>
      <w:r w:rsidRPr="007F6F34">
        <w:t>Relevance to Project:</w:t>
      </w:r>
    </w:p>
    <w:p w14:paraId="081C936D" w14:textId="62B63465" w:rsidR="007F6F34" w:rsidRDefault="007F6F34" w:rsidP="00AF181A">
      <w:pPr>
        <w:ind w:left="1440"/>
        <w:jc w:val="both"/>
      </w:pPr>
      <w:r w:rsidRPr="007F6F34">
        <w:t>By showing the share of renewables in national energy consumption, this dataset complements the emissions dataset and supports the NGO’s goal of advocating for clean energy solutions.</w:t>
      </w:r>
    </w:p>
    <w:p w14:paraId="24DCCEA1" w14:textId="77777777" w:rsidR="00B141D8" w:rsidRDefault="00B141D8" w:rsidP="00AF181A">
      <w:pPr>
        <w:ind w:left="1440"/>
        <w:jc w:val="both"/>
      </w:pPr>
    </w:p>
    <w:p w14:paraId="1697778F" w14:textId="3964E3E4" w:rsidR="00B141D8" w:rsidRDefault="00B141D8" w:rsidP="00AF181A">
      <w:pPr>
        <w:pStyle w:val="Heading4"/>
        <w:ind w:left="720"/>
        <w:jc w:val="both"/>
      </w:pPr>
      <w:r>
        <w:t>Transform Data</w:t>
      </w:r>
    </w:p>
    <w:p w14:paraId="326A0E2D" w14:textId="2A0CDEBB" w:rsidR="00B141D8" w:rsidRDefault="00B141D8" w:rsidP="00AF181A">
      <w:pPr>
        <w:ind w:left="1440"/>
        <w:jc w:val="both"/>
      </w:pPr>
      <w:r>
        <w:t xml:space="preserve">I have Unpivoted the 3 </w:t>
      </w:r>
      <w:proofErr w:type="gramStart"/>
      <w:r>
        <w:t>column(</w:t>
      </w:r>
      <w:proofErr w:type="gramEnd"/>
      <w:r>
        <w:t xml:space="preserve">Nuclear (% equivalent primary energy), Renewables </w:t>
      </w:r>
      <w:r>
        <w:t>(% equivalent primary energy)</w:t>
      </w:r>
      <w:r>
        <w:t xml:space="preserve"> and Fossi Fuel </w:t>
      </w:r>
      <w:r>
        <w:t>(% equivalent primary energy)</w:t>
      </w:r>
      <w:r>
        <w:t xml:space="preserve">) of this dataset into </w:t>
      </w:r>
      <w:proofErr w:type="gramStart"/>
      <w:r>
        <w:t xml:space="preserve">2  </w:t>
      </w:r>
      <w:r w:rsidR="00D61E65">
        <w:t>columns</w:t>
      </w:r>
      <w:proofErr w:type="gramEnd"/>
      <w:r w:rsidR="00D61E65">
        <w:t xml:space="preserve"> (</w:t>
      </w:r>
      <w:proofErr w:type="spellStart"/>
      <w:r w:rsidR="00D61E65">
        <w:t>energy_types</w:t>
      </w:r>
      <w:proofErr w:type="spellEnd"/>
      <w:r w:rsidR="00D61E65">
        <w:t xml:space="preserve"> and </w:t>
      </w:r>
      <w:proofErr w:type="spellStart"/>
      <w:r w:rsidR="00D61E65">
        <w:t>Share_percent</w:t>
      </w:r>
      <w:proofErr w:type="spellEnd"/>
      <w:r w:rsidR="00D61E65">
        <w:t>).</w:t>
      </w:r>
    </w:p>
    <w:p w14:paraId="3B604D47" w14:textId="56DE38F2" w:rsidR="00D61E65" w:rsidRDefault="00D61E65" w:rsidP="00AF181A">
      <w:pPr>
        <w:ind w:left="1440"/>
        <w:jc w:val="both"/>
      </w:pPr>
      <w:r>
        <w:t>The pivot version and unpivot version of the table are:</w:t>
      </w:r>
    </w:p>
    <w:p w14:paraId="2B0D68EE" w14:textId="77603D04" w:rsidR="00D61E65" w:rsidRDefault="00D61E65" w:rsidP="00AF181A">
      <w:pPr>
        <w:ind w:left="1440"/>
        <w:jc w:val="both"/>
      </w:pPr>
      <w:r>
        <w:rPr>
          <w:noProof/>
        </w:rPr>
        <w:drawing>
          <wp:inline distT="0" distB="0" distL="0" distR="0" wp14:anchorId="4211C3EE" wp14:editId="3AE1F640">
            <wp:extent cx="5311140" cy="3009265"/>
            <wp:effectExtent l="0" t="0" r="3810" b="635"/>
            <wp:docPr id="1906033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3823" name="Picture 19060338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009265"/>
                    </a:xfrm>
                    <a:prstGeom prst="rect">
                      <a:avLst/>
                    </a:prstGeom>
                  </pic:spPr>
                </pic:pic>
              </a:graphicData>
            </a:graphic>
          </wp:inline>
        </w:drawing>
      </w:r>
    </w:p>
    <w:p w14:paraId="591357E5" w14:textId="077034B7" w:rsidR="00D61E65" w:rsidRPr="00B141D8" w:rsidRDefault="00D61E65" w:rsidP="00AF181A">
      <w:pPr>
        <w:ind w:left="1440"/>
        <w:jc w:val="both"/>
      </w:pPr>
      <w:r>
        <w:rPr>
          <w:noProof/>
        </w:rPr>
        <w:lastRenderedPageBreak/>
        <w:drawing>
          <wp:inline distT="0" distB="0" distL="0" distR="0" wp14:anchorId="76A2F50B" wp14:editId="4831D5C0">
            <wp:extent cx="5318760" cy="3012440"/>
            <wp:effectExtent l="0" t="0" r="0" b="0"/>
            <wp:docPr id="104384018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0188" name="Picture 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8760" cy="3012440"/>
                    </a:xfrm>
                    <a:prstGeom prst="rect">
                      <a:avLst/>
                    </a:prstGeom>
                  </pic:spPr>
                </pic:pic>
              </a:graphicData>
            </a:graphic>
          </wp:inline>
        </w:drawing>
      </w:r>
    </w:p>
    <w:p w14:paraId="166121DD" w14:textId="77777777" w:rsidR="00AF181A" w:rsidRDefault="00AF181A" w:rsidP="00AF181A">
      <w:pPr>
        <w:jc w:val="both"/>
      </w:pPr>
    </w:p>
    <w:p w14:paraId="0AD221AC" w14:textId="4CD15971" w:rsidR="007F6F34" w:rsidRPr="007F6F34" w:rsidRDefault="00D61E65" w:rsidP="00AF181A">
      <w:pPr>
        <w:jc w:val="both"/>
      </w:pPr>
      <w:r>
        <w:tab/>
      </w:r>
      <w:r>
        <w:tab/>
      </w:r>
    </w:p>
    <w:p w14:paraId="6D7D986B" w14:textId="77777777" w:rsidR="007F6F34" w:rsidRDefault="007F6F34" w:rsidP="00AF181A">
      <w:pPr>
        <w:jc w:val="both"/>
      </w:pPr>
    </w:p>
    <w:p w14:paraId="59902CA3" w14:textId="76481CE1" w:rsidR="007F6F34" w:rsidRDefault="007F6F34" w:rsidP="00AF181A">
      <w:pPr>
        <w:pStyle w:val="Heading2"/>
        <w:jc w:val="both"/>
      </w:pPr>
      <w:bookmarkStart w:id="21" w:name="_Toc200554244"/>
      <w:r w:rsidRPr="007F6F34">
        <w:t>Power BI Visualisations</w:t>
      </w:r>
      <w:bookmarkEnd w:id="21"/>
    </w:p>
    <w:p w14:paraId="1A5B62DC" w14:textId="31CD0981" w:rsidR="007F6F34" w:rsidRDefault="007F6F34" w:rsidP="00AF181A">
      <w:pPr>
        <w:ind w:left="720"/>
        <w:jc w:val="both"/>
        <w:rPr>
          <w:lang w:val="en-US"/>
        </w:rPr>
      </w:pPr>
      <w:r w:rsidRPr="007F6F34">
        <w:rPr>
          <w:lang w:val="en-US"/>
        </w:rPr>
        <w:t>To</w:t>
      </w:r>
      <w:r w:rsidRPr="007F6F34">
        <w:rPr>
          <w:lang w:val="en-US"/>
        </w:rPr>
        <w:t xml:space="preserve"> answer important questions that matched the goals of the NGO, I produced four Power BI visualizations. Every chart is intended to be understandable, engaging, and educational.</w:t>
      </w:r>
    </w:p>
    <w:p w14:paraId="6BAFA4AF" w14:textId="726F36A8" w:rsidR="007F6F34" w:rsidRDefault="007F6F34" w:rsidP="00AF181A">
      <w:pPr>
        <w:pStyle w:val="Heading3"/>
        <w:ind w:left="720"/>
        <w:jc w:val="both"/>
      </w:pPr>
      <w:bookmarkStart w:id="22" w:name="_Toc200554245"/>
      <w:r w:rsidRPr="007F6F34">
        <w:t>Chart 1: Global CO₂ Emissions Over Time (Line Chart)</w:t>
      </w:r>
      <w:bookmarkEnd w:id="22"/>
    </w:p>
    <w:p w14:paraId="3CA7744F" w14:textId="14C98296" w:rsidR="007F6F34" w:rsidRDefault="00B92A61" w:rsidP="00AF181A">
      <w:pPr>
        <w:ind w:left="1440"/>
        <w:jc w:val="both"/>
      </w:pPr>
      <w:r w:rsidRPr="00B92A61">
        <w:drawing>
          <wp:inline distT="0" distB="0" distL="0" distR="0" wp14:anchorId="11A375D5" wp14:editId="6A1C9130">
            <wp:extent cx="5113020" cy="3056890"/>
            <wp:effectExtent l="0" t="0" r="0" b="0"/>
            <wp:docPr id="142735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53130" name=""/>
                    <pic:cNvPicPr/>
                  </pic:nvPicPr>
                  <pic:blipFill>
                    <a:blip r:embed="rId17"/>
                    <a:stretch>
                      <a:fillRect/>
                    </a:stretch>
                  </pic:blipFill>
                  <pic:spPr>
                    <a:xfrm>
                      <a:off x="0" y="0"/>
                      <a:ext cx="5113020" cy="3056890"/>
                    </a:xfrm>
                    <a:prstGeom prst="rect">
                      <a:avLst/>
                    </a:prstGeom>
                  </pic:spPr>
                </pic:pic>
              </a:graphicData>
            </a:graphic>
          </wp:inline>
        </w:drawing>
      </w:r>
    </w:p>
    <w:p w14:paraId="07349B68" w14:textId="0CBD7CA2" w:rsidR="005131DE" w:rsidRPr="005131DE" w:rsidRDefault="005131DE" w:rsidP="00AF181A">
      <w:pPr>
        <w:pStyle w:val="ListParagraph"/>
        <w:numPr>
          <w:ilvl w:val="0"/>
          <w:numId w:val="14"/>
        </w:numPr>
        <w:tabs>
          <w:tab w:val="left" w:pos="1716"/>
        </w:tabs>
        <w:jc w:val="both"/>
        <w:rPr>
          <w:lang w:val="en-US"/>
        </w:rPr>
      </w:pPr>
      <w:r w:rsidRPr="005131DE">
        <w:rPr>
          <w:b/>
          <w:bCs/>
          <w:lang w:val="en-US"/>
        </w:rPr>
        <w:t>Type</w:t>
      </w:r>
      <w:r w:rsidRPr="005131DE">
        <w:rPr>
          <w:lang w:val="en-US"/>
        </w:rPr>
        <w:t>: Line Chart</w:t>
      </w:r>
    </w:p>
    <w:p w14:paraId="083A8920" w14:textId="36E58B2F" w:rsidR="005131DE" w:rsidRPr="005131DE" w:rsidRDefault="005131DE" w:rsidP="00AF181A">
      <w:pPr>
        <w:pStyle w:val="ListParagraph"/>
        <w:numPr>
          <w:ilvl w:val="0"/>
          <w:numId w:val="14"/>
        </w:numPr>
        <w:tabs>
          <w:tab w:val="left" w:pos="1716"/>
        </w:tabs>
        <w:jc w:val="both"/>
        <w:rPr>
          <w:lang w:val="en-US"/>
        </w:rPr>
      </w:pPr>
      <w:r w:rsidRPr="005131DE">
        <w:rPr>
          <w:b/>
          <w:bCs/>
          <w:lang w:val="en-US"/>
        </w:rPr>
        <w:t>Dataset</w:t>
      </w:r>
      <w:r w:rsidRPr="005131DE">
        <w:rPr>
          <w:lang w:val="en-US"/>
        </w:rPr>
        <w:t>: Global CO₂ Emissions</w:t>
      </w:r>
    </w:p>
    <w:p w14:paraId="48AB47C6" w14:textId="1520A9C6" w:rsidR="005131DE" w:rsidRPr="005131DE" w:rsidRDefault="005131DE" w:rsidP="00AF181A">
      <w:pPr>
        <w:pStyle w:val="ListParagraph"/>
        <w:numPr>
          <w:ilvl w:val="0"/>
          <w:numId w:val="14"/>
        </w:numPr>
        <w:tabs>
          <w:tab w:val="left" w:pos="1716"/>
        </w:tabs>
        <w:jc w:val="both"/>
        <w:rPr>
          <w:lang w:val="en-US"/>
        </w:rPr>
      </w:pPr>
      <w:r w:rsidRPr="005131DE">
        <w:rPr>
          <w:b/>
          <w:bCs/>
          <w:lang w:val="en-US"/>
        </w:rPr>
        <w:lastRenderedPageBreak/>
        <w:t>Fields</w:t>
      </w:r>
      <w:r w:rsidRPr="005131DE">
        <w:rPr>
          <w:lang w:val="en-US"/>
        </w:rPr>
        <w:t>: year, co2, filtered to country = World</w:t>
      </w:r>
    </w:p>
    <w:p w14:paraId="765B6509" w14:textId="7680637B" w:rsidR="005131DE" w:rsidRDefault="005131DE" w:rsidP="00AF181A">
      <w:pPr>
        <w:pStyle w:val="ListParagraph"/>
        <w:numPr>
          <w:ilvl w:val="0"/>
          <w:numId w:val="14"/>
        </w:numPr>
        <w:tabs>
          <w:tab w:val="left" w:pos="1716"/>
        </w:tabs>
        <w:jc w:val="both"/>
        <w:rPr>
          <w:lang w:val="en-US"/>
        </w:rPr>
      </w:pPr>
      <w:r w:rsidRPr="005131DE">
        <w:rPr>
          <w:b/>
          <w:bCs/>
          <w:lang w:val="en-US"/>
        </w:rPr>
        <w:t>Insight</w:t>
      </w:r>
      <w:r w:rsidRPr="005131DE">
        <w:rPr>
          <w:lang w:val="en-US"/>
        </w:rPr>
        <w:t xml:space="preserve">: </w:t>
      </w:r>
      <w:r>
        <w:rPr>
          <w:lang w:val="en-US"/>
        </w:rPr>
        <w:t>D</w:t>
      </w:r>
      <w:r w:rsidRPr="005131DE">
        <w:rPr>
          <w:lang w:val="en-US"/>
        </w:rPr>
        <w:t>emonstrates a dramatic increase in CO2 emissions since 1950, underscoring the effects of population expansion and industrialization. This pattern emphasizes how urgent environmental action is.</w:t>
      </w:r>
    </w:p>
    <w:p w14:paraId="4CE4747A" w14:textId="77777777" w:rsidR="005131DE" w:rsidRDefault="005131DE" w:rsidP="00AF181A">
      <w:pPr>
        <w:tabs>
          <w:tab w:val="left" w:pos="1716"/>
        </w:tabs>
        <w:jc w:val="both"/>
        <w:rPr>
          <w:lang w:val="en-US"/>
        </w:rPr>
      </w:pPr>
    </w:p>
    <w:p w14:paraId="7051BA9F" w14:textId="77777777" w:rsidR="005131DE" w:rsidRDefault="005131DE" w:rsidP="00AF181A">
      <w:pPr>
        <w:tabs>
          <w:tab w:val="left" w:pos="1716"/>
        </w:tabs>
        <w:jc w:val="both"/>
        <w:rPr>
          <w:lang w:val="en-US"/>
        </w:rPr>
      </w:pPr>
    </w:p>
    <w:p w14:paraId="3B72C5B4" w14:textId="77777777" w:rsidR="005131DE" w:rsidRDefault="005131DE" w:rsidP="00AF181A">
      <w:pPr>
        <w:tabs>
          <w:tab w:val="left" w:pos="1716"/>
        </w:tabs>
        <w:jc w:val="both"/>
        <w:rPr>
          <w:lang w:val="en-US"/>
        </w:rPr>
      </w:pPr>
    </w:p>
    <w:p w14:paraId="42B27C88" w14:textId="77777777" w:rsidR="005131DE" w:rsidRDefault="005131DE" w:rsidP="00AF181A">
      <w:pPr>
        <w:tabs>
          <w:tab w:val="left" w:pos="1716"/>
        </w:tabs>
        <w:jc w:val="both"/>
        <w:rPr>
          <w:lang w:val="en-US"/>
        </w:rPr>
      </w:pPr>
    </w:p>
    <w:p w14:paraId="082057F4" w14:textId="08303C41" w:rsidR="005131DE" w:rsidRDefault="005131DE" w:rsidP="00AF181A">
      <w:pPr>
        <w:pStyle w:val="Heading3"/>
        <w:ind w:left="720"/>
        <w:jc w:val="both"/>
      </w:pPr>
      <w:bookmarkStart w:id="23" w:name="_Toc200554246"/>
      <w:r w:rsidRPr="005131DE">
        <w:t>Chart 2: CO₂ Emissions by Country (2022)</w:t>
      </w:r>
      <w:bookmarkEnd w:id="23"/>
    </w:p>
    <w:p w14:paraId="264CCC93" w14:textId="77777777" w:rsidR="005131DE" w:rsidRPr="005131DE" w:rsidRDefault="005131DE" w:rsidP="00AF181A">
      <w:pPr>
        <w:jc w:val="both"/>
      </w:pPr>
    </w:p>
    <w:p w14:paraId="1D1B84AE" w14:textId="09239F5B" w:rsidR="005131DE" w:rsidRDefault="005131DE" w:rsidP="00AF181A">
      <w:pPr>
        <w:ind w:left="1440"/>
        <w:jc w:val="both"/>
        <w:rPr>
          <w:lang w:val="en-US"/>
        </w:rPr>
      </w:pPr>
      <w:r w:rsidRPr="006B1991">
        <w:rPr>
          <w:lang w:val="en-US"/>
        </w:rPr>
        <w:drawing>
          <wp:inline distT="0" distB="0" distL="0" distR="0" wp14:anchorId="36A51663" wp14:editId="017E0F07">
            <wp:extent cx="4884420" cy="3048000"/>
            <wp:effectExtent l="0" t="0" r="0" b="0"/>
            <wp:docPr id="51857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9883" name=""/>
                    <pic:cNvPicPr/>
                  </pic:nvPicPr>
                  <pic:blipFill>
                    <a:blip r:embed="rId18"/>
                    <a:stretch>
                      <a:fillRect/>
                    </a:stretch>
                  </pic:blipFill>
                  <pic:spPr>
                    <a:xfrm>
                      <a:off x="0" y="0"/>
                      <a:ext cx="4884420" cy="3048000"/>
                    </a:xfrm>
                    <a:prstGeom prst="rect">
                      <a:avLst/>
                    </a:prstGeom>
                  </pic:spPr>
                </pic:pic>
              </a:graphicData>
            </a:graphic>
          </wp:inline>
        </w:drawing>
      </w:r>
    </w:p>
    <w:p w14:paraId="65000964" w14:textId="5B66063C" w:rsidR="005131DE" w:rsidRPr="005131DE" w:rsidRDefault="005131DE" w:rsidP="00AF181A">
      <w:pPr>
        <w:pStyle w:val="ListParagraph"/>
        <w:numPr>
          <w:ilvl w:val="0"/>
          <w:numId w:val="14"/>
        </w:numPr>
        <w:jc w:val="both"/>
        <w:rPr>
          <w:lang w:val="en-US"/>
        </w:rPr>
      </w:pPr>
      <w:r w:rsidRPr="005131DE">
        <w:rPr>
          <w:b/>
          <w:bCs/>
          <w:lang w:val="en-US"/>
        </w:rPr>
        <w:t>Type</w:t>
      </w:r>
      <w:r w:rsidRPr="005131DE">
        <w:rPr>
          <w:lang w:val="en-US"/>
        </w:rPr>
        <w:t>: Map Visual</w:t>
      </w:r>
    </w:p>
    <w:p w14:paraId="4D75201D" w14:textId="3A611BB0" w:rsidR="005131DE" w:rsidRPr="005131DE" w:rsidRDefault="005131DE" w:rsidP="00AF181A">
      <w:pPr>
        <w:pStyle w:val="ListParagraph"/>
        <w:numPr>
          <w:ilvl w:val="0"/>
          <w:numId w:val="14"/>
        </w:numPr>
        <w:jc w:val="both"/>
        <w:rPr>
          <w:lang w:val="en-US"/>
        </w:rPr>
      </w:pPr>
      <w:r w:rsidRPr="005131DE">
        <w:rPr>
          <w:b/>
          <w:bCs/>
          <w:lang w:val="en-US"/>
        </w:rPr>
        <w:t>Dataset</w:t>
      </w:r>
      <w:r w:rsidRPr="005131DE">
        <w:rPr>
          <w:lang w:val="en-US"/>
        </w:rPr>
        <w:t>: Global CO₂ Emissions</w:t>
      </w:r>
    </w:p>
    <w:p w14:paraId="215DC9C2" w14:textId="200B2C56" w:rsidR="005131DE" w:rsidRPr="005131DE" w:rsidRDefault="005131DE" w:rsidP="00AF181A">
      <w:pPr>
        <w:pStyle w:val="ListParagraph"/>
        <w:numPr>
          <w:ilvl w:val="0"/>
          <w:numId w:val="14"/>
        </w:numPr>
        <w:jc w:val="both"/>
        <w:rPr>
          <w:lang w:val="en-US"/>
        </w:rPr>
      </w:pPr>
      <w:r w:rsidRPr="005131DE">
        <w:rPr>
          <w:b/>
          <w:bCs/>
          <w:lang w:val="en-US"/>
        </w:rPr>
        <w:t>Fields</w:t>
      </w:r>
      <w:r w:rsidRPr="005131DE">
        <w:rPr>
          <w:lang w:val="en-US"/>
        </w:rPr>
        <w:t>: country, co2, year = 2022</w:t>
      </w:r>
    </w:p>
    <w:p w14:paraId="2611ED6C" w14:textId="3A1DAE15" w:rsidR="005131DE" w:rsidRDefault="005131DE" w:rsidP="00AF181A">
      <w:pPr>
        <w:pStyle w:val="ListParagraph"/>
        <w:numPr>
          <w:ilvl w:val="0"/>
          <w:numId w:val="14"/>
        </w:numPr>
        <w:jc w:val="both"/>
        <w:rPr>
          <w:lang w:val="en-US"/>
        </w:rPr>
      </w:pPr>
      <w:r w:rsidRPr="005131DE">
        <w:rPr>
          <w:b/>
          <w:bCs/>
          <w:lang w:val="en-US"/>
        </w:rPr>
        <w:t>Insight</w:t>
      </w:r>
      <w:r w:rsidRPr="005131DE">
        <w:rPr>
          <w:lang w:val="en-US"/>
        </w:rPr>
        <w:t>: shows emissions in a geographical manner. CO₂ production is dominated by nations like the US, China, and India. helpful in determining areas that could be the focus of policy or awareness.</w:t>
      </w:r>
    </w:p>
    <w:p w14:paraId="52FA7F9D" w14:textId="77777777" w:rsidR="005131DE" w:rsidRPr="005131DE" w:rsidRDefault="005131DE" w:rsidP="00AF181A">
      <w:pPr>
        <w:jc w:val="both"/>
        <w:rPr>
          <w:lang w:val="en-US"/>
        </w:rPr>
      </w:pPr>
    </w:p>
    <w:p w14:paraId="07D41F60" w14:textId="3D29D669" w:rsidR="007F6F34" w:rsidRDefault="005131DE" w:rsidP="00AF181A">
      <w:pPr>
        <w:pStyle w:val="Heading3"/>
        <w:ind w:left="720"/>
        <w:jc w:val="both"/>
      </w:pPr>
      <w:bookmarkStart w:id="24" w:name="_Toc200554247"/>
      <w:r w:rsidRPr="005131DE">
        <w:t>Chart 3: Top 10 CO₂ Emitting Countries (2022)</w:t>
      </w:r>
      <w:bookmarkEnd w:id="24"/>
    </w:p>
    <w:p w14:paraId="43C95065" w14:textId="77777777" w:rsidR="005131DE" w:rsidRPr="005131DE" w:rsidRDefault="005131DE" w:rsidP="00AF181A">
      <w:pPr>
        <w:jc w:val="both"/>
      </w:pPr>
    </w:p>
    <w:p w14:paraId="07E29B2D" w14:textId="25FE1890" w:rsidR="005E5397" w:rsidRDefault="005E5397" w:rsidP="00AF181A">
      <w:pPr>
        <w:ind w:left="1440"/>
        <w:jc w:val="both"/>
        <w:rPr>
          <w:lang w:val="en-US"/>
        </w:rPr>
      </w:pPr>
      <w:r w:rsidRPr="005E5397">
        <w:rPr>
          <w:lang w:val="en-US"/>
        </w:rPr>
        <w:lastRenderedPageBreak/>
        <w:drawing>
          <wp:inline distT="0" distB="0" distL="0" distR="0" wp14:anchorId="20011705" wp14:editId="4ADD227A">
            <wp:extent cx="4861560" cy="3039110"/>
            <wp:effectExtent l="0" t="0" r="0" b="8890"/>
            <wp:docPr id="21184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0794" name=""/>
                    <pic:cNvPicPr/>
                  </pic:nvPicPr>
                  <pic:blipFill>
                    <a:blip r:embed="rId19"/>
                    <a:stretch>
                      <a:fillRect/>
                    </a:stretch>
                  </pic:blipFill>
                  <pic:spPr>
                    <a:xfrm>
                      <a:off x="0" y="0"/>
                      <a:ext cx="4861560" cy="3039110"/>
                    </a:xfrm>
                    <a:prstGeom prst="rect">
                      <a:avLst/>
                    </a:prstGeom>
                  </pic:spPr>
                </pic:pic>
              </a:graphicData>
            </a:graphic>
          </wp:inline>
        </w:drawing>
      </w:r>
    </w:p>
    <w:p w14:paraId="77CEF428" w14:textId="570E27CF" w:rsidR="005131DE" w:rsidRPr="005131DE" w:rsidRDefault="005131DE" w:rsidP="00AF181A">
      <w:pPr>
        <w:pStyle w:val="ListParagraph"/>
        <w:numPr>
          <w:ilvl w:val="0"/>
          <w:numId w:val="14"/>
        </w:numPr>
        <w:jc w:val="both"/>
        <w:rPr>
          <w:lang w:val="en-US"/>
        </w:rPr>
      </w:pPr>
      <w:r w:rsidRPr="005131DE">
        <w:rPr>
          <w:b/>
          <w:bCs/>
          <w:lang w:val="en-US"/>
        </w:rPr>
        <w:t>Type</w:t>
      </w:r>
      <w:r w:rsidRPr="005131DE">
        <w:rPr>
          <w:lang w:val="en-US"/>
        </w:rPr>
        <w:t>: Clustered Bar Chart</w:t>
      </w:r>
    </w:p>
    <w:p w14:paraId="59799159" w14:textId="66FDE9A9" w:rsidR="005131DE" w:rsidRPr="005131DE" w:rsidRDefault="005131DE" w:rsidP="00AF181A">
      <w:pPr>
        <w:pStyle w:val="ListParagraph"/>
        <w:numPr>
          <w:ilvl w:val="0"/>
          <w:numId w:val="14"/>
        </w:numPr>
        <w:jc w:val="both"/>
        <w:rPr>
          <w:lang w:val="en-US"/>
        </w:rPr>
      </w:pPr>
      <w:r w:rsidRPr="005131DE">
        <w:rPr>
          <w:b/>
          <w:bCs/>
          <w:lang w:val="en-US"/>
        </w:rPr>
        <w:t>Dataset</w:t>
      </w:r>
      <w:r w:rsidRPr="005131DE">
        <w:rPr>
          <w:lang w:val="en-US"/>
        </w:rPr>
        <w:t>: Global CO₂ Emissions</w:t>
      </w:r>
    </w:p>
    <w:p w14:paraId="27C9F60D" w14:textId="764ABB6A" w:rsidR="005131DE" w:rsidRPr="005131DE" w:rsidRDefault="005131DE" w:rsidP="00AF181A">
      <w:pPr>
        <w:pStyle w:val="ListParagraph"/>
        <w:numPr>
          <w:ilvl w:val="0"/>
          <w:numId w:val="14"/>
        </w:numPr>
        <w:jc w:val="both"/>
        <w:rPr>
          <w:lang w:val="en-US"/>
        </w:rPr>
      </w:pPr>
      <w:r w:rsidRPr="005131DE">
        <w:rPr>
          <w:b/>
          <w:bCs/>
          <w:lang w:val="en-US"/>
        </w:rPr>
        <w:t>Fields</w:t>
      </w:r>
      <w:r w:rsidRPr="005131DE">
        <w:rPr>
          <w:lang w:val="en-US"/>
        </w:rPr>
        <w:t>: country, co2, year = 2022</w:t>
      </w:r>
    </w:p>
    <w:p w14:paraId="09F107B9" w14:textId="0540A557" w:rsidR="005131DE" w:rsidRDefault="005131DE" w:rsidP="00AF181A">
      <w:pPr>
        <w:pStyle w:val="ListParagraph"/>
        <w:numPr>
          <w:ilvl w:val="0"/>
          <w:numId w:val="14"/>
        </w:numPr>
        <w:jc w:val="both"/>
        <w:rPr>
          <w:lang w:val="en-US"/>
        </w:rPr>
      </w:pPr>
      <w:r w:rsidRPr="005131DE">
        <w:rPr>
          <w:b/>
          <w:bCs/>
          <w:lang w:val="en-US"/>
        </w:rPr>
        <w:t>Insight</w:t>
      </w:r>
      <w:r w:rsidRPr="005131DE">
        <w:rPr>
          <w:lang w:val="en-US"/>
        </w:rPr>
        <w:t>: A clear ranking of the top 10 emitters. This helps stakeholders target advocacy, awareness, or partnership efforts effectively.</w:t>
      </w:r>
    </w:p>
    <w:p w14:paraId="34D9CB71" w14:textId="77777777" w:rsidR="005131DE" w:rsidRDefault="005131DE" w:rsidP="00AF181A">
      <w:pPr>
        <w:jc w:val="both"/>
        <w:rPr>
          <w:lang w:val="en-US"/>
        </w:rPr>
      </w:pPr>
    </w:p>
    <w:p w14:paraId="411E95C3" w14:textId="7424A30F" w:rsidR="005131DE" w:rsidRPr="005131DE" w:rsidRDefault="005131DE" w:rsidP="00AF181A">
      <w:pPr>
        <w:pStyle w:val="Heading3"/>
        <w:ind w:left="720"/>
        <w:jc w:val="both"/>
        <w:rPr>
          <w:lang w:val="en-US"/>
        </w:rPr>
      </w:pPr>
      <w:bookmarkStart w:id="25" w:name="_Toc200554248"/>
      <w:r w:rsidRPr="005131DE">
        <w:t>Chart 4: Global Energy Mix Over Time</w:t>
      </w:r>
      <w:bookmarkEnd w:id="25"/>
    </w:p>
    <w:p w14:paraId="644B9CBD" w14:textId="1D1E02CB" w:rsidR="002904AB" w:rsidRDefault="002904AB" w:rsidP="00AF181A">
      <w:pPr>
        <w:jc w:val="both"/>
        <w:rPr>
          <w:lang w:val="en-US"/>
        </w:rPr>
      </w:pPr>
    </w:p>
    <w:p w14:paraId="0F8A659C" w14:textId="2938F2A2" w:rsidR="002904AB" w:rsidRDefault="002904AB" w:rsidP="00AF181A">
      <w:pPr>
        <w:ind w:left="1440"/>
        <w:jc w:val="both"/>
        <w:rPr>
          <w:lang w:val="en-US"/>
        </w:rPr>
      </w:pPr>
      <w:r w:rsidRPr="002904AB">
        <w:rPr>
          <w:lang w:val="en-US"/>
        </w:rPr>
        <w:drawing>
          <wp:inline distT="0" distB="0" distL="0" distR="0" wp14:anchorId="08C0EF92" wp14:editId="4452652F">
            <wp:extent cx="4960620" cy="3024505"/>
            <wp:effectExtent l="0" t="0" r="0" b="4445"/>
            <wp:docPr id="88828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88163" name=""/>
                    <pic:cNvPicPr/>
                  </pic:nvPicPr>
                  <pic:blipFill>
                    <a:blip r:embed="rId20"/>
                    <a:stretch>
                      <a:fillRect/>
                    </a:stretch>
                  </pic:blipFill>
                  <pic:spPr>
                    <a:xfrm>
                      <a:off x="0" y="0"/>
                      <a:ext cx="4960620" cy="3024505"/>
                    </a:xfrm>
                    <a:prstGeom prst="rect">
                      <a:avLst/>
                    </a:prstGeom>
                  </pic:spPr>
                </pic:pic>
              </a:graphicData>
            </a:graphic>
          </wp:inline>
        </w:drawing>
      </w:r>
    </w:p>
    <w:p w14:paraId="31F08B91" w14:textId="1D094389" w:rsidR="005131DE" w:rsidRPr="005131DE" w:rsidRDefault="005131DE" w:rsidP="00AF181A">
      <w:pPr>
        <w:pStyle w:val="ListParagraph"/>
        <w:numPr>
          <w:ilvl w:val="0"/>
          <w:numId w:val="14"/>
        </w:numPr>
        <w:tabs>
          <w:tab w:val="left" w:pos="1596"/>
        </w:tabs>
        <w:jc w:val="both"/>
        <w:rPr>
          <w:lang w:val="en-US"/>
        </w:rPr>
      </w:pPr>
      <w:r w:rsidRPr="005131DE">
        <w:rPr>
          <w:b/>
          <w:bCs/>
          <w:lang w:val="en-US"/>
        </w:rPr>
        <w:t>Type</w:t>
      </w:r>
      <w:r w:rsidRPr="005131DE">
        <w:rPr>
          <w:lang w:val="en-US"/>
        </w:rPr>
        <w:t>: Stacked Area Chart</w:t>
      </w:r>
    </w:p>
    <w:p w14:paraId="742707AC" w14:textId="02DE2D97" w:rsidR="005131DE" w:rsidRPr="005131DE" w:rsidRDefault="005131DE" w:rsidP="00AF181A">
      <w:pPr>
        <w:pStyle w:val="ListParagraph"/>
        <w:numPr>
          <w:ilvl w:val="0"/>
          <w:numId w:val="14"/>
        </w:numPr>
        <w:tabs>
          <w:tab w:val="left" w:pos="1596"/>
        </w:tabs>
        <w:jc w:val="both"/>
        <w:rPr>
          <w:lang w:val="en-US"/>
        </w:rPr>
      </w:pPr>
      <w:r w:rsidRPr="005131DE">
        <w:rPr>
          <w:b/>
          <w:bCs/>
          <w:lang w:val="en-US"/>
        </w:rPr>
        <w:t>Dataset</w:t>
      </w:r>
      <w:r w:rsidRPr="005131DE">
        <w:rPr>
          <w:lang w:val="en-US"/>
        </w:rPr>
        <w:t>: Global Energy Mix</w:t>
      </w:r>
    </w:p>
    <w:p w14:paraId="185E5510" w14:textId="4FE4FB93" w:rsidR="005131DE" w:rsidRPr="005131DE" w:rsidRDefault="005131DE" w:rsidP="00AF181A">
      <w:pPr>
        <w:pStyle w:val="ListParagraph"/>
        <w:numPr>
          <w:ilvl w:val="0"/>
          <w:numId w:val="14"/>
        </w:numPr>
        <w:tabs>
          <w:tab w:val="left" w:pos="1596"/>
        </w:tabs>
        <w:jc w:val="both"/>
        <w:rPr>
          <w:lang w:val="en-US"/>
        </w:rPr>
      </w:pPr>
      <w:r w:rsidRPr="005131DE">
        <w:rPr>
          <w:b/>
          <w:bCs/>
          <w:lang w:val="en-US"/>
        </w:rPr>
        <w:t>Fields</w:t>
      </w:r>
      <w:r w:rsidRPr="005131DE">
        <w:rPr>
          <w:lang w:val="en-US"/>
        </w:rPr>
        <w:t xml:space="preserve">: year, </w:t>
      </w:r>
      <w:proofErr w:type="spellStart"/>
      <w:r w:rsidRPr="005131DE">
        <w:rPr>
          <w:lang w:val="en-US"/>
        </w:rPr>
        <w:t>energy_type</w:t>
      </w:r>
      <w:proofErr w:type="spellEnd"/>
      <w:r w:rsidRPr="005131DE">
        <w:rPr>
          <w:lang w:val="en-US"/>
        </w:rPr>
        <w:t xml:space="preserve">, </w:t>
      </w:r>
      <w:proofErr w:type="spellStart"/>
      <w:r w:rsidRPr="005131DE">
        <w:rPr>
          <w:lang w:val="en-US"/>
        </w:rPr>
        <w:t>share_percent</w:t>
      </w:r>
      <w:proofErr w:type="spellEnd"/>
    </w:p>
    <w:p w14:paraId="3DDB75BA" w14:textId="77777777" w:rsidR="00CB1948" w:rsidRDefault="005131DE" w:rsidP="00CB1948">
      <w:pPr>
        <w:pStyle w:val="ListParagraph"/>
        <w:numPr>
          <w:ilvl w:val="0"/>
          <w:numId w:val="14"/>
        </w:numPr>
        <w:tabs>
          <w:tab w:val="left" w:pos="1596"/>
        </w:tabs>
        <w:jc w:val="both"/>
        <w:rPr>
          <w:lang w:val="en-US"/>
        </w:rPr>
      </w:pPr>
      <w:r w:rsidRPr="005131DE">
        <w:rPr>
          <w:b/>
          <w:bCs/>
          <w:lang w:val="en-US"/>
        </w:rPr>
        <w:lastRenderedPageBreak/>
        <w:t>Insight</w:t>
      </w:r>
      <w:r w:rsidRPr="005131DE">
        <w:rPr>
          <w:lang w:val="en-US"/>
        </w:rPr>
        <w:t xml:space="preserve">: </w:t>
      </w:r>
      <w:r>
        <w:rPr>
          <w:lang w:val="en-US"/>
        </w:rPr>
        <w:t>D</w:t>
      </w:r>
      <w:r w:rsidRPr="005131DE">
        <w:rPr>
          <w:lang w:val="en-US"/>
        </w:rPr>
        <w:t>emonstrates the gradual but continuous rise in the use of renewable energy. Although fossil fuels continue to rule the market, the growing renewable energy trend is consistent with ABC Environment's purpose.</w:t>
      </w:r>
    </w:p>
    <w:p w14:paraId="6632FE22" w14:textId="77777777" w:rsidR="00CB1948" w:rsidRPr="00CB1948" w:rsidRDefault="00CB1948" w:rsidP="00CB1948">
      <w:pPr>
        <w:pStyle w:val="ListParagraph"/>
        <w:tabs>
          <w:tab w:val="left" w:pos="1596"/>
        </w:tabs>
        <w:ind w:left="1440"/>
        <w:jc w:val="both"/>
        <w:rPr>
          <w:lang w:val="en-US"/>
        </w:rPr>
      </w:pPr>
    </w:p>
    <w:p w14:paraId="07788A7D" w14:textId="27403B63" w:rsidR="002B603F" w:rsidRPr="00CB1948" w:rsidRDefault="002B603F" w:rsidP="00CB1948">
      <w:pPr>
        <w:pStyle w:val="Heading3"/>
        <w:ind w:left="720"/>
        <w:rPr>
          <w:lang w:val="en-US"/>
        </w:rPr>
      </w:pPr>
      <w:bookmarkStart w:id="26" w:name="_Toc200554249"/>
      <w:r w:rsidRPr="002B603F">
        <w:t>Dashboard Features</w:t>
      </w:r>
      <w:bookmarkEnd w:id="26"/>
    </w:p>
    <w:p w14:paraId="46F5DC82" w14:textId="77777777" w:rsidR="002B603F" w:rsidRDefault="002B603F" w:rsidP="00AF181A">
      <w:pPr>
        <w:jc w:val="both"/>
      </w:pPr>
    </w:p>
    <w:p w14:paraId="21B99126" w14:textId="04D65930" w:rsidR="002B603F" w:rsidRDefault="002B603F" w:rsidP="00AF181A">
      <w:pPr>
        <w:ind w:left="720"/>
        <w:jc w:val="both"/>
      </w:pPr>
      <w:r w:rsidRPr="002B603F">
        <w:drawing>
          <wp:inline distT="0" distB="0" distL="0" distR="0" wp14:anchorId="2E28296E" wp14:editId="324BEB39">
            <wp:extent cx="5731510" cy="3035935"/>
            <wp:effectExtent l="0" t="0" r="2540" b="0"/>
            <wp:docPr id="100255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9503" name=""/>
                    <pic:cNvPicPr/>
                  </pic:nvPicPr>
                  <pic:blipFill>
                    <a:blip r:embed="rId21"/>
                    <a:stretch>
                      <a:fillRect/>
                    </a:stretch>
                  </pic:blipFill>
                  <pic:spPr>
                    <a:xfrm>
                      <a:off x="0" y="0"/>
                      <a:ext cx="5731510" cy="3035935"/>
                    </a:xfrm>
                    <a:prstGeom prst="rect">
                      <a:avLst/>
                    </a:prstGeom>
                  </pic:spPr>
                </pic:pic>
              </a:graphicData>
            </a:graphic>
          </wp:inline>
        </w:drawing>
      </w:r>
    </w:p>
    <w:p w14:paraId="08E6B60E" w14:textId="77777777" w:rsidR="002B603F" w:rsidRDefault="002B603F" w:rsidP="00AF181A">
      <w:pPr>
        <w:pStyle w:val="ListParagraph"/>
        <w:numPr>
          <w:ilvl w:val="0"/>
          <w:numId w:val="14"/>
        </w:numPr>
        <w:jc w:val="both"/>
        <w:rPr>
          <w:lang w:val="en-US"/>
        </w:rPr>
      </w:pPr>
      <w:r w:rsidRPr="002B603F">
        <w:rPr>
          <w:lang w:val="en-US"/>
        </w:rPr>
        <w:t>All 4 visuals were added to the Power BI dashboard.</w:t>
      </w:r>
    </w:p>
    <w:p w14:paraId="6CE93EF8" w14:textId="77777777" w:rsidR="002B603F" w:rsidRDefault="002B603F" w:rsidP="00AF181A">
      <w:pPr>
        <w:pStyle w:val="ListParagraph"/>
        <w:numPr>
          <w:ilvl w:val="0"/>
          <w:numId w:val="14"/>
        </w:numPr>
        <w:jc w:val="both"/>
        <w:rPr>
          <w:lang w:val="en-US"/>
        </w:rPr>
      </w:pPr>
      <w:r w:rsidRPr="002B603F">
        <w:rPr>
          <w:lang w:val="en-US"/>
        </w:rPr>
        <w:t>Filters applied:</w:t>
      </w:r>
    </w:p>
    <w:p w14:paraId="18B11EAE" w14:textId="77777777" w:rsidR="002B603F" w:rsidRPr="002B603F" w:rsidRDefault="002B603F" w:rsidP="00AF181A">
      <w:pPr>
        <w:pStyle w:val="ListParagraph"/>
        <w:numPr>
          <w:ilvl w:val="1"/>
          <w:numId w:val="14"/>
        </w:numPr>
        <w:jc w:val="both"/>
        <w:rPr>
          <w:lang w:val="en-US"/>
        </w:rPr>
      </w:pPr>
      <w:r w:rsidRPr="002B603F">
        <w:rPr>
          <w:lang w:val="en-US"/>
        </w:rPr>
        <w:t>Slicer by Year</w:t>
      </w:r>
    </w:p>
    <w:p w14:paraId="746FC367" w14:textId="0310058A" w:rsidR="002B603F" w:rsidRPr="002B603F" w:rsidRDefault="002B603F" w:rsidP="00AF181A">
      <w:pPr>
        <w:pStyle w:val="ListParagraph"/>
        <w:numPr>
          <w:ilvl w:val="1"/>
          <w:numId w:val="14"/>
        </w:numPr>
        <w:jc w:val="both"/>
        <w:rPr>
          <w:lang w:val="en-US"/>
        </w:rPr>
      </w:pPr>
      <w:r w:rsidRPr="002B603F">
        <w:rPr>
          <w:lang w:val="en-US"/>
        </w:rPr>
        <w:t>Slicer by Country (optional in visuals)</w:t>
      </w:r>
    </w:p>
    <w:p w14:paraId="5A9564D3" w14:textId="77777777" w:rsidR="002B603F" w:rsidRDefault="002B603F" w:rsidP="00AF181A">
      <w:pPr>
        <w:pStyle w:val="Heading3"/>
        <w:ind w:left="720"/>
        <w:jc w:val="both"/>
        <w:rPr>
          <w:lang w:val="en-US"/>
        </w:rPr>
      </w:pPr>
      <w:bookmarkStart w:id="27" w:name="_Toc200554250"/>
      <w:r w:rsidRPr="002B603F">
        <w:rPr>
          <w:lang w:val="en-US"/>
        </w:rPr>
        <w:t>Limitations</w:t>
      </w:r>
      <w:bookmarkEnd w:id="27"/>
    </w:p>
    <w:p w14:paraId="3884F57B" w14:textId="77777777" w:rsidR="002B603F" w:rsidRPr="002B603F" w:rsidRDefault="002B603F" w:rsidP="00AF181A">
      <w:pPr>
        <w:jc w:val="both"/>
        <w:rPr>
          <w:lang w:val="en-US"/>
        </w:rPr>
      </w:pPr>
    </w:p>
    <w:p w14:paraId="3049D93B" w14:textId="38609E8C" w:rsidR="002B603F" w:rsidRPr="002B603F" w:rsidRDefault="002B603F" w:rsidP="00AF181A">
      <w:pPr>
        <w:numPr>
          <w:ilvl w:val="0"/>
          <w:numId w:val="20"/>
        </w:numPr>
        <w:tabs>
          <w:tab w:val="num" w:pos="720"/>
        </w:tabs>
        <w:jc w:val="both"/>
        <w:rPr>
          <w:lang w:val="en-US"/>
        </w:rPr>
      </w:pPr>
      <w:r w:rsidRPr="002B603F">
        <w:rPr>
          <w:lang w:val="en-US"/>
        </w:rPr>
        <w:t xml:space="preserve">Some countries have </w:t>
      </w:r>
      <w:r w:rsidRPr="002B603F">
        <w:rPr>
          <w:lang w:val="en-US"/>
        </w:rPr>
        <w:t>missed</w:t>
      </w:r>
      <w:r w:rsidRPr="002B603F">
        <w:rPr>
          <w:lang w:val="en-US"/>
        </w:rPr>
        <w:t xml:space="preserve"> data in earlier years.</w:t>
      </w:r>
    </w:p>
    <w:p w14:paraId="1C1F7976" w14:textId="734F7A85" w:rsidR="002B603F" w:rsidRPr="002B603F" w:rsidRDefault="002B603F" w:rsidP="00AF181A">
      <w:pPr>
        <w:numPr>
          <w:ilvl w:val="0"/>
          <w:numId w:val="20"/>
        </w:numPr>
        <w:tabs>
          <w:tab w:val="num" w:pos="720"/>
        </w:tabs>
        <w:jc w:val="both"/>
        <w:rPr>
          <w:lang w:val="en-US"/>
        </w:rPr>
      </w:pPr>
      <w:r w:rsidRPr="002B603F">
        <w:rPr>
          <w:lang w:val="en-US"/>
        </w:rPr>
        <w:t xml:space="preserve">Renewable energy breakdown (e.g., solar vs. wind) isn’t available </w:t>
      </w:r>
      <w:r w:rsidRPr="002B603F">
        <w:rPr>
          <w:lang w:val="en-US"/>
        </w:rPr>
        <w:t>on</w:t>
      </w:r>
      <w:r w:rsidRPr="002B603F">
        <w:rPr>
          <w:lang w:val="en-US"/>
        </w:rPr>
        <w:t xml:space="preserve"> Dataset 2.</w:t>
      </w:r>
    </w:p>
    <w:p w14:paraId="7E837336" w14:textId="77777777" w:rsidR="002B603F" w:rsidRPr="002B603F" w:rsidRDefault="002B603F" w:rsidP="00AF181A">
      <w:pPr>
        <w:numPr>
          <w:ilvl w:val="0"/>
          <w:numId w:val="20"/>
        </w:numPr>
        <w:tabs>
          <w:tab w:val="num" w:pos="720"/>
        </w:tabs>
        <w:jc w:val="both"/>
        <w:rPr>
          <w:lang w:val="en-US"/>
        </w:rPr>
      </w:pPr>
      <w:r w:rsidRPr="002B603F">
        <w:rPr>
          <w:lang w:val="en-US"/>
        </w:rPr>
        <w:t>The dashboard focuses on global-level insights rather than region-specific NGO data.</w:t>
      </w:r>
    </w:p>
    <w:p w14:paraId="1447D9FD" w14:textId="77777777" w:rsidR="002B603F" w:rsidRDefault="002B603F" w:rsidP="00AF181A">
      <w:pPr>
        <w:ind w:firstLine="720"/>
        <w:jc w:val="both"/>
        <w:rPr>
          <w:lang w:val="en-US"/>
        </w:rPr>
      </w:pPr>
    </w:p>
    <w:p w14:paraId="146E50E1" w14:textId="07FE39AB" w:rsidR="002B603F" w:rsidRDefault="002B603F" w:rsidP="00AF181A">
      <w:pPr>
        <w:tabs>
          <w:tab w:val="left" w:pos="1068"/>
        </w:tabs>
        <w:jc w:val="both"/>
        <w:rPr>
          <w:lang w:val="en-US"/>
        </w:rPr>
      </w:pPr>
      <w:r>
        <w:rPr>
          <w:lang w:val="en-US"/>
        </w:rPr>
        <w:tab/>
      </w:r>
    </w:p>
    <w:p w14:paraId="3EF71410" w14:textId="77777777" w:rsidR="002B603F" w:rsidRDefault="002B603F" w:rsidP="00AF181A">
      <w:pPr>
        <w:jc w:val="both"/>
        <w:rPr>
          <w:lang w:val="en-US"/>
        </w:rPr>
      </w:pPr>
      <w:r>
        <w:rPr>
          <w:lang w:val="en-US"/>
        </w:rPr>
        <w:br w:type="page"/>
      </w:r>
    </w:p>
    <w:p w14:paraId="3762D5C6" w14:textId="33041FD4" w:rsidR="004E626B" w:rsidRDefault="004E626B" w:rsidP="00AF181A">
      <w:pPr>
        <w:pStyle w:val="Heading1"/>
        <w:jc w:val="both"/>
        <w:rPr>
          <w:lang w:val="en-US"/>
        </w:rPr>
      </w:pPr>
      <w:bookmarkStart w:id="28" w:name="_Toc200554251"/>
      <w:r>
        <w:rPr>
          <w:lang w:val="en-US"/>
        </w:rPr>
        <w:lastRenderedPageBreak/>
        <w:t>Conclusion</w:t>
      </w:r>
      <w:bookmarkEnd w:id="28"/>
    </w:p>
    <w:p w14:paraId="5111EA06" w14:textId="42BDC5AA" w:rsidR="004E626B" w:rsidRPr="004E626B" w:rsidRDefault="004E626B" w:rsidP="00AF181A">
      <w:pPr>
        <w:ind w:left="720"/>
        <w:jc w:val="both"/>
        <w:rPr>
          <w:lang w:val="en-US"/>
        </w:rPr>
      </w:pPr>
      <w:r w:rsidRPr="004E626B">
        <w:rPr>
          <w:lang w:val="en-US"/>
        </w:rPr>
        <w:t xml:space="preserve">The Power BI project showed how </w:t>
      </w:r>
      <w:r w:rsidRPr="004E626B">
        <w:rPr>
          <w:lang w:val="en-US"/>
        </w:rPr>
        <w:t>open-source</w:t>
      </w:r>
      <w:r w:rsidRPr="004E626B">
        <w:rPr>
          <w:lang w:val="en-US"/>
        </w:rPr>
        <w:t xml:space="preserve"> environmental information became visual data. This helped organizations such as ABC Environment reach their goals. With data from Our World in Data, I displayed major global trends in CO₂ emissions. I also showed the changing energy mix in a format that was easy to see.</w:t>
      </w:r>
    </w:p>
    <w:p w14:paraId="6F7ED593" w14:textId="7D9D6FC9" w:rsidR="004E626B" w:rsidRPr="004E626B" w:rsidRDefault="004E626B" w:rsidP="00AF181A">
      <w:pPr>
        <w:ind w:left="720"/>
        <w:jc w:val="both"/>
        <w:rPr>
          <w:lang w:val="en-US"/>
        </w:rPr>
      </w:pPr>
      <w:r w:rsidRPr="004E626B">
        <w:rPr>
          <w:lang w:val="en-US"/>
        </w:rPr>
        <w:t>The dashboard held four visuals</w:t>
      </w:r>
      <w:r>
        <w:rPr>
          <w:lang w:val="en-US"/>
        </w:rPr>
        <w:t>:</w:t>
      </w:r>
    </w:p>
    <w:p w14:paraId="3F1A7DF5" w14:textId="50D4EC03" w:rsidR="004E626B" w:rsidRPr="004E626B" w:rsidRDefault="004E626B" w:rsidP="00AF181A">
      <w:pPr>
        <w:pStyle w:val="ListParagraph"/>
        <w:numPr>
          <w:ilvl w:val="0"/>
          <w:numId w:val="21"/>
        </w:numPr>
        <w:jc w:val="both"/>
        <w:rPr>
          <w:lang w:val="en-US"/>
        </w:rPr>
      </w:pPr>
      <w:r w:rsidRPr="004E626B">
        <w:rPr>
          <w:lang w:val="en-US"/>
        </w:rPr>
        <w:t>Global emissions trends across time,</w:t>
      </w:r>
    </w:p>
    <w:p w14:paraId="348126B2" w14:textId="136F178B" w:rsidR="004E626B" w:rsidRPr="004E626B" w:rsidRDefault="004E626B" w:rsidP="00AF181A">
      <w:pPr>
        <w:pStyle w:val="ListParagraph"/>
        <w:numPr>
          <w:ilvl w:val="0"/>
          <w:numId w:val="21"/>
        </w:numPr>
        <w:jc w:val="both"/>
        <w:rPr>
          <w:lang w:val="en-US"/>
        </w:rPr>
      </w:pPr>
      <w:r w:rsidRPr="004E626B">
        <w:rPr>
          <w:lang w:val="en-US"/>
        </w:rPr>
        <w:t>Where emissions were on the map,</w:t>
      </w:r>
    </w:p>
    <w:p w14:paraId="3EB2DA21" w14:textId="27E6EAEB" w:rsidR="004E626B" w:rsidRPr="004E626B" w:rsidRDefault="004E626B" w:rsidP="00AF181A">
      <w:pPr>
        <w:pStyle w:val="ListParagraph"/>
        <w:numPr>
          <w:ilvl w:val="0"/>
          <w:numId w:val="21"/>
        </w:numPr>
        <w:jc w:val="both"/>
        <w:rPr>
          <w:lang w:val="en-US"/>
        </w:rPr>
      </w:pPr>
      <w:r w:rsidRPr="004E626B">
        <w:rPr>
          <w:lang w:val="en-US"/>
        </w:rPr>
        <w:t>A close look at the ten countries that released the most emissions,</w:t>
      </w:r>
    </w:p>
    <w:p w14:paraId="7D615F80" w14:textId="292755D0" w:rsidR="004E626B" w:rsidRPr="004E626B" w:rsidRDefault="004E626B" w:rsidP="00AF181A">
      <w:pPr>
        <w:pStyle w:val="ListParagraph"/>
        <w:numPr>
          <w:ilvl w:val="0"/>
          <w:numId w:val="21"/>
        </w:numPr>
        <w:jc w:val="both"/>
        <w:rPr>
          <w:lang w:val="en-US"/>
        </w:rPr>
      </w:pPr>
      <w:r w:rsidRPr="004E626B">
        <w:rPr>
          <w:lang w:val="en-US"/>
        </w:rPr>
        <w:t xml:space="preserve">And the global </w:t>
      </w:r>
      <w:r w:rsidRPr="004E626B">
        <w:rPr>
          <w:lang w:val="en-US"/>
        </w:rPr>
        <w:t>moves</w:t>
      </w:r>
      <w:r w:rsidRPr="004E626B">
        <w:rPr>
          <w:lang w:val="en-US"/>
        </w:rPr>
        <w:t xml:space="preserve"> away from fossil fuels to renewables and nuclear power.</w:t>
      </w:r>
    </w:p>
    <w:p w14:paraId="6EE4BEEF" w14:textId="64762569" w:rsidR="004E626B" w:rsidRPr="004E626B" w:rsidRDefault="004E626B" w:rsidP="00AF181A">
      <w:pPr>
        <w:ind w:left="720"/>
        <w:jc w:val="both"/>
        <w:rPr>
          <w:lang w:val="en-US"/>
        </w:rPr>
      </w:pPr>
      <w:r w:rsidRPr="004E626B">
        <w:rPr>
          <w:lang w:val="en-US"/>
        </w:rPr>
        <w:t>The visuals helped people find where emissions gathered; they also watched progress towards cleaner energy sources. The visuals supported choices about climate policy and advocacy that came from evidence.</w:t>
      </w:r>
    </w:p>
    <w:p w14:paraId="3DA0E84B" w14:textId="09F45B25" w:rsidR="001723C9" w:rsidRDefault="004E626B" w:rsidP="00AF181A">
      <w:pPr>
        <w:ind w:left="720"/>
        <w:jc w:val="both"/>
        <w:rPr>
          <w:lang w:val="en-US"/>
        </w:rPr>
      </w:pPr>
      <w:r w:rsidRPr="004E626B">
        <w:rPr>
          <w:lang w:val="en-US"/>
        </w:rPr>
        <w:t>This project confirmed the worth of data visualization - it communicates global issues that are not simple. It also showed how tools like Power BI turn raw data into stories that mean something and lead to action.</w:t>
      </w:r>
    </w:p>
    <w:p w14:paraId="263CEA47" w14:textId="44F1EC51" w:rsidR="004E626B" w:rsidRPr="004E626B" w:rsidRDefault="001723C9" w:rsidP="00AF181A">
      <w:pPr>
        <w:jc w:val="both"/>
        <w:rPr>
          <w:lang w:val="en-US"/>
        </w:rPr>
      </w:pPr>
      <w:r>
        <w:rPr>
          <w:lang w:val="en-US"/>
        </w:rPr>
        <w:br w:type="page"/>
      </w:r>
    </w:p>
    <w:p w14:paraId="765F8B45" w14:textId="6B6C5E19" w:rsidR="002B603F" w:rsidRDefault="002B603F" w:rsidP="00AF181A">
      <w:pPr>
        <w:pStyle w:val="Heading1"/>
        <w:jc w:val="both"/>
      </w:pPr>
      <w:bookmarkStart w:id="29" w:name="_Toc200554252"/>
      <w:r w:rsidRPr="002B603F">
        <w:lastRenderedPageBreak/>
        <w:t>References</w:t>
      </w:r>
      <w:bookmarkEnd w:id="29"/>
      <w:r w:rsidRPr="002B603F">
        <w:t xml:space="preserve"> </w:t>
      </w:r>
    </w:p>
    <w:p w14:paraId="5A4A7F27" w14:textId="77777777" w:rsidR="00D14899" w:rsidRPr="00D14899" w:rsidRDefault="00D14899" w:rsidP="00AF181A">
      <w:pPr>
        <w:jc w:val="both"/>
      </w:pPr>
    </w:p>
    <w:p w14:paraId="3650D203" w14:textId="559582C6" w:rsidR="00D14899" w:rsidRDefault="00D14899" w:rsidP="00AF181A">
      <w:pPr>
        <w:jc w:val="both"/>
        <w:rPr>
          <w:i/>
          <w:iCs/>
          <w:sz w:val="26"/>
          <w:szCs w:val="26"/>
          <w:lang w:val="en-US"/>
        </w:rPr>
      </w:pPr>
      <w:proofErr w:type="spellStart"/>
      <w:r w:rsidRPr="00D14899">
        <w:rPr>
          <w:i/>
          <w:iCs/>
          <w:sz w:val="26"/>
          <w:szCs w:val="26"/>
          <w:lang w:val="en-US"/>
        </w:rPr>
        <w:t>github</w:t>
      </w:r>
      <w:proofErr w:type="spellEnd"/>
      <w:r w:rsidRPr="00D14899">
        <w:rPr>
          <w:i/>
          <w:iCs/>
          <w:sz w:val="26"/>
          <w:szCs w:val="26"/>
          <w:lang w:val="en-US"/>
        </w:rPr>
        <w:t>. “</w:t>
      </w:r>
      <w:proofErr w:type="spellStart"/>
      <w:r w:rsidRPr="00D14899">
        <w:rPr>
          <w:i/>
          <w:iCs/>
          <w:sz w:val="26"/>
          <w:szCs w:val="26"/>
          <w:lang w:val="en-US"/>
        </w:rPr>
        <w:t>Owid</w:t>
      </w:r>
      <w:proofErr w:type="spellEnd"/>
      <w:r w:rsidRPr="00D14899">
        <w:rPr>
          <w:i/>
          <w:iCs/>
          <w:sz w:val="26"/>
          <w:szCs w:val="26"/>
          <w:lang w:val="en-US"/>
        </w:rPr>
        <w:t>/Co2-Data.” GitHub, 5 Apr. 2021, github.com/</w:t>
      </w:r>
      <w:proofErr w:type="spellStart"/>
      <w:r w:rsidRPr="00D14899">
        <w:rPr>
          <w:i/>
          <w:iCs/>
          <w:sz w:val="26"/>
          <w:szCs w:val="26"/>
          <w:lang w:val="en-US"/>
        </w:rPr>
        <w:t>owid</w:t>
      </w:r>
      <w:proofErr w:type="spellEnd"/>
      <w:r w:rsidRPr="00D14899">
        <w:rPr>
          <w:i/>
          <w:iCs/>
          <w:sz w:val="26"/>
          <w:szCs w:val="26"/>
          <w:lang w:val="en-US"/>
        </w:rPr>
        <w:t>/co2-</w:t>
      </w:r>
      <w:proofErr w:type="gramStart"/>
      <w:r w:rsidRPr="00D14899">
        <w:rPr>
          <w:i/>
          <w:iCs/>
          <w:sz w:val="26"/>
          <w:szCs w:val="26"/>
          <w:lang w:val="en-US"/>
        </w:rPr>
        <w:t>data.(</w:t>
      </w:r>
      <w:proofErr w:type="spellStart"/>
      <w:proofErr w:type="gramEnd"/>
      <w:r w:rsidRPr="00D14899">
        <w:rPr>
          <w:i/>
          <w:iCs/>
          <w:sz w:val="26"/>
          <w:szCs w:val="26"/>
          <w:lang w:val="en-US"/>
        </w:rPr>
        <w:t>github</w:t>
      </w:r>
      <w:proofErr w:type="spellEnd"/>
      <w:r w:rsidRPr="00D14899">
        <w:rPr>
          <w:i/>
          <w:iCs/>
          <w:sz w:val="26"/>
          <w:szCs w:val="26"/>
          <w:lang w:val="en-US"/>
        </w:rPr>
        <w:t>)</w:t>
      </w:r>
    </w:p>
    <w:p w14:paraId="5CEBFABE" w14:textId="77777777" w:rsidR="00D14899" w:rsidRPr="00D14899" w:rsidRDefault="00D14899" w:rsidP="00AF181A">
      <w:pPr>
        <w:jc w:val="both"/>
        <w:rPr>
          <w:i/>
          <w:iCs/>
          <w:sz w:val="26"/>
          <w:szCs w:val="26"/>
          <w:lang w:val="en-US"/>
        </w:rPr>
      </w:pPr>
    </w:p>
    <w:p w14:paraId="2C9867E1" w14:textId="57D81299" w:rsidR="001723C9" w:rsidRDefault="001723C9" w:rsidP="00AF181A">
      <w:pPr>
        <w:jc w:val="both"/>
        <w:rPr>
          <w:i/>
          <w:iCs/>
          <w:sz w:val="26"/>
          <w:szCs w:val="26"/>
          <w:lang w:val="en-US"/>
        </w:rPr>
      </w:pPr>
      <w:r w:rsidRPr="001723C9">
        <w:rPr>
          <w:i/>
          <w:iCs/>
          <w:sz w:val="26"/>
          <w:szCs w:val="26"/>
          <w:lang w:val="en-US"/>
        </w:rPr>
        <w:t xml:space="preserve">Our World in Data. (2024). Energy Mix Dataset. [online] Available at: </w:t>
      </w:r>
      <w:hyperlink r:id="rId22" w:history="1">
        <w:r w:rsidR="00D14899" w:rsidRPr="001723C9">
          <w:rPr>
            <w:rStyle w:val="Hyperlink"/>
            <w:i/>
            <w:iCs/>
            <w:sz w:val="26"/>
            <w:szCs w:val="26"/>
            <w:lang w:val="en-US"/>
          </w:rPr>
          <w:t>https://ourworldindata.org/energy</w:t>
        </w:r>
      </w:hyperlink>
    </w:p>
    <w:p w14:paraId="4EEDFBAE" w14:textId="77777777" w:rsidR="00D14899" w:rsidRPr="001723C9" w:rsidRDefault="00D14899" w:rsidP="00AF181A">
      <w:pPr>
        <w:jc w:val="both"/>
        <w:rPr>
          <w:i/>
          <w:iCs/>
          <w:sz w:val="26"/>
          <w:szCs w:val="26"/>
          <w:lang w:val="en-US"/>
        </w:rPr>
      </w:pPr>
    </w:p>
    <w:p w14:paraId="09246F1E" w14:textId="4DD47FFF" w:rsidR="00D14899" w:rsidRDefault="00D14899" w:rsidP="00AF181A">
      <w:pPr>
        <w:jc w:val="both"/>
        <w:rPr>
          <w:i/>
          <w:iCs/>
          <w:sz w:val="26"/>
          <w:szCs w:val="26"/>
          <w:lang w:val="en-US"/>
        </w:rPr>
      </w:pPr>
      <w:r w:rsidRPr="00D14899">
        <w:rPr>
          <w:i/>
          <w:iCs/>
          <w:sz w:val="26"/>
          <w:szCs w:val="26"/>
          <w:lang w:val="en-US"/>
        </w:rPr>
        <w:t xml:space="preserve">“Global Carbon Project (GCP).” Globalcarbonproject.org, Global Carbon Project (GCP), 2018, </w:t>
      </w:r>
      <w:proofErr w:type="gramStart"/>
      <w:r w:rsidRPr="00D14899">
        <w:rPr>
          <w:i/>
          <w:iCs/>
          <w:sz w:val="26"/>
          <w:szCs w:val="26"/>
          <w:lang w:val="en-US"/>
        </w:rPr>
        <w:t>www.globalcarbonproject.org.(</w:t>
      </w:r>
      <w:proofErr w:type="gramEnd"/>
      <w:r w:rsidRPr="00D14899">
        <w:rPr>
          <w:i/>
          <w:iCs/>
          <w:sz w:val="26"/>
          <w:szCs w:val="26"/>
          <w:lang w:val="en-US"/>
        </w:rPr>
        <w:t>“Global Carbon Project (GCP)”)</w:t>
      </w:r>
    </w:p>
    <w:p w14:paraId="3200F4A2" w14:textId="77777777" w:rsidR="00D14899" w:rsidRPr="00D14899" w:rsidRDefault="00D14899" w:rsidP="00AF181A">
      <w:pPr>
        <w:jc w:val="both"/>
        <w:rPr>
          <w:i/>
          <w:iCs/>
          <w:sz w:val="26"/>
          <w:szCs w:val="26"/>
          <w:lang w:val="en-US"/>
        </w:rPr>
      </w:pPr>
    </w:p>
    <w:p w14:paraId="58023EEC" w14:textId="362337B6" w:rsidR="00D14899" w:rsidRPr="00D14899" w:rsidRDefault="00D14899" w:rsidP="00AF181A">
      <w:pPr>
        <w:jc w:val="both"/>
        <w:rPr>
          <w:i/>
          <w:iCs/>
          <w:sz w:val="26"/>
          <w:szCs w:val="26"/>
          <w:lang w:val="en-US"/>
        </w:rPr>
      </w:pPr>
      <w:r w:rsidRPr="00D14899">
        <w:rPr>
          <w:i/>
          <w:iCs/>
          <w:sz w:val="26"/>
          <w:szCs w:val="26"/>
          <w:lang w:val="en-US"/>
        </w:rPr>
        <w:t>Energy Institute. “Statistical Review of World Energy.” Statistical Review of World Energy, 2024, www.energyinst.org/statistical-review.(Energy Institute)</w:t>
      </w:r>
    </w:p>
    <w:p w14:paraId="7996BAFE" w14:textId="77777777" w:rsidR="001723C9" w:rsidRPr="00D14899" w:rsidRDefault="001723C9" w:rsidP="00AF181A">
      <w:pPr>
        <w:jc w:val="both"/>
        <w:rPr>
          <w:lang w:val="en-US"/>
        </w:rPr>
      </w:pPr>
    </w:p>
    <w:sectPr w:rsidR="001723C9" w:rsidRPr="00D14899" w:rsidSect="00AF181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7E427" w14:textId="77777777" w:rsidR="00471AB6" w:rsidRDefault="00471AB6" w:rsidP="00B3179B">
      <w:pPr>
        <w:spacing w:after="0" w:line="240" w:lineRule="auto"/>
      </w:pPr>
      <w:r>
        <w:separator/>
      </w:r>
    </w:p>
  </w:endnote>
  <w:endnote w:type="continuationSeparator" w:id="0">
    <w:p w14:paraId="7B0EB8D0" w14:textId="77777777" w:rsidR="00471AB6" w:rsidRDefault="00471AB6" w:rsidP="00B3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27FBF" w14:textId="77777777" w:rsidR="00471AB6" w:rsidRDefault="00471AB6" w:rsidP="00B3179B">
      <w:pPr>
        <w:spacing w:after="0" w:line="240" w:lineRule="auto"/>
      </w:pPr>
      <w:r>
        <w:separator/>
      </w:r>
    </w:p>
  </w:footnote>
  <w:footnote w:type="continuationSeparator" w:id="0">
    <w:p w14:paraId="4BE25959" w14:textId="77777777" w:rsidR="00471AB6" w:rsidRDefault="00471AB6" w:rsidP="00B31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0A5"/>
    <w:multiLevelType w:val="hybridMultilevel"/>
    <w:tmpl w:val="D870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264BD"/>
    <w:multiLevelType w:val="multilevel"/>
    <w:tmpl w:val="F4CE24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4AD338D"/>
    <w:multiLevelType w:val="hybridMultilevel"/>
    <w:tmpl w:val="D6CA9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5E8742E"/>
    <w:multiLevelType w:val="hybridMultilevel"/>
    <w:tmpl w:val="6EB46D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F0792"/>
    <w:multiLevelType w:val="hybridMultilevel"/>
    <w:tmpl w:val="5A4C98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C6A02"/>
    <w:multiLevelType w:val="hybridMultilevel"/>
    <w:tmpl w:val="599408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0B7129"/>
    <w:multiLevelType w:val="multilevel"/>
    <w:tmpl w:val="03AE9A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B851EA3"/>
    <w:multiLevelType w:val="hybridMultilevel"/>
    <w:tmpl w:val="FF202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BE2D5E"/>
    <w:multiLevelType w:val="hybridMultilevel"/>
    <w:tmpl w:val="5D7A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B3E1B"/>
    <w:multiLevelType w:val="hybridMultilevel"/>
    <w:tmpl w:val="8A207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1DA07EA"/>
    <w:multiLevelType w:val="hybridMultilevel"/>
    <w:tmpl w:val="8ECA5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7E6744"/>
    <w:multiLevelType w:val="multilevel"/>
    <w:tmpl w:val="D9CA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22F0A"/>
    <w:multiLevelType w:val="multilevel"/>
    <w:tmpl w:val="782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36D71"/>
    <w:multiLevelType w:val="hybridMultilevel"/>
    <w:tmpl w:val="87D0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2B5076"/>
    <w:multiLevelType w:val="hybridMultilevel"/>
    <w:tmpl w:val="2598A4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8B6068"/>
    <w:multiLevelType w:val="hybridMultilevel"/>
    <w:tmpl w:val="953232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89699C"/>
    <w:multiLevelType w:val="hybridMultilevel"/>
    <w:tmpl w:val="38B62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34204F"/>
    <w:multiLevelType w:val="hybridMultilevel"/>
    <w:tmpl w:val="54AEE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682DD9"/>
    <w:multiLevelType w:val="hybridMultilevel"/>
    <w:tmpl w:val="1B7CD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9430A2"/>
    <w:multiLevelType w:val="multilevel"/>
    <w:tmpl w:val="045C83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7BA71504"/>
    <w:multiLevelType w:val="hybridMultilevel"/>
    <w:tmpl w:val="C10ED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88577843">
    <w:abstractNumId w:val="17"/>
  </w:num>
  <w:num w:numId="2" w16cid:durableId="497622592">
    <w:abstractNumId w:val="10"/>
  </w:num>
  <w:num w:numId="3" w16cid:durableId="1948610478">
    <w:abstractNumId w:val="4"/>
  </w:num>
  <w:num w:numId="4" w16cid:durableId="1742945973">
    <w:abstractNumId w:val="15"/>
  </w:num>
  <w:num w:numId="5" w16cid:durableId="1785347614">
    <w:abstractNumId w:val="14"/>
  </w:num>
  <w:num w:numId="6" w16cid:durableId="1239553282">
    <w:abstractNumId w:val="5"/>
  </w:num>
  <w:num w:numId="7" w16cid:durableId="1923635067">
    <w:abstractNumId w:val="18"/>
  </w:num>
  <w:num w:numId="8" w16cid:durableId="1377656802">
    <w:abstractNumId w:val="8"/>
  </w:num>
  <w:num w:numId="9" w16cid:durableId="320274623">
    <w:abstractNumId w:val="16"/>
  </w:num>
  <w:num w:numId="10" w16cid:durableId="1754351916">
    <w:abstractNumId w:val="19"/>
  </w:num>
  <w:num w:numId="11" w16cid:durableId="1653634665">
    <w:abstractNumId w:val="12"/>
  </w:num>
  <w:num w:numId="12" w16cid:durableId="938441560">
    <w:abstractNumId w:val="9"/>
  </w:num>
  <w:num w:numId="13" w16cid:durableId="316500653">
    <w:abstractNumId w:val="6"/>
  </w:num>
  <w:num w:numId="14" w16cid:durableId="860168171">
    <w:abstractNumId w:val="3"/>
  </w:num>
  <w:num w:numId="15" w16cid:durableId="275985785">
    <w:abstractNumId w:val="2"/>
  </w:num>
  <w:num w:numId="16" w16cid:durableId="624123189">
    <w:abstractNumId w:val="0"/>
  </w:num>
  <w:num w:numId="17" w16cid:durableId="867523326">
    <w:abstractNumId w:val="20"/>
  </w:num>
  <w:num w:numId="18" w16cid:durableId="916399662">
    <w:abstractNumId w:val="11"/>
  </w:num>
  <w:num w:numId="19" w16cid:durableId="605424165">
    <w:abstractNumId w:val="13"/>
  </w:num>
  <w:num w:numId="20" w16cid:durableId="261651583">
    <w:abstractNumId w:val="1"/>
  </w:num>
  <w:num w:numId="21" w16cid:durableId="1787849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961"/>
    <w:rsid w:val="00022DD5"/>
    <w:rsid w:val="00053855"/>
    <w:rsid w:val="00061B16"/>
    <w:rsid w:val="00080928"/>
    <w:rsid w:val="00166F51"/>
    <w:rsid w:val="001723C9"/>
    <w:rsid w:val="0017709A"/>
    <w:rsid w:val="00224A0E"/>
    <w:rsid w:val="002610A7"/>
    <w:rsid w:val="002904AB"/>
    <w:rsid w:val="002A1C9D"/>
    <w:rsid w:val="002B603F"/>
    <w:rsid w:val="00337D7F"/>
    <w:rsid w:val="003D7961"/>
    <w:rsid w:val="004277B0"/>
    <w:rsid w:val="004374FD"/>
    <w:rsid w:val="00471AB6"/>
    <w:rsid w:val="004E626B"/>
    <w:rsid w:val="00507FD6"/>
    <w:rsid w:val="005131DE"/>
    <w:rsid w:val="005E5397"/>
    <w:rsid w:val="006571DF"/>
    <w:rsid w:val="006B1991"/>
    <w:rsid w:val="00732AA7"/>
    <w:rsid w:val="007458BB"/>
    <w:rsid w:val="007F6F34"/>
    <w:rsid w:val="0085192E"/>
    <w:rsid w:val="008C276C"/>
    <w:rsid w:val="008E7D59"/>
    <w:rsid w:val="009007E7"/>
    <w:rsid w:val="00AA7694"/>
    <w:rsid w:val="00AD0F62"/>
    <w:rsid w:val="00AF181A"/>
    <w:rsid w:val="00B141D8"/>
    <w:rsid w:val="00B3179B"/>
    <w:rsid w:val="00B92A61"/>
    <w:rsid w:val="00C25CF9"/>
    <w:rsid w:val="00CB1948"/>
    <w:rsid w:val="00D14899"/>
    <w:rsid w:val="00D61E65"/>
    <w:rsid w:val="00DB595B"/>
    <w:rsid w:val="00DD4F9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B95D"/>
  <w15:chartTrackingRefBased/>
  <w15:docId w15:val="{20B61170-4EE2-4A50-B043-222B1462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79B"/>
    <w:pPr>
      <w:keepNext/>
      <w:keepLines/>
      <w:spacing w:before="360" w:after="80"/>
      <w:outlineLvl w:val="0"/>
    </w:pPr>
    <w:rPr>
      <w:rFonts w:ascii="Times New Roman" w:eastAsiaTheme="majorEastAsia" w:hAnsi="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277B0"/>
    <w:pPr>
      <w:keepNext/>
      <w:keepLines/>
      <w:spacing w:before="160" w:after="80"/>
      <w:outlineLvl w:val="1"/>
    </w:pPr>
    <w:rPr>
      <w:rFonts w:ascii="Times New Roman" w:eastAsiaTheme="majorEastAsia" w:hAnsi="Times New Roman"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DB595B"/>
    <w:pPr>
      <w:keepNext/>
      <w:keepLines/>
      <w:spacing w:before="160" w:after="80"/>
      <w:outlineLvl w:val="2"/>
    </w:pPr>
    <w:rPr>
      <w:rFonts w:ascii="Times New Roman" w:eastAsiaTheme="majorEastAsia" w:hAnsi="Times New Roman"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9007E7"/>
    <w:pPr>
      <w:keepNext/>
      <w:keepLines/>
      <w:spacing w:before="80" w:after="40"/>
      <w:outlineLvl w:val="3"/>
    </w:pPr>
    <w:rPr>
      <w:rFonts w:ascii="Times New Roman" w:eastAsiaTheme="majorEastAsia" w:hAnsi="Times New Roman" w:cstheme="majorBidi"/>
      <w:iCs/>
      <w:color w:val="2E74B5" w:themeColor="accent1" w:themeShade="BF"/>
    </w:rPr>
  </w:style>
  <w:style w:type="paragraph" w:styleId="Heading5">
    <w:name w:val="heading 5"/>
    <w:basedOn w:val="Normal"/>
    <w:next w:val="Normal"/>
    <w:link w:val="Heading5Char"/>
    <w:uiPriority w:val="9"/>
    <w:semiHidden/>
    <w:unhideWhenUsed/>
    <w:qFormat/>
    <w:rsid w:val="003D79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D79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9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9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9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79B"/>
    <w:rPr>
      <w:rFonts w:ascii="Times New Roman" w:eastAsiaTheme="majorEastAsia" w:hAnsi="Times New Roman" w:cstheme="majorBidi"/>
      <w:color w:val="2E74B5" w:themeColor="accent1" w:themeShade="BF"/>
      <w:sz w:val="40"/>
      <w:szCs w:val="40"/>
    </w:rPr>
  </w:style>
  <w:style w:type="character" w:customStyle="1" w:styleId="Heading2Char">
    <w:name w:val="Heading 2 Char"/>
    <w:basedOn w:val="DefaultParagraphFont"/>
    <w:link w:val="Heading2"/>
    <w:uiPriority w:val="9"/>
    <w:rsid w:val="004277B0"/>
    <w:rPr>
      <w:rFonts w:ascii="Times New Roman" w:eastAsiaTheme="majorEastAsia" w:hAnsi="Times New Roman" w:cstheme="majorBidi"/>
      <w:color w:val="2E74B5" w:themeColor="accent1" w:themeShade="BF"/>
      <w:sz w:val="32"/>
      <w:szCs w:val="32"/>
    </w:rPr>
  </w:style>
  <w:style w:type="character" w:customStyle="1" w:styleId="Heading3Char">
    <w:name w:val="Heading 3 Char"/>
    <w:basedOn w:val="DefaultParagraphFont"/>
    <w:link w:val="Heading3"/>
    <w:uiPriority w:val="9"/>
    <w:rsid w:val="00DB595B"/>
    <w:rPr>
      <w:rFonts w:ascii="Times New Roman" w:eastAsiaTheme="majorEastAsia" w:hAnsi="Times New Roman" w:cstheme="majorBidi"/>
      <w:color w:val="2E74B5" w:themeColor="accent1" w:themeShade="BF"/>
      <w:sz w:val="28"/>
      <w:szCs w:val="28"/>
    </w:rPr>
  </w:style>
  <w:style w:type="character" w:customStyle="1" w:styleId="Heading4Char">
    <w:name w:val="Heading 4 Char"/>
    <w:basedOn w:val="DefaultParagraphFont"/>
    <w:link w:val="Heading4"/>
    <w:uiPriority w:val="9"/>
    <w:rsid w:val="009007E7"/>
    <w:rPr>
      <w:rFonts w:ascii="Times New Roman" w:eastAsiaTheme="majorEastAsia" w:hAnsi="Times New Roman" w:cstheme="majorBidi"/>
      <w:iCs/>
      <w:color w:val="2E74B5" w:themeColor="accent1" w:themeShade="BF"/>
    </w:rPr>
  </w:style>
  <w:style w:type="character" w:customStyle="1" w:styleId="Heading5Char">
    <w:name w:val="Heading 5 Char"/>
    <w:basedOn w:val="DefaultParagraphFont"/>
    <w:link w:val="Heading5"/>
    <w:uiPriority w:val="9"/>
    <w:semiHidden/>
    <w:rsid w:val="003D79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D79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9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9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961"/>
    <w:rPr>
      <w:rFonts w:eastAsiaTheme="majorEastAsia" w:cstheme="majorBidi"/>
      <w:color w:val="272727" w:themeColor="text1" w:themeTint="D8"/>
    </w:rPr>
  </w:style>
  <w:style w:type="paragraph" w:styleId="Title">
    <w:name w:val="Title"/>
    <w:basedOn w:val="Normal"/>
    <w:next w:val="Normal"/>
    <w:link w:val="TitleChar"/>
    <w:uiPriority w:val="10"/>
    <w:qFormat/>
    <w:rsid w:val="003D79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9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9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9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961"/>
    <w:pPr>
      <w:spacing w:before="160"/>
      <w:jc w:val="center"/>
    </w:pPr>
    <w:rPr>
      <w:i/>
      <w:iCs/>
      <w:color w:val="404040" w:themeColor="text1" w:themeTint="BF"/>
    </w:rPr>
  </w:style>
  <w:style w:type="character" w:customStyle="1" w:styleId="QuoteChar">
    <w:name w:val="Quote Char"/>
    <w:basedOn w:val="DefaultParagraphFont"/>
    <w:link w:val="Quote"/>
    <w:uiPriority w:val="29"/>
    <w:rsid w:val="003D7961"/>
    <w:rPr>
      <w:i/>
      <w:iCs/>
      <w:color w:val="404040" w:themeColor="text1" w:themeTint="BF"/>
    </w:rPr>
  </w:style>
  <w:style w:type="paragraph" w:styleId="ListParagraph">
    <w:name w:val="List Paragraph"/>
    <w:basedOn w:val="Normal"/>
    <w:uiPriority w:val="34"/>
    <w:qFormat/>
    <w:rsid w:val="003D7961"/>
    <w:pPr>
      <w:ind w:left="720"/>
      <w:contextualSpacing/>
    </w:pPr>
  </w:style>
  <w:style w:type="character" w:styleId="IntenseEmphasis">
    <w:name w:val="Intense Emphasis"/>
    <w:basedOn w:val="DefaultParagraphFont"/>
    <w:uiPriority w:val="21"/>
    <w:qFormat/>
    <w:rsid w:val="003D7961"/>
    <w:rPr>
      <w:i/>
      <w:iCs/>
      <w:color w:val="2E74B5" w:themeColor="accent1" w:themeShade="BF"/>
    </w:rPr>
  </w:style>
  <w:style w:type="paragraph" w:styleId="IntenseQuote">
    <w:name w:val="Intense Quote"/>
    <w:basedOn w:val="Normal"/>
    <w:next w:val="Normal"/>
    <w:link w:val="IntenseQuoteChar"/>
    <w:uiPriority w:val="30"/>
    <w:qFormat/>
    <w:rsid w:val="003D79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D7961"/>
    <w:rPr>
      <w:i/>
      <w:iCs/>
      <w:color w:val="2E74B5" w:themeColor="accent1" w:themeShade="BF"/>
    </w:rPr>
  </w:style>
  <w:style w:type="character" w:styleId="IntenseReference">
    <w:name w:val="Intense Reference"/>
    <w:basedOn w:val="DefaultParagraphFont"/>
    <w:uiPriority w:val="32"/>
    <w:qFormat/>
    <w:rsid w:val="003D7961"/>
    <w:rPr>
      <w:b/>
      <w:bCs/>
      <w:smallCaps/>
      <w:color w:val="2E74B5" w:themeColor="accent1" w:themeShade="BF"/>
      <w:spacing w:val="5"/>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paragraph" w:styleId="TOCHeading">
    <w:name w:val="TOC Heading"/>
    <w:basedOn w:val="Heading1"/>
    <w:next w:val="Normal"/>
    <w:uiPriority w:val="39"/>
    <w:unhideWhenUsed/>
    <w:qFormat/>
    <w:rsid w:val="008C276C"/>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8C276C"/>
    <w:pPr>
      <w:spacing w:after="100"/>
    </w:pPr>
  </w:style>
  <w:style w:type="paragraph" w:styleId="TOC2">
    <w:name w:val="toc 2"/>
    <w:basedOn w:val="Normal"/>
    <w:next w:val="Normal"/>
    <w:autoRedefine/>
    <w:uiPriority w:val="39"/>
    <w:unhideWhenUsed/>
    <w:rsid w:val="008C276C"/>
    <w:pPr>
      <w:spacing w:after="100"/>
      <w:ind w:left="220"/>
    </w:pPr>
  </w:style>
  <w:style w:type="character" w:styleId="Hyperlink">
    <w:name w:val="Hyperlink"/>
    <w:basedOn w:val="DefaultParagraphFont"/>
    <w:uiPriority w:val="99"/>
    <w:unhideWhenUsed/>
    <w:rsid w:val="008C276C"/>
    <w:rPr>
      <w:color w:val="0563C1" w:themeColor="hyperlink"/>
      <w:u w:val="single"/>
    </w:rPr>
  </w:style>
  <w:style w:type="paragraph" w:styleId="TOC3">
    <w:name w:val="toc 3"/>
    <w:basedOn w:val="Normal"/>
    <w:next w:val="Normal"/>
    <w:autoRedefine/>
    <w:uiPriority w:val="39"/>
    <w:unhideWhenUsed/>
    <w:rsid w:val="0085192E"/>
    <w:pPr>
      <w:spacing w:after="100"/>
      <w:ind w:left="440"/>
    </w:pPr>
  </w:style>
  <w:style w:type="character" w:styleId="UnresolvedMention">
    <w:name w:val="Unresolved Mention"/>
    <w:basedOn w:val="DefaultParagraphFont"/>
    <w:uiPriority w:val="99"/>
    <w:semiHidden/>
    <w:unhideWhenUsed/>
    <w:rsid w:val="0085192E"/>
    <w:rPr>
      <w:color w:val="605E5C"/>
      <w:shd w:val="clear" w:color="auto" w:fill="E1DFDD"/>
    </w:rPr>
  </w:style>
  <w:style w:type="paragraph" w:styleId="NoSpacing">
    <w:name w:val="No Spacing"/>
    <w:link w:val="NoSpacingChar"/>
    <w:uiPriority w:val="1"/>
    <w:qFormat/>
    <w:rsid w:val="00AF181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181A"/>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9532">
      <w:bodyDiv w:val="1"/>
      <w:marLeft w:val="0"/>
      <w:marRight w:val="0"/>
      <w:marTop w:val="0"/>
      <w:marBottom w:val="0"/>
      <w:divBdr>
        <w:top w:val="none" w:sz="0" w:space="0" w:color="auto"/>
        <w:left w:val="none" w:sz="0" w:space="0" w:color="auto"/>
        <w:bottom w:val="none" w:sz="0" w:space="0" w:color="auto"/>
        <w:right w:val="none" w:sz="0" w:space="0" w:color="auto"/>
      </w:divBdr>
    </w:div>
    <w:div w:id="29113512">
      <w:bodyDiv w:val="1"/>
      <w:marLeft w:val="0"/>
      <w:marRight w:val="0"/>
      <w:marTop w:val="0"/>
      <w:marBottom w:val="0"/>
      <w:divBdr>
        <w:top w:val="none" w:sz="0" w:space="0" w:color="auto"/>
        <w:left w:val="none" w:sz="0" w:space="0" w:color="auto"/>
        <w:bottom w:val="none" w:sz="0" w:space="0" w:color="auto"/>
        <w:right w:val="none" w:sz="0" w:space="0" w:color="auto"/>
      </w:divBdr>
    </w:div>
    <w:div w:id="58212130">
      <w:bodyDiv w:val="1"/>
      <w:marLeft w:val="0"/>
      <w:marRight w:val="0"/>
      <w:marTop w:val="0"/>
      <w:marBottom w:val="0"/>
      <w:divBdr>
        <w:top w:val="none" w:sz="0" w:space="0" w:color="auto"/>
        <w:left w:val="none" w:sz="0" w:space="0" w:color="auto"/>
        <w:bottom w:val="none" w:sz="0" w:space="0" w:color="auto"/>
        <w:right w:val="none" w:sz="0" w:space="0" w:color="auto"/>
      </w:divBdr>
      <w:divsChild>
        <w:div w:id="2089839727">
          <w:marLeft w:val="-720"/>
          <w:marRight w:val="0"/>
          <w:marTop w:val="0"/>
          <w:marBottom w:val="0"/>
          <w:divBdr>
            <w:top w:val="none" w:sz="0" w:space="0" w:color="auto"/>
            <w:left w:val="none" w:sz="0" w:space="0" w:color="auto"/>
            <w:bottom w:val="none" w:sz="0" w:space="0" w:color="auto"/>
            <w:right w:val="none" w:sz="0" w:space="0" w:color="auto"/>
          </w:divBdr>
        </w:div>
      </w:divsChild>
    </w:div>
    <w:div w:id="105316853">
      <w:bodyDiv w:val="1"/>
      <w:marLeft w:val="0"/>
      <w:marRight w:val="0"/>
      <w:marTop w:val="0"/>
      <w:marBottom w:val="0"/>
      <w:divBdr>
        <w:top w:val="none" w:sz="0" w:space="0" w:color="auto"/>
        <w:left w:val="none" w:sz="0" w:space="0" w:color="auto"/>
        <w:bottom w:val="none" w:sz="0" w:space="0" w:color="auto"/>
        <w:right w:val="none" w:sz="0" w:space="0" w:color="auto"/>
      </w:divBdr>
    </w:div>
    <w:div w:id="136534160">
      <w:bodyDiv w:val="1"/>
      <w:marLeft w:val="0"/>
      <w:marRight w:val="0"/>
      <w:marTop w:val="0"/>
      <w:marBottom w:val="0"/>
      <w:divBdr>
        <w:top w:val="none" w:sz="0" w:space="0" w:color="auto"/>
        <w:left w:val="none" w:sz="0" w:space="0" w:color="auto"/>
        <w:bottom w:val="none" w:sz="0" w:space="0" w:color="auto"/>
        <w:right w:val="none" w:sz="0" w:space="0" w:color="auto"/>
      </w:divBdr>
      <w:divsChild>
        <w:div w:id="869297487">
          <w:marLeft w:val="-720"/>
          <w:marRight w:val="0"/>
          <w:marTop w:val="0"/>
          <w:marBottom w:val="0"/>
          <w:divBdr>
            <w:top w:val="none" w:sz="0" w:space="0" w:color="auto"/>
            <w:left w:val="none" w:sz="0" w:space="0" w:color="auto"/>
            <w:bottom w:val="none" w:sz="0" w:space="0" w:color="auto"/>
            <w:right w:val="none" w:sz="0" w:space="0" w:color="auto"/>
          </w:divBdr>
        </w:div>
      </w:divsChild>
    </w:div>
    <w:div w:id="187259710">
      <w:bodyDiv w:val="1"/>
      <w:marLeft w:val="0"/>
      <w:marRight w:val="0"/>
      <w:marTop w:val="0"/>
      <w:marBottom w:val="0"/>
      <w:divBdr>
        <w:top w:val="none" w:sz="0" w:space="0" w:color="auto"/>
        <w:left w:val="none" w:sz="0" w:space="0" w:color="auto"/>
        <w:bottom w:val="none" w:sz="0" w:space="0" w:color="auto"/>
        <w:right w:val="none" w:sz="0" w:space="0" w:color="auto"/>
      </w:divBdr>
    </w:div>
    <w:div w:id="193931145">
      <w:bodyDiv w:val="1"/>
      <w:marLeft w:val="0"/>
      <w:marRight w:val="0"/>
      <w:marTop w:val="0"/>
      <w:marBottom w:val="0"/>
      <w:divBdr>
        <w:top w:val="none" w:sz="0" w:space="0" w:color="auto"/>
        <w:left w:val="none" w:sz="0" w:space="0" w:color="auto"/>
        <w:bottom w:val="none" w:sz="0" w:space="0" w:color="auto"/>
        <w:right w:val="none" w:sz="0" w:space="0" w:color="auto"/>
      </w:divBdr>
    </w:div>
    <w:div w:id="259607544">
      <w:bodyDiv w:val="1"/>
      <w:marLeft w:val="0"/>
      <w:marRight w:val="0"/>
      <w:marTop w:val="0"/>
      <w:marBottom w:val="0"/>
      <w:divBdr>
        <w:top w:val="none" w:sz="0" w:space="0" w:color="auto"/>
        <w:left w:val="none" w:sz="0" w:space="0" w:color="auto"/>
        <w:bottom w:val="none" w:sz="0" w:space="0" w:color="auto"/>
        <w:right w:val="none" w:sz="0" w:space="0" w:color="auto"/>
      </w:divBdr>
    </w:div>
    <w:div w:id="263612673">
      <w:bodyDiv w:val="1"/>
      <w:marLeft w:val="0"/>
      <w:marRight w:val="0"/>
      <w:marTop w:val="0"/>
      <w:marBottom w:val="0"/>
      <w:divBdr>
        <w:top w:val="none" w:sz="0" w:space="0" w:color="auto"/>
        <w:left w:val="none" w:sz="0" w:space="0" w:color="auto"/>
        <w:bottom w:val="none" w:sz="0" w:space="0" w:color="auto"/>
        <w:right w:val="none" w:sz="0" w:space="0" w:color="auto"/>
      </w:divBdr>
    </w:div>
    <w:div w:id="281571179">
      <w:bodyDiv w:val="1"/>
      <w:marLeft w:val="0"/>
      <w:marRight w:val="0"/>
      <w:marTop w:val="0"/>
      <w:marBottom w:val="0"/>
      <w:divBdr>
        <w:top w:val="none" w:sz="0" w:space="0" w:color="auto"/>
        <w:left w:val="none" w:sz="0" w:space="0" w:color="auto"/>
        <w:bottom w:val="none" w:sz="0" w:space="0" w:color="auto"/>
        <w:right w:val="none" w:sz="0" w:space="0" w:color="auto"/>
      </w:divBdr>
    </w:div>
    <w:div w:id="285359518">
      <w:bodyDiv w:val="1"/>
      <w:marLeft w:val="0"/>
      <w:marRight w:val="0"/>
      <w:marTop w:val="0"/>
      <w:marBottom w:val="0"/>
      <w:divBdr>
        <w:top w:val="none" w:sz="0" w:space="0" w:color="auto"/>
        <w:left w:val="none" w:sz="0" w:space="0" w:color="auto"/>
        <w:bottom w:val="none" w:sz="0" w:space="0" w:color="auto"/>
        <w:right w:val="none" w:sz="0" w:space="0" w:color="auto"/>
      </w:divBdr>
    </w:div>
    <w:div w:id="298728712">
      <w:bodyDiv w:val="1"/>
      <w:marLeft w:val="0"/>
      <w:marRight w:val="0"/>
      <w:marTop w:val="0"/>
      <w:marBottom w:val="0"/>
      <w:divBdr>
        <w:top w:val="none" w:sz="0" w:space="0" w:color="auto"/>
        <w:left w:val="none" w:sz="0" w:space="0" w:color="auto"/>
        <w:bottom w:val="none" w:sz="0" w:space="0" w:color="auto"/>
        <w:right w:val="none" w:sz="0" w:space="0" w:color="auto"/>
      </w:divBdr>
    </w:div>
    <w:div w:id="332496007">
      <w:bodyDiv w:val="1"/>
      <w:marLeft w:val="0"/>
      <w:marRight w:val="0"/>
      <w:marTop w:val="0"/>
      <w:marBottom w:val="0"/>
      <w:divBdr>
        <w:top w:val="none" w:sz="0" w:space="0" w:color="auto"/>
        <w:left w:val="none" w:sz="0" w:space="0" w:color="auto"/>
        <w:bottom w:val="none" w:sz="0" w:space="0" w:color="auto"/>
        <w:right w:val="none" w:sz="0" w:space="0" w:color="auto"/>
      </w:divBdr>
    </w:div>
    <w:div w:id="345835450">
      <w:bodyDiv w:val="1"/>
      <w:marLeft w:val="0"/>
      <w:marRight w:val="0"/>
      <w:marTop w:val="0"/>
      <w:marBottom w:val="0"/>
      <w:divBdr>
        <w:top w:val="none" w:sz="0" w:space="0" w:color="auto"/>
        <w:left w:val="none" w:sz="0" w:space="0" w:color="auto"/>
        <w:bottom w:val="none" w:sz="0" w:space="0" w:color="auto"/>
        <w:right w:val="none" w:sz="0" w:space="0" w:color="auto"/>
      </w:divBdr>
    </w:div>
    <w:div w:id="380599238">
      <w:bodyDiv w:val="1"/>
      <w:marLeft w:val="0"/>
      <w:marRight w:val="0"/>
      <w:marTop w:val="0"/>
      <w:marBottom w:val="0"/>
      <w:divBdr>
        <w:top w:val="none" w:sz="0" w:space="0" w:color="auto"/>
        <w:left w:val="none" w:sz="0" w:space="0" w:color="auto"/>
        <w:bottom w:val="none" w:sz="0" w:space="0" w:color="auto"/>
        <w:right w:val="none" w:sz="0" w:space="0" w:color="auto"/>
      </w:divBdr>
    </w:div>
    <w:div w:id="383219848">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48550700">
      <w:bodyDiv w:val="1"/>
      <w:marLeft w:val="0"/>
      <w:marRight w:val="0"/>
      <w:marTop w:val="0"/>
      <w:marBottom w:val="0"/>
      <w:divBdr>
        <w:top w:val="none" w:sz="0" w:space="0" w:color="auto"/>
        <w:left w:val="none" w:sz="0" w:space="0" w:color="auto"/>
        <w:bottom w:val="none" w:sz="0" w:space="0" w:color="auto"/>
        <w:right w:val="none" w:sz="0" w:space="0" w:color="auto"/>
      </w:divBdr>
    </w:div>
    <w:div w:id="450977197">
      <w:bodyDiv w:val="1"/>
      <w:marLeft w:val="0"/>
      <w:marRight w:val="0"/>
      <w:marTop w:val="0"/>
      <w:marBottom w:val="0"/>
      <w:divBdr>
        <w:top w:val="none" w:sz="0" w:space="0" w:color="auto"/>
        <w:left w:val="none" w:sz="0" w:space="0" w:color="auto"/>
        <w:bottom w:val="none" w:sz="0" w:space="0" w:color="auto"/>
        <w:right w:val="none" w:sz="0" w:space="0" w:color="auto"/>
      </w:divBdr>
    </w:div>
    <w:div w:id="487869558">
      <w:bodyDiv w:val="1"/>
      <w:marLeft w:val="0"/>
      <w:marRight w:val="0"/>
      <w:marTop w:val="0"/>
      <w:marBottom w:val="0"/>
      <w:divBdr>
        <w:top w:val="none" w:sz="0" w:space="0" w:color="auto"/>
        <w:left w:val="none" w:sz="0" w:space="0" w:color="auto"/>
        <w:bottom w:val="none" w:sz="0" w:space="0" w:color="auto"/>
        <w:right w:val="none" w:sz="0" w:space="0" w:color="auto"/>
      </w:divBdr>
    </w:div>
    <w:div w:id="536510297">
      <w:bodyDiv w:val="1"/>
      <w:marLeft w:val="0"/>
      <w:marRight w:val="0"/>
      <w:marTop w:val="0"/>
      <w:marBottom w:val="0"/>
      <w:divBdr>
        <w:top w:val="none" w:sz="0" w:space="0" w:color="auto"/>
        <w:left w:val="none" w:sz="0" w:space="0" w:color="auto"/>
        <w:bottom w:val="none" w:sz="0" w:space="0" w:color="auto"/>
        <w:right w:val="none" w:sz="0" w:space="0" w:color="auto"/>
      </w:divBdr>
    </w:div>
    <w:div w:id="538399467">
      <w:bodyDiv w:val="1"/>
      <w:marLeft w:val="0"/>
      <w:marRight w:val="0"/>
      <w:marTop w:val="0"/>
      <w:marBottom w:val="0"/>
      <w:divBdr>
        <w:top w:val="none" w:sz="0" w:space="0" w:color="auto"/>
        <w:left w:val="none" w:sz="0" w:space="0" w:color="auto"/>
        <w:bottom w:val="none" w:sz="0" w:space="0" w:color="auto"/>
        <w:right w:val="none" w:sz="0" w:space="0" w:color="auto"/>
      </w:divBdr>
      <w:divsChild>
        <w:div w:id="748160371">
          <w:marLeft w:val="-720"/>
          <w:marRight w:val="0"/>
          <w:marTop w:val="0"/>
          <w:marBottom w:val="0"/>
          <w:divBdr>
            <w:top w:val="none" w:sz="0" w:space="0" w:color="auto"/>
            <w:left w:val="none" w:sz="0" w:space="0" w:color="auto"/>
            <w:bottom w:val="none" w:sz="0" w:space="0" w:color="auto"/>
            <w:right w:val="none" w:sz="0" w:space="0" w:color="auto"/>
          </w:divBdr>
        </w:div>
      </w:divsChild>
    </w:div>
    <w:div w:id="554466924">
      <w:bodyDiv w:val="1"/>
      <w:marLeft w:val="0"/>
      <w:marRight w:val="0"/>
      <w:marTop w:val="0"/>
      <w:marBottom w:val="0"/>
      <w:divBdr>
        <w:top w:val="none" w:sz="0" w:space="0" w:color="auto"/>
        <w:left w:val="none" w:sz="0" w:space="0" w:color="auto"/>
        <w:bottom w:val="none" w:sz="0" w:space="0" w:color="auto"/>
        <w:right w:val="none" w:sz="0" w:space="0" w:color="auto"/>
      </w:divBdr>
    </w:div>
    <w:div w:id="559755105">
      <w:bodyDiv w:val="1"/>
      <w:marLeft w:val="0"/>
      <w:marRight w:val="0"/>
      <w:marTop w:val="0"/>
      <w:marBottom w:val="0"/>
      <w:divBdr>
        <w:top w:val="none" w:sz="0" w:space="0" w:color="auto"/>
        <w:left w:val="none" w:sz="0" w:space="0" w:color="auto"/>
        <w:bottom w:val="none" w:sz="0" w:space="0" w:color="auto"/>
        <w:right w:val="none" w:sz="0" w:space="0" w:color="auto"/>
      </w:divBdr>
    </w:div>
    <w:div w:id="561185234">
      <w:bodyDiv w:val="1"/>
      <w:marLeft w:val="0"/>
      <w:marRight w:val="0"/>
      <w:marTop w:val="0"/>
      <w:marBottom w:val="0"/>
      <w:divBdr>
        <w:top w:val="none" w:sz="0" w:space="0" w:color="auto"/>
        <w:left w:val="none" w:sz="0" w:space="0" w:color="auto"/>
        <w:bottom w:val="none" w:sz="0" w:space="0" w:color="auto"/>
        <w:right w:val="none" w:sz="0" w:space="0" w:color="auto"/>
      </w:divBdr>
    </w:div>
    <w:div w:id="596406040">
      <w:bodyDiv w:val="1"/>
      <w:marLeft w:val="0"/>
      <w:marRight w:val="0"/>
      <w:marTop w:val="0"/>
      <w:marBottom w:val="0"/>
      <w:divBdr>
        <w:top w:val="none" w:sz="0" w:space="0" w:color="auto"/>
        <w:left w:val="none" w:sz="0" w:space="0" w:color="auto"/>
        <w:bottom w:val="none" w:sz="0" w:space="0" w:color="auto"/>
        <w:right w:val="none" w:sz="0" w:space="0" w:color="auto"/>
      </w:divBdr>
    </w:div>
    <w:div w:id="601038892">
      <w:bodyDiv w:val="1"/>
      <w:marLeft w:val="0"/>
      <w:marRight w:val="0"/>
      <w:marTop w:val="0"/>
      <w:marBottom w:val="0"/>
      <w:divBdr>
        <w:top w:val="none" w:sz="0" w:space="0" w:color="auto"/>
        <w:left w:val="none" w:sz="0" w:space="0" w:color="auto"/>
        <w:bottom w:val="none" w:sz="0" w:space="0" w:color="auto"/>
        <w:right w:val="none" w:sz="0" w:space="0" w:color="auto"/>
      </w:divBdr>
    </w:div>
    <w:div w:id="621889258">
      <w:bodyDiv w:val="1"/>
      <w:marLeft w:val="0"/>
      <w:marRight w:val="0"/>
      <w:marTop w:val="0"/>
      <w:marBottom w:val="0"/>
      <w:divBdr>
        <w:top w:val="none" w:sz="0" w:space="0" w:color="auto"/>
        <w:left w:val="none" w:sz="0" w:space="0" w:color="auto"/>
        <w:bottom w:val="none" w:sz="0" w:space="0" w:color="auto"/>
        <w:right w:val="none" w:sz="0" w:space="0" w:color="auto"/>
      </w:divBdr>
    </w:div>
    <w:div w:id="639386087">
      <w:bodyDiv w:val="1"/>
      <w:marLeft w:val="0"/>
      <w:marRight w:val="0"/>
      <w:marTop w:val="0"/>
      <w:marBottom w:val="0"/>
      <w:divBdr>
        <w:top w:val="none" w:sz="0" w:space="0" w:color="auto"/>
        <w:left w:val="none" w:sz="0" w:space="0" w:color="auto"/>
        <w:bottom w:val="none" w:sz="0" w:space="0" w:color="auto"/>
        <w:right w:val="none" w:sz="0" w:space="0" w:color="auto"/>
      </w:divBdr>
    </w:div>
    <w:div w:id="644437390">
      <w:bodyDiv w:val="1"/>
      <w:marLeft w:val="0"/>
      <w:marRight w:val="0"/>
      <w:marTop w:val="0"/>
      <w:marBottom w:val="0"/>
      <w:divBdr>
        <w:top w:val="none" w:sz="0" w:space="0" w:color="auto"/>
        <w:left w:val="none" w:sz="0" w:space="0" w:color="auto"/>
        <w:bottom w:val="none" w:sz="0" w:space="0" w:color="auto"/>
        <w:right w:val="none" w:sz="0" w:space="0" w:color="auto"/>
      </w:divBdr>
    </w:div>
    <w:div w:id="703869344">
      <w:bodyDiv w:val="1"/>
      <w:marLeft w:val="0"/>
      <w:marRight w:val="0"/>
      <w:marTop w:val="0"/>
      <w:marBottom w:val="0"/>
      <w:divBdr>
        <w:top w:val="none" w:sz="0" w:space="0" w:color="auto"/>
        <w:left w:val="none" w:sz="0" w:space="0" w:color="auto"/>
        <w:bottom w:val="none" w:sz="0" w:space="0" w:color="auto"/>
        <w:right w:val="none" w:sz="0" w:space="0" w:color="auto"/>
      </w:divBdr>
    </w:div>
    <w:div w:id="731082854">
      <w:bodyDiv w:val="1"/>
      <w:marLeft w:val="0"/>
      <w:marRight w:val="0"/>
      <w:marTop w:val="0"/>
      <w:marBottom w:val="0"/>
      <w:divBdr>
        <w:top w:val="none" w:sz="0" w:space="0" w:color="auto"/>
        <w:left w:val="none" w:sz="0" w:space="0" w:color="auto"/>
        <w:bottom w:val="none" w:sz="0" w:space="0" w:color="auto"/>
        <w:right w:val="none" w:sz="0" w:space="0" w:color="auto"/>
      </w:divBdr>
    </w:div>
    <w:div w:id="916281622">
      <w:bodyDiv w:val="1"/>
      <w:marLeft w:val="0"/>
      <w:marRight w:val="0"/>
      <w:marTop w:val="0"/>
      <w:marBottom w:val="0"/>
      <w:divBdr>
        <w:top w:val="none" w:sz="0" w:space="0" w:color="auto"/>
        <w:left w:val="none" w:sz="0" w:space="0" w:color="auto"/>
        <w:bottom w:val="none" w:sz="0" w:space="0" w:color="auto"/>
        <w:right w:val="none" w:sz="0" w:space="0" w:color="auto"/>
      </w:divBdr>
    </w:div>
    <w:div w:id="925310258">
      <w:bodyDiv w:val="1"/>
      <w:marLeft w:val="0"/>
      <w:marRight w:val="0"/>
      <w:marTop w:val="0"/>
      <w:marBottom w:val="0"/>
      <w:divBdr>
        <w:top w:val="none" w:sz="0" w:space="0" w:color="auto"/>
        <w:left w:val="none" w:sz="0" w:space="0" w:color="auto"/>
        <w:bottom w:val="none" w:sz="0" w:space="0" w:color="auto"/>
        <w:right w:val="none" w:sz="0" w:space="0" w:color="auto"/>
      </w:divBdr>
    </w:div>
    <w:div w:id="947086209">
      <w:bodyDiv w:val="1"/>
      <w:marLeft w:val="0"/>
      <w:marRight w:val="0"/>
      <w:marTop w:val="0"/>
      <w:marBottom w:val="0"/>
      <w:divBdr>
        <w:top w:val="none" w:sz="0" w:space="0" w:color="auto"/>
        <w:left w:val="none" w:sz="0" w:space="0" w:color="auto"/>
        <w:bottom w:val="none" w:sz="0" w:space="0" w:color="auto"/>
        <w:right w:val="none" w:sz="0" w:space="0" w:color="auto"/>
      </w:divBdr>
      <w:divsChild>
        <w:div w:id="949582001">
          <w:marLeft w:val="-720"/>
          <w:marRight w:val="0"/>
          <w:marTop w:val="0"/>
          <w:marBottom w:val="0"/>
          <w:divBdr>
            <w:top w:val="none" w:sz="0" w:space="0" w:color="auto"/>
            <w:left w:val="none" w:sz="0" w:space="0" w:color="auto"/>
            <w:bottom w:val="none" w:sz="0" w:space="0" w:color="auto"/>
            <w:right w:val="none" w:sz="0" w:space="0" w:color="auto"/>
          </w:divBdr>
        </w:div>
      </w:divsChild>
    </w:div>
    <w:div w:id="978732576">
      <w:bodyDiv w:val="1"/>
      <w:marLeft w:val="0"/>
      <w:marRight w:val="0"/>
      <w:marTop w:val="0"/>
      <w:marBottom w:val="0"/>
      <w:divBdr>
        <w:top w:val="none" w:sz="0" w:space="0" w:color="auto"/>
        <w:left w:val="none" w:sz="0" w:space="0" w:color="auto"/>
        <w:bottom w:val="none" w:sz="0" w:space="0" w:color="auto"/>
        <w:right w:val="none" w:sz="0" w:space="0" w:color="auto"/>
      </w:divBdr>
      <w:divsChild>
        <w:div w:id="591858770">
          <w:marLeft w:val="-720"/>
          <w:marRight w:val="0"/>
          <w:marTop w:val="0"/>
          <w:marBottom w:val="0"/>
          <w:divBdr>
            <w:top w:val="none" w:sz="0" w:space="0" w:color="auto"/>
            <w:left w:val="none" w:sz="0" w:space="0" w:color="auto"/>
            <w:bottom w:val="none" w:sz="0" w:space="0" w:color="auto"/>
            <w:right w:val="none" w:sz="0" w:space="0" w:color="auto"/>
          </w:divBdr>
        </w:div>
      </w:divsChild>
    </w:div>
    <w:div w:id="1023824930">
      <w:bodyDiv w:val="1"/>
      <w:marLeft w:val="0"/>
      <w:marRight w:val="0"/>
      <w:marTop w:val="0"/>
      <w:marBottom w:val="0"/>
      <w:divBdr>
        <w:top w:val="none" w:sz="0" w:space="0" w:color="auto"/>
        <w:left w:val="none" w:sz="0" w:space="0" w:color="auto"/>
        <w:bottom w:val="none" w:sz="0" w:space="0" w:color="auto"/>
        <w:right w:val="none" w:sz="0" w:space="0" w:color="auto"/>
      </w:divBdr>
    </w:div>
    <w:div w:id="1065178806">
      <w:bodyDiv w:val="1"/>
      <w:marLeft w:val="0"/>
      <w:marRight w:val="0"/>
      <w:marTop w:val="0"/>
      <w:marBottom w:val="0"/>
      <w:divBdr>
        <w:top w:val="none" w:sz="0" w:space="0" w:color="auto"/>
        <w:left w:val="none" w:sz="0" w:space="0" w:color="auto"/>
        <w:bottom w:val="none" w:sz="0" w:space="0" w:color="auto"/>
        <w:right w:val="none" w:sz="0" w:space="0" w:color="auto"/>
      </w:divBdr>
    </w:div>
    <w:div w:id="1075592889">
      <w:bodyDiv w:val="1"/>
      <w:marLeft w:val="0"/>
      <w:marRight w:val="0"/>
      <w:marTop w:val="0"/>
      <w:marBottom w:val="0"/>
      <w:divBdr>
        <w:top w:val="none" w:sz="0" w:space="0" w:color="auto"/>
        <w:left w:val="none" w:sz="0" w:space="0" w:color="auto"/>
        <w:bottom w:val="none" w:sz="0" w:space="0" w:color="auto"/>
        <w:right w:val="none" w:sz="0" w:space="0" w:color="auto"/>
      </w:divBdr>
    </w:div>
    <w:div w:id="1092893920">
      <w:bodyDiv w:val="1"/>
      <w:marLeft w:val="0"/>
      <w:marRight w:val="0"/>
      <w:marTop w:val="0"/>
      <w:marBottom w:val="0"/>
      <w:divBdr>
        <w:top w:val="none" w:sz="0" w:space="0" w:color="auto"/>
        <w:left w:val="none" w:sz="0" w:space="0" w:color="auto"/>
        <w:bottom w:val="none" w:sz="0" w:space="0" w:color="auto"/>
        <w:right w:val="none" w:sz="0" w:space="0" w:color="auto"/>
      </w:divBdr>
      <w:divsChild>
        <w:div w:id="1044790798">
          <w:marLeft w:val="-720"/>
          <w:marRight w:val="0"/>
          <w:marTop w:val="0"/>
          <w:marBottom w:val="0"/>
          <w:divBdr>
            <w:top w:val="none" w:sz="0" w:space="0" w:color="auto"/>
            <w:left w:val="none" w:sz="0" w:space="0" w:color="auto"/>
            <w:bottom w:val="none" w:sz="0" w:space="0" w:color="auto"/>
            <w:right w:val="none" w:sz="0" w:space="0" w:color="auto"/>
          </w:divBdr>
        </w:div>
      </w:divsChild>
    </w:div>
    <w:div w:id="1122072039">
      <w:bodyDiv w:val="1"/>
      <w:marLeft w:val="0"/>
      <w:marRight w:val="0"/>
      <w:marTop w:val="0"/>
      <w:marBottom w:val="0"/>
      <w:divBdr>
        <w:top w:val="none" w:sz="0" w:space="0" w:color="auto"/>
        <w:left w:val="none" w:sz="0" w:space="0" w:color="auto"/>
        <w:bottom w:val="none" w:sz="0" w:space="0" w:color="auto"/>
        <w:right w:val="none" w:sz="0" w:space="0" w:color="auto"/>
      </w:divBdr>
      <w:divsChild>
        <w:div w:id="1366248502">
          <w:marLeft w:val="-720"/>
          <w:marRight w:val="0"/>
          <w:marTop w:val="0"/>
          <w:marBottom w:val="0"/>
          <w:divBdr>
            <w:top w:val="none" w:sz="0" w:space="0" w:color="auto"/>
            <w:left w:val="none" w:sz="0" w:space="0" w:color="auto"/>
            <w:bottom w:val="none" w:sz="0" w:space="0" w:color="auto"/>
            <w:right w:val="none" w:sz="0" w:space="0" w:color="auto"/>
          </w:divBdr>
        </w:div>
      </w:divsChild>
    </w:div>
    <w:div w:id="1122379153">
      <w:bodyDiv w:val="1"/>
      <w:marLeft w:val="0"/>
      <w:marRight w:val="0"/>
      <w:marTop w:val="0"/>
      <w:marBottom w:val="0"/>
      <w:divBdr>
        <w:top w:val="none" w:sz="0" w:space="0" w:color="auto"/>
        <w:left w:val="none" w:sz="0" w:space="0" w:color="auto"/>
        <w:bottom w:val="none" w:sz="0" w:space="0" w:color="auto"/>
        <w:right w:val="none" w:sz="0" w:space="0" w:color="auto"/>
      </w:divBdr>
    </w:div>
    <w:div w:id="1130365096">
      <w:bodyDiv w:val="1"/>
      <w:marLeft w:val="0"/>
      <w:marRight w:val="0"/>
      <w:marTop w:val="0"/>
      <w:marBottom w:val="0"/>
      <w:divBdr>
        <w:top w:val="none" w:sz="0" w:space="0" w:color="auto"/>
        <w:left w:val="none" w:sz="0" w:space="0" w:color="auto"/>
        <w:bottom w:val="none" w:sz="0" w:space="0" w:color="auto"/>
        <w:right w:val="none" w:sz="0" w:space="0" w:color="auto"/>
      </w:divBdr>
    </w:div>
    <w:div w:id="1131559696">
      <w:bodyDiv w:val="1"/>
      <w:marLeft w:val="0"/>
      <w:marRight w:val="0"/>
      <w:marTop w:val="0"/>
      <w:marBottom w:val="0"/>
      <w:divBdr>
        <w:top w:val="none" w:sz="0" w:space="0" w:color="auto"/>
        <w:left w:val="none" w:sz="0" w:space="0" w:color="auto"/>
        <w:bottom w:val="none" w:sz="0" w:space="0" w:color="auto"/>
        <w:right w:val="none" w:sz="0" w:space="0" w:color="auto"/>
      </w:divBdr>
    </w:div>
    <w:div w:id="1166239875">
      <w:bodyDiv w:val="1"/>
      <w:marLeft w:val="0"/>
      <w:marRight w:val="0"/>
      <w:marTop w:val="0"/>
      <w:marBottom w:val="0"/>
      <w:divBdr>
        <w:top w:val="none" w:sz="0" w:space="0" w:color="auto"/>
        <w:left w:val="none" w:sz="0" w:space="0" w:color="auto"/>
        <w:bottom w:val="none" w:sz="0" w:space="0" w:color="auto"/>
        <w:right w:val="none" w:sz="0" w:space="0" w:color="auto"/>
      </w:divBdr>
    </w:div>
    <w:div w:id="1197962666">
      <w:bodyDiv w:val="1"/>
      <w:marLeft w:val="0"/>
      <w:marRight w:val="0"/>
      <w:marTop w:val="0"/>
      <w:marBottom w:val="0"/>
      <w:divBdr>
        <w:top w:val="none" w:sz="0" w:space="0" w:color="auto"/>
        <w:left w:val="none" w:sz="0" w:space="0" w:color="auto"/>
        <w:bottom w:val="none" w:sz="0" w:space="0" w:color="auto"/>
        <w:right w:val="none" w:sz="0" w:space="0" w:color="auto"/>
      </w:divBdr>
      <w:divsChild>
        <w:div w:id="1102187456">
          <w:marLeft w:val="-720"/>
          <w:marRight w:val="0"/>
          <w:marTop w:val="0"/>
          <w:marBottom w:val="0"/>
          <w:divBdr>
            <w:top w:val="none" w:sz="0" w:space="0" w:color="auto"/>
            <w:left w:val="none" w:sz="0" w:space="0" w:color="auto"/>
            <w:bottom w:val="none" w:sz="0" w:space="0" w:color="auto"/>
            <w:right w:val="none" w:sz="0" w:space="0" w:color="auto"/>
          </w:divBdr>
        </w:div>
      </w:divsChild>
    </w:div>
    <w:div w:id="1246184055">
      <w:bodyDiv w:val="1"/>
      <w:marLeft w:val="0"/>
      <w:marRight w:val="0"/>
      <w:marTop w:val="0"/>
      <w:marBottom w:val="0"/>
      <w:divBdr>
        <w:top w:val="none" w:sz="0" w:space="0" w:color="auto"/>
        <w:left w:val="none" w:sz="0" w:space="0" w:color="auto"/>
        <w:bottom w:val="none" w:sz="0" w:space="0" w:color="auto"/>
        <w:right w:val="none" w:sz="0" w:space="0" w:color="auto"/>
      </w:divBdr>
    </w:div>
    <w:div w:id="1267469095">
      <w:bodyDiv w:val="1"/>
      <w:marLeft w:val="0"/>
      <w:marRight w:val="0"/>
      <w:marTop w:val="0"/>
      <w:marBottom w:val="0"/>
      <w:divBdr>
        <w:top w:val="none" w:sz="0" w:space="0" w:color="auto"/>
        <w:left w:val="none" w:sz="0" w:space="0" w:color="auto"/>
        <w:bottom w:val="none" w:sz="0" w:space="0" w:color="auto"/>
        <w:right w:val="none" w:sz="0" w:space="0" w:color="auto"/>
      </w:divBdr>
    </w:div>
    <w:div w:id="1281111712">
      <w:bodyDiv w:val="1"/>
      <w:marLeft w:val="0"/>
      <w:marRight w:val="0"/>
      <w:marTop w:val="0"/>
      <w:marBottom w:val="0"/>
      <w:divBdr>
        <w:top w:val="none" w:sz="0" w:space="0" w:color="auto"/>
        <w:left w:val="none" w:sz="0" w:space="0" w:color="auto"/>
        <w:bottom w:val="none" w:sz="0" w:space="0" w:color="auto"/>
        <w:right w:val="none" w:sz="0" w:space="0" w:color="auto"/>
      </w:divBdr>
    </w:div>
    <w:div w:id="1291936849">
      <w:bodyDiv w:val="1"/>
      <w:marLeft w:val="0"/>
      <w:marRight w:val="0"/>
      <w:marTop w:val="0"/>
      <w:marBottom w:val="0"/>
      <w:divBdr>
        <w:top w:val="none" w:sz="0" w:space="0" w:color="auto"/>
        <w:left w:val="none" w:sz="0" w:space="0" w:color="auto"/>
        <w:bottom w:val="none" w:sz="0" w:space="0" w:color="auto"/>
        <w:right w:val="none" w:sz="0" w:space="0" w:color="auto"/>
      </w:divBdr>
    </w:div>
    <w:div w:id="1363022086">
      <w:bodyDiv w:val="1"/>
      <w:marLeft w:val="0"/>
      <w:marRight w:val="0"/>
      <w:marTop w:val="0"/>
      <w:marBottom w:val="0"/>
      <w:divBdr>
        <w:top w:val="none" w:sz="0" w:space="0" w:color="auto"/>
        <w:left w:val="none" w:sz="0" w:space="0" w:color="auto"/>
        <w:bottom w:val="none" w:sz="0" w:space="0" w:color="auto"/>
        <w:right w:val="none" w:sz="0" w:space="0" w:color="auto"/>
      </w:divBdr>
    </w:div>
    <w:div w:id="1375890228">
      <w:bodyDiv w:val="1"/>
      <w:marLeft w:val="0"/>
      <w:marRight w:val="0"/>
      <w:marTop w:val="0"/>
      <w:marBottom w:val="0"/>
      <w:divBdr>
        <w:top w:val="none" w:sz="0" w:space="0" w:color="auto"/>
        <w:left w:val="none" w:sz="0" w:space="0" w:color="auto"/>
        <w:bottom w:val="none" w:sz="0" w:space="0" w:color="auto"/>
        <w:right w:val="none" w:sz="0" w:space="0" w:color="auto"/>
      </w:divBdr>
    </w:div>
    <w:div w:id="1382940816">
      <w:bodyDiv w:val="1"/>
      <w:marLeft w:val="0"/>
      <w:marRight w:val="0"/>
      <w:marTop w:val="0"/>
      <w:marBottom w:val="0"/>
      <w:divBdr>
        <w:top w:val="none" w:sz="0" w:space="0" w:color="auto"/>
        <w:left w:val="none" w:sz="0" w:space="0" w:color="auto"/>
        <w:bottom w:val="none" w:sz="0" w:space="0" w:color="auto"/>
        <w:right w:val="none" w:sz="0" w:space="0" w:color="auto"/>
      </w:divBdr>
    </w:div>
    <w:div w:id="1466661274">
      <w:bodyDiv w:val="1"/>
      <w:marLeft w:val="0"/>
      <w:marRight w:val="0"/>
      <w:marTop w:val="0"/>
      <w:marBottom w:val="0"/>
      <w:divBdr>
        <w:top w:val="none" w:sz="0" w:space="0" w:color="auto"/>
        <w:left w:val="none" w:sz="0" w:space="0" w:color="auto"/>
        <w:bottom w:val="none" w:sz="0" w:space="0" w:color="auto"/>
        <w:right w:val="none" w:sz="0" w:space="0" w:color="auto"/>
      </w:divBdr>
    </w:div>
    <w:div w:id="1513373069">
      <w:bodyDiv w:val="1"/>
      <w:marLeft w:val="0"/>
      <w:marRight w:val="0"/>
      <w:marTop w:val="0"/>
      <w:marBottom w:val="0"/>
      <w:divBdr>
        <w:top w:val="none" w:sz="0" w:space="0" w:color="auto"/>
        <w:left w:val="none" w:sz="0" w:space="0" w:color="auto"/>
        <w:bottom w:val="none" w:sz="0" w:space="0" w:color="auto"/>
        <w:right w:val="none" w:sz="0" w:space="0" w:color="auto"/>
      </w:divBdr>
    </w:div>
    <w:div w:id="1529292446">
      <w:bodyDiv w:val="1"/>
      <w:marLeft w:val="0"/>
      <w:marRight w:val="0"/>
      <w:marTop w:val="0"/>
      <w:marBottom w:val="0"/>
      <w:divBdr>
        <w:top w:val="none" w:sz="0" w:space="0" w:color="auto"/>
        <w:left w:val="none" w:sz="0" w:space="0" w:color="auto"/>
        <w:bottom w:val="none" w:sz="0" w:space="0" w:color="auto"/>
        <w:right w:val="none" w:sz="0" w:space="0" w:color="auto"/>
      </w:divBdr>
    </w:div>
    <w:div w:id="1531840820">
      <w:bodyDiv w:val="1"/>
      <w:marLeft w:val="0"/>
      <w:marRight w:val="0"/>
      <w:marTop w:val="0"/>
      <w:marBottom w:val="0"/>
      <w:divBdr>
        <w:top w:val="none" w:sz="0" w:space="0" w:color="auto"/>
        <w:left w:val="none" w:sz="0" w:space="0" w:color="auto"/>
        <w:bottom w:val="none" w:sz="0" w:space="0" w:color="auto"/>
        <w:right w:val="none" w:sz="0" w:space="0" w:color="auto"/>
      </w:divBdr>
    </w:div>
    <w:div w:id="1550071609">
      <w:bodyDiv w:val="1"/>
      <w:marLeft w:val="0"/>
      <w:marRight w:val="0"/>
      <w:marTop w:val="0"/>
      <w:marBottom w:val="0"/>
      <w:divBdr>
        <w:top w:val="none" w:sz="0" w:space="0" w:color="auto"/>
        <w:left w:val="none" w:sz="0" w:space="0" w:color="auto"/>
        <w:bottom w:val="none" w:sz="0" w:space="0" w:color="auto"/>
        <w:right w:val="none" w:sz="0" w:space="0" w:color="auto"/>
      </w:divBdr>
    </w:div>
    <w:div w:id="1579746290">
      <w:bodyDiv w:val="1"/>
      <w:marLeft w:val="0"/>
      <w:marRight w:val="0"/>
      <w:marTop w:val="0"/>
      <w:marBottom w:val="0"/>
      <w:divBdr>
        <w:top w:val="none" w:sz="0" w:space="0" w:color="auto"/>
        <w:left w:val="none" w:sz="0" w:space="0" w:color="auto"/>
        <w:bottom w:val="none" w:sz="0" w:space="0" w:color="auto"/>
        <w:right w:val="none" w:sz="0" w:space="0" w:color="auto"/>
      </w:divBdr>
    </w:div>
    <w:div w:id="1634823432">
      <w:bodyDiv w:val="1"/>
      <w:marLeft w:val="0"/>
      <w:marRight w:val="0"/>
      <w:marTop w:val="0"/>
      <w:marBottom w:val="0"/>
      <w:divBdr>
        <w:top w:val="none" w:sz="0" w:space="0" w:color="auto"/>
        <w:left w:val="none" w:sz="0" w:space="0" w:color="auto"/>
        <w:bottom w:val="none" w:sz="0" w:space="0" w:color="auto"/>
        <w:right w:val="none" w:sz="0" w:space="0" w:color="auto"/>
      </w:divBdr>
    </w:div>
    <w:div w:id="1759786042">
      <w:bodyDiv w:val="1"/>
      <w:marLeft w:val="0"/>
      <w:marRight w:val="0"/>
      <w:marTop w:val="0"/>
      <w:marBottom w:val="0"/>
      <w:divBdr>
        <w:top w:val="none" w:sz="0" w:space="0" w:color="auto"/>
        <w:left w:val="none" w:sz="0" w:space="0" w:color="auto"/>
        <w:bottom w:val="none" w:sz="0" w:space="0" w:color="auto"/>
        <w:right w:val="none" w:sz="0" w:space="0" w:color="auto"/>
      </w:divBdr>
    </w:div>
    <w:div w:id="1790541219">
      <w:bodyDiv w:val="1"/>
      <w:marLeft w:val="0"/>
      <w:marRight w:val="0"/>
      <w:marTop w:val="0"/>
      <w:marBottom w:val="0"/>
      <w:divBdr>
        <w:top w:val="none" w:sz="0" w:space="0" w:color="auto"/>
        <w:left w:val="none" w:sz="0" w:space="0" w:color="auto"/>
        <w:bottom w:val="none" w:sz="0" w:space="0" w:color="auto"/>
        <w:right w:val="none" w:sz="0" w:space="0" w:color="auto"/>
      </w:divBdr>
    </w:div>
    <w:div w:id="1801412124">
      <w:bodyDiv w:val="1"/>
      <w:marLeft w:val="0"/>
      <w:marRight w:val="0"/>
      <w:marTop w:val="0"/>
      <w:marBottom w:val="0"/>
      <w:divBdr>
        <w:top w:val="none" w:sz="0" w:space="0" w:color="auto"/>
        <w:left w:val="none" w:sz="0" w:space="0" w:color="auto"/>
        <w:bottom w:val="none" w:sz="0" w:space="0" w:color="auto"/>
        <w:right w:val="none" w:sz="0" w:space="0" w:color="auto"/>
      </w:divBdr>
    </w:div>
    <w:div w:id="1817991939">
      <w:bodyDiv w:val="1"/>
      <w:marLeft w:val="0"/>
      <w:marRight w:val="0"/>
      <w:marTop w:val="0"/>
      <w:marBottom w:val="0"/>
      <w:divBdr>
        <w:top w:val="none" w:sz="0" w:space="0" w:color="auto"/>
        <w:left w:val="none" w:sz="0" w:space="0" w:color="auto"/>
        <w:bottom w:val="none" w:sz="0" w:space="0" w:color="auto"/>
        <w:right w:val="none" w:sz="0" w:space="0" w:color="auto"/>
      </w:divBdr>
    </w:div>
    <w:div w:id="1826359606">
      <w:bodyDiv w:val="1"/>
      <w:marLeft w:val="0"/>
      <w:marRight w:val="0"/>
      <w:marTop w:val="0"/>
      <w:marBottom w:val="0"/>
      <w:divBdr>
        <w:top w:val="none" w:sz="0" w:space="0" w:color="auto"/>
        <w:left w:val="none" w:sz="0" w:space="0" w:color="auto"/>
        <w:bottom w:val="none" w:sz="0" w:space="0" w:color="auto"/>
        <w:right w:val="none" w:sz="0" w:space="0" w:color="auto"/>
      </w:divBdr>
    </w:div>
    <w:div w:id="1873347277">
      <w:bodyDiv w:val="1"/>
      <w:marLeft w:val="0"/>
      <w:marRight w:val="0"/>
      <w:marTop w:val="0"/>
      <w:marBottom w:val="0"/>
      <w:divBdr>
        <w:top w:val="none" w:sz="0" w:space="0" w:color="auto"/>
        <w:left w:val="none" w:sz="0" w:space="0" w:color="auto"/>
        <w:bottom w:val="none" w:sz="0" w:space="0" w:color="auto"/>
        <w:right w:val="none" w:sz="0" w:space="0" w:color="auto"/>
      </w:divBdr>
    </w:div>
    <w:div w:id="1880775054">
      <w:bodyDiv w:val="1"/>
      <w:marLeft w:val="0"/>
      <w:marRight w:val="0"/>
      <w:marTop w:val="0"/>
      <w:marBottom w:val="0"/>
      <w:divBdr>
        <w:top w:val="none" w:sz="0" w:space="0" w:color="auto"/>
        <w:left w:val="none" w:sz="0" w:space="0" w:color="auto"/>
        <w:bottom w:val="none" w:sz="0" w:space="0" w:color="auto"/>
        <w:right w:val="none" w:sz="0" w:space="0" w:color="auto"/>
      </w:divBdr>
    </w:div>
    <w:div w:id="1887257264">
      <w:bodyDiv w:val="1"/>
      <w:marLeft w:val="0"/>
      <w:marRight w:val="0"/>
      <w:marTop w:val="0"/>
      <w:marBottom w:val="0"/>
      <w:divBdr>
        <w:top w:val="none" w:sz="0" w:space="0" w:color="auto"/>
        <w:left w:val="none" w:sz="0" w:space="0" w:color="auto"/>
        <w:bottom w:val="none" w:sz="0" w:space="0" w:color="auto"/>
        <w:right w:val="none" w:sz="0" w:space="0" w:color="auto"/>
      </w:divBdr>
    </w:div>
    <w:div w:id="1943369100">
      <w:bodyDiv w:val="1"/>
      <w:marLeft w:val="0"/>
      <w:marRight w:val="0"/>
      <w:marTop w:val="0"/>
      <w:marBottom w:val="0"/>
      <w:divBdr>
        <w:top w:val="none" w:sz="0" w:space="0" w:color="auto"/>
        <w:left w:val="none" w:sz="0" w:space="0" w:color="auto"/>
        <w:bottom w:val="none" w:sz="0" w:space="0" w:color="auto"/>
        <w:right w:val="none" w:sz="0" w:space="0" w:color="auto"/>
      </w:divBdr>
    </w:div>
    <w:div w:id="1979141858">
      <w:bodyDiv w:val="1"/>
      <w:marLeft w:val="0"/>
      <w:marRight w:val="0"/>
      <w:marTop w:val="0"/>
      <w:marBottom w:val="0"/>
      <w:divBdr>
        <w:top w:val="none" w:sz="0" w:space="0" w:color="auto"/>
        <w:left w:val="none" w:sz="0" w:space="0" w:color="auto"/>
        <w:bottom w:val="none" w:sz="0" w:space="0" w:color="auto"/>
        <w:right w:val="none" w:sz="0" w:space="0" w:color="auto"/>
      </w:divBdr>
    </w:div>
    <w:div w:id="2010060572">
      <w:bodyDiv w:val="1"/>
      <w:marLeft w:val="0"/>
      <w:marRight w:val="0"/>
      <w:marTop w:val="0"/>
      <w:marBottom w:val="0"/>
      <w:divBdr>
        <w:top w:val="none" w:sz="0" w:space="0" w:color="auto"/>
        <w:left w:val="none" w:sz="0" w:space="0" w:color="auto"/>
        <w:bottom w:val="none" w:sz="0" w:space="0" w:color="auto"/>
        <w:right w:val="none" w:sz="0" w:space="0" w:color="auto"/>
      </w:divBdr>
    </w:div>
    <w:div w:id="2011440923">
      <w:bodyDiv w:val="1"/>
      <w:marLeft w:val="0"/>
      <w:marRight w:val="0"/>
      <w:marTop w:val="0"/>
      <w:marBottom w:val="0"/>
      <w:divBdr>
        <w:top w:val="none" w:sz="0" w:space="0" w:color="auto"/>
        <w:left w:val="none" w:sz="0" w:space="0" w:color="auto"/>
        <w:bottom w:val="none" w:sz="0" w:space="0" w:color="auto"/>
        <w:right w:val="none" w:sz="0" w:space="0" w:color="auto"/>
      </w:divBdr>
    </w:div>
    <w:div w:id="2073847241">
      <w:bodyDiv w:val="1"/>
      <w:marLeft w:val="0"/>
      <w:marRight w:val="0"/>
      <w:marTop w:val="0"/>
      <w:marBottom w:val="0"/>
      <w:divBdr>
        <w:top w:val="none" w:sz="0" w:space="0" w:color="auto"/>
        <w:left w:val="none" w:sz="0" w:space="0" w:color="auto"/>
        <w:bottom w:val="none" w:sz="0" w:space="0" w:color="auto"/>
        <w:right w:val="none" w:sz="0" w:space="0" w:color="auto"/>
      </w:divBdr>
    </w:div>
    <w:div w:id="2076780836">
      <w:bodyDiv w:val="1"/>
      <w:marLeft w:val="0"/>
      <w:marRight w:val="0"/>
      <w:marTop w:val="0"/>
      <w:marBottom w:val="0"/>
      <w:divBdr>
        <w:top w:val="none" w:sz="0" w:space="0" w:color="auto"/>
        <w:left w:val="none" w:sz="0" w:space="0" w:color="auto"/>
        <w:bottom w:val="none" w:sz="0" w:space="0" w:color="auto"/>
        <w:right w:val="none" w:sz="0" w:space="0" w:color="auto"/>
      </w:divBdr>
    </w:div>
    <w:div w:id="2082752387">
      <w:bodyDiv w:val="1"/>
      <w:marLeft w:val="0"/>
      <w:marRight w:val="0"/>
      <w:marTop w:val="0"/>
      <w:marBottom w:val="0"/>
      <w:divBdr>
        <w:top w:val="none" w:sz="0" w:space="0" w:color="auto"/>
        <w:left w:val="none" w:sz="0" w:space="0" w:color="auto"/>
        <w:bottom w:val="none" w:sz="0" w:space="0" w:color="auto"/>
        <w:right w:val="none" w:sz="0" w:space="0" w:color="auto"/>
      </w:divBdr>
    </w:div>
    <w:div w:id="2123182133">
      <w:bodyDiv w:val="1"/>
      <w:marLeft w:val="0"/>
      <w:marRight w:val="0"/>
      <w:marTop w:val="0"/>
      <w:marBottom w:val="0"/>
      <w:divBdr>
        <w:top w:val="none" w:sz="0" w:space="0" w:color="auto"/>
        <w:left w:val="none" w:sz="0" w:space="0" w:color="auto"/>
        <w:bottom w:val="none" w:sz="0" w:space="0" w:color="auto"/>
        <w:right w:val="none" w:sz="0" w:space="0" w:color="auto"/>
      </w:divBdr>
    </w:div>
    <w:div w:id="212915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wid/co2-data" TargetMode="External"/><Relationship Id="rId22" Type="http://schemas.openxmlformats.org/officeDocument/2006/relationships/hyperlink" Target="https://ourworldindata.org/energ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78CC97091FA47AAB3A96C967750E569"/>
        <w:category>
          <w:name w:val="General"/>
          <w:gallery w:val="placeholder"/>
        </w:category>
        <w:types>
          <w:type w:val="bbPlcHdr"/>
        </w:types>
        <w:behaviors>
          <w:behavior w:val="content"/>
        </w:behaviors>
        <w:guid w:val="{DC3F3155-A7FD-41F0-8512-1883AEE27EF5}"/>
      </w:docPartPr>
      <w:docPartBody>
        <w:p w:rsidR="00000000" w:rsidRDefault="00795456" w:rsidP="00795456">
          <w:pPr>
            <w:pStyle w:val="078CC97091FA47AAB3A96C967750E569"/>
          </w:pPr>
          <w:r>
            <w:rPr>
              <w:rFonts w:asciiTheme="majorHAnsi" w:eastAsiaTheme="majorEastAsia" w:hAnsiTheme="majorHAnsi" w:cstheme="majorBidi"/>
              <w:caps/>
              <w:color w:val="156082" w:themeColor="accent1"/>
              <w:sz w:val="80"/>
              <w:szCs w:val="80"/>
            </w:rPr>
            <w:t>[Document title]</w:t>
          </w:r>
        </w:p>
      </w:docPartBody>
    </w:docPart>
    <w:docPart>
      <w:docPartPr>
        <w:name w:val="F34C0C3F90384114AAD960BF97CDEC39"/>
        <w:category>
          <w:name w:val="General"/>
          <w:gallery w:val="placeholder"/>
        </w:category>
        <w:types>
          <w:type w:val="bbPlcHdr"/>
        </w:types>
        <w:behaviors>
          <w:behavior w:val="content"/>
        </w:behaviors>
        <w:guid w:val="{892084B4-4575-4806-BED3-BBDE885A19EB}"/>
      </w:docPartPr>
      <w:docPartBody>
        <w:p w:rsidR="00000000" w:rsidRDefault="00795456" w:rsidP="00795456">
          <w:pPr>
            <w:pStyle w:val="F34C0C3F90384114AAD960BF97CDEC3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56"/>
    <w:rsid w:val="00795456"/>
    <w:rsid w:val="00D5573D"/>
    <w:rsid w:val="00DD4F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CC97091FA47AAB3A96C967750E569">
    <w:name w:val="078CC97091FA47AAB3A96C967750E569"/>
    <w:rsid w:val="00795456"/>
  </w:style>
  <w:style w:type="paragraph" w:customStyle="1" w:styleId="F34C0C3F90384114AAD960BF97CDEC39">
    <w:name w:val="F34C0C3F90384114AAD960BF97CDEC39"/>
    <w:rsid w:val="00795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F27A1-436A-49FF-B9F4-67AA433B6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2618</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ITEC622: Data Analytics and Visualization</dc:title>
  <dc:subject>Assessment 3</dc:subject>
  <dc:creator>Bishal  Bidari</dc:creator>
  <cp:keywords/>
  <dc:description/>
  <cp:lastModifiedBy>Bishal  Bidari</cp:lastModifiedBy>
  <cp:revision>25</cp:revision>
  <dcterms:created xsi:type="dcterms:W3CDTF">2025-06-10T13:54:00Z</dcterms:created>
  <dcterms:modified xsi:type="dcterms:W3CDTF">2025-06-11T07:10:00Z</dcterms:modified>
</cp:coreProperties>
</file>