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002B49"/>
          <w:sz w:val="44"/>
        </w:rPr>
        <w:t>Vishnu Godara</w:t>
      </w:r>
    </w:p>
    <w:p>
      <w:pPr>
        <w:spacing w:before="0" w:after="40"/>
      </w:pPr>
      <w:r>
        <w:rPr>
          <w:b/>
          <w:color w:val="1B6FAA"/>
          <w:sz w:val="24"/>
        </w:rPr>
        <w:t>Technical Manager | Farm Mechanization &amp; After-Sales Service Leader</w:t>
        <w:br/>
      </w:r>
      <w:r>
        <w:rPr>
          <w:color w:val="444444"/>
          <w:sz w:val="23"/>
        </w:rPr>
        <w:t>KRONE Agriculture India</w:t>
      </w:r>
    </w:p>
    <w:p>
      <w:pPr>
        <w:spacing w:before="40" w:after="200"/>
      </w:pPr>
      <w:r>
        <w:rPr>
          <w:color w:val="666666"/>
          <w:sz w:val="19"/>
        </w:rPr>
        <w:t>Mobile: (+91) 8818011490  |  Email: vishnugodara58@gmail.com  |  Location: Haryana / Punjab, India</w:t>
        <w:br/>
        <w:t>LinkedIn: https://www.linkedin.com/in/vishnu-godara-099414192</w:t>
      </w:r>
    </w:p>
    <w:p>
      <w:pPr>
        <w:keepNext/>
        <w:spacing w:before="280" w:after="80"/>
      </w:pPr>
      <w:r>
        <w:rPr>
          <w:rFonts w:ascii="Calibri" w:hAnsi="Calibri"/>
          <w:b/>
          <w:color w:val="003366"/>
          <w:sz w:val="28"/>
        </w:rPr>
        <w:t>Professional Summary</w:t>
      </w:r>
    </w:p>
    <w:p>
      <w:pPr>
        <w:spacing w:after="120" w:line="276" w:lineRule="auto"/>
      </w:pPr>
      <w:r>
        <w:t>Agricultural Machinery Professional with 11+ years of leadership and hands-on experience in Service Management, Technical Support, Field Testing, Homologation, and Farm Mechanization Solutions across premier MNCs and Indian manufacturers. Extensive expertise in balers, forage equipment, tractors, combine harvesters, and advanced agricultural implements. Proven track record in turning around after-sales operations, accelerating machinery sales through technical confidence, and scaling machine populations from double-digit pilots to national volumes (e.g. scaling KRONE balers from 50 to 500+ units).</w:t>
      </w:r>
    </w:p>
    <w:p>
      <w:pPr>
        <w:keepNext/>
        <w:spacing w:before="280" w:after="80"/>
      </w:pPr>
      <w:r>
        <w:rPr>
          <w:rFonts w:ascii="Calibri" w:hAnsi="Calibri"/>
          <w:b/>
          <w:color w:val="003366"/>
          <w:sz w:val="28"/>
        </w:rPr>
        <w:t>Current Professional Experience</w:t>
      </w:r>
    </w:p>
    <w:p>
      <w:pPr>
        <w:spacing w:after="120" w:line="276" w:lineRule="auto"/>
      </w:pPr>
      <w:r>
        <w:rPr>
          <w:b/>
          <w:color w:val="003366"/>
        </w:rPr>
        <w:t>Technical Manager | KRONE Agriculture India (September 2025 – Present)</w:t>
        <w:br/>
      </w:r>
      <w:r>
        <w:t>Leading end-to-end service operations, technical support, warranty governance, and dealer service network development for KRONE in India. Contributing to enhanced machine performance, high reliability, and farmer satisfaction under demanding operational conditions.</w:t>
        <w:br/>
        <w:t>• Spearheaded service-team setup and customer-support backbone that scaled KRONE Baler volumes from ~50 units to 500+ units, with forward pipeline targeting 700–1,000 bookings.</w:t>
        <w:br/>
        <w:t>• Diagnostics, troubleshooting, and root-cause failure analysis (RCA) in direct field conditions.</w:t>
        <w:br/>
        <w:t>• Leading training programs for service engineers, dealer mechanics, and customer operators.</w:t>
        <w:br/>
        <w:t>• Installation, commissioning, compliance, and preventive maintenance implementation to minimize seasonal machine downtime.</w:t>
      </w:r>
    </w:p>
    <w:p>
      <w:pPr>
        <w:keepNext/>
        <w:spacing w:before="280" w:after="80"/>
      </w:pPr>
      <w:r>
        <w:rPr>
          <w:rFonts w:ascii="Calibri" w:hAnsi="Calibri"/>
          <w:b/>
          <w:color w:val="003366"/>
          <w:sz w:val="28"/>
        </w:rPr>
        <w:t>Career History &amp; Key Milestones</w:t>
      </w:r>
    </w:p>
    <w:p>
      <w:pPr>
        <w:spacing w:after="80" w:line="276" w:lineRule="auto"/>
      </w:pPr>
      <w:r>
        <w:rPr>
          <w:b/>
        </w:rPr>
        <w:t>• Manager – Technical (After Sales Service - International Business)</w:t>
        <w:br/>
      </w:r>
      <w:r>
        <w:rPr>
          <w:i/>
          <w:color w:val="555555"/>
        </w:rPr>
        <w:t xml:space="preserve">  International Tractors Limited (ITL)  |  Dec 2023 – Sep 2025 | Hoshiarpur</w:t>
        <w:br/>
      </w:r>
      <w:r>
        <w:t xml:space="preserve">  Managed after-sales service and technical operations across overseas markets (USA, Europe, Africa, and Asia). Handled product failure analysis, warranty claim resolutions, spare parts planning, DIY maintenance videos, overseas technician training, and R&amp;D feedback for export implement readiness.</w:t>
      </w:r>
    </w:p>
    <w:p>
      <w:pPr>
        <w:spacing w:after="80" w:line="276" w:lineRule="auto"/>
      </w:pPr>
      <w:r>
        <w:rPr>
          <w:b/>
        </w:rPr>
        <w:t>• Deputy Manager – Service, Testing &amp; Homologation</w:t>
        <w:br/>
      </w:r>
      <w:r>
        <w:rPr>
          <w:i/>
          <w:color w:val="555555"/>
        </w:rPr>
        <w:t xml:space="preserve">  JAI Automotive Components Ltd. (Jamna Auto Industries)  |  Jun 2022 – Dec 2023</w:t>
        <w:br/>
      </w:r>
      <w:r>
        <w:t xml:space="preserve">  Led testing, homologation, and field validation of farm machinery. Standardized SOPs for customer complaint resolution, product life improvement, and technician fitment trainings.</w:t>
      </w:r>
    </w:p>
    <w:p>
      <w:pPr>
        <w:spacing w:after="80" w:line="276" w:lineRule="auto"/>
      </w:pPr>
      <w:r>
        <w:rPr>
          <w:b/>
        </w:rPr>
        <w:t>• Assistant Manager / Deputy Manager – Service &amp; Testing</w:t>
        <w:br/>
      </w:r>
      <w:r>
        <w:rPr>
          <w:i/>
          <w:color w:val="555555"/>
        </w:rPr>
        <w:t xml:space="preserve">  PREET Agro Industries / PREET Tractors &amp; Combines  |  Nov 2020 – Jun 2023 | Nabha, Punjab</w:t>
        <w:br/>
      </w:r>
      <w:r>
        <w:t xml:space="preserve">  Led field &amp; lab testing at Central Govt Testing Centers (CFMTTI / NRFMTTI) for Combine Harvesters according to IS codes &amp; CMVR norms. Worked with NPD team on track-type combine harvesters, spare parts kit (FMS) liquidation, and dealer service network.</w:t>
      </w:r>
    </w:p>
    <w:p>
      <w:pPr>
        <w:spacing w:after="80" w:line="276" w:lineRule="auto"/>
      </w:pPr>
      <w:r>
        <w:rPr>
          <w:b/>
        </w:rPr>
        <w:t>• Senior Service Engineer – Service &amp; Testing</w:t>
        <w:br/>
      </w:r>
      <w:r>
        <w:rPr>
          <w:i/>
          <w:color w:val="555555"/>
        </w:rPr>
        <w:t xml:space="preserve">  Sonalika Industries (A unit of ICML)  |  Nov 2017 – Oct 2020 | Hoshiarpur, Punjab</w:t>
        <w:br/>
      </w:r>
      <w:r>
        <w:t xml:space="preserve">  Field testing and commercial certification of agricultural machinery at Central Government testing stations. Dealer service network guidance, product performance reports, warranty administration on DMS, and customer demonstrations.</w:t>
      </w:r>
    </w:p>
    <w:p>
      <w:pPr>
        <w:spacing w:after="80" w:line="276" w:lineRule="auto"/>
      </w:pPr>
      <w:r>
        <w:rPr>
          <w:b/>
        </w:rPr>
        <w:t>• Customer Care Associate – After Sales Service</w:t>
        <w:br/>
      </w:r>
      <w:r>
        <w:rPr>
          <w:i/>
          <w:color w:val="555555"/>
        </w:rPr>
        <w:t xml:space="preserve">  Escorts Agri Machinery  |  Nov 2016 – Nov 2017 | Faridabad, Haryana</w:t>
        <w:br/>
      </w:r>
      <w:r>
        <w:t xml:space="preserve">  Tractor and implement technical troubleshooting, care-button direct support, PDI and warranty audits, and spare parts helpdesk solution architect.</w:t>
      </w:r>
    </w:p>
    <w:p>
      <w:pPr>
        <w:spacing w:after="80" w:line="276" w:lineRule="auto"/>
      </w:pPr>
      <w:r>
        <w:rPr>
          <w:b/>
        </w:rPr>
        <w:t>• Apprentice – Testing &amp; Operation</w:t>
        <w:br/>
      </w:r>
      <w:r>
        <w:rPr>
          <w:i/>
          <w:color w:val="555555"/>
        </w:rPr>
        <w:t xml:space="preserve">  NRFMTTI (Northern Region Farm Machinery Training &amp; Testing Institute)  |  Oct 2015 – Oct 2016 | Hisar, Haryana</w:t>
        <w:br/>
      </w:r>
      <w:r>
        <w:t xml:space="preserve">  In-depth study of tractor systems (engine, transmission, hydraulics), combine harvesters, sprayers, seed drills, power tillers, and rigorous testing according to BIS / Indian standard procedures.</w:t>
      </w:r>
    </w:p>
    <w:p>
      <w:pPr>
        <w:keepNext/>
        <w:spacing w:before="280" w:after="80"/>
      </w:pPr>
      <w:r>
        <w:rPr>
          <w:rFonts w:ascii="Calibri" w:hAnsi="Calibri"/>
          <w:b/>
          <w:color w:val="003366"/>
          <w:sz w:val="28"/>
        </w:rPr>
        <w:t>Core Technical Competencies</w:t>
      </w:r>
    </w:p>
    <w:p>
      <w:pPr>
        <w:pStyle w:val="ListBullet"/>
        <w:spacing w:after="40" w:line="276" w:lineRule="auto"/>
      </w:pPr>
      <w:r>
        <w:t>End-to-end After-Sales Service Management &amp; Operations</w:t>
      </w:r>
    </w:p>
    <w:p>
      <w:pPr>
        <w:pStyle w:val="ListBullet"/>
        <w:spacing w:after="40" w:line="276" w:lineRule="auto"/>
      </w:pPr>
      <w:r>
        <w:t>Baler &amp; Forage Machinery Specialist (Square/Round Balers, Rakes, Tedders, Mowers)</w:t>
      </w:r>
    </w:p>
    <w:p>
      <w:pPr>
        <w:pStyle w:val="ListBullet"/>
        <w:spacing w:after="40" w:line="276" w:lineRule="auto"/>
      </w:pPr>
      <w:r>
        <w:t>Tractors &amp; Combine Harvesters (Wheel &amp; Track Type Harvesters)</w:t>
      </w:r>
    </w:p>
    <w:p>
      <w:pPr>
        <w:pStyle w:val="ListBullet"/>
        <w:spacing w:after="40" w:line="276" w:lineRule="auto"/>
      </w:pPr>
      <w:r>
        <w:t>Government Testing &amp; Homologation (CFMTTI Budhni, NRFMTTI Hisar, CMVR, BIS / IS Codes)</w:t>
      </w:r>
    </w:p>
    <w:p>
      <w:pPr>
        <w:pStyle w:val="ListBullet"/>
        <w:spacing w:after="40" w:line="276" w:lineRule="auto"/>
      </w:pPr>
      <w:r>
        <w:t>Root Cause Analysis (RCA) &amp; Field Failure Diagnostics</w:t>
      </w:r>
    </w:p>
    <w:p>
      <w:pPr>
        <w:pStyle w:val="ListBullet"/>
        <w:spacing w:after="40" w:line="276" w:lineRule="auto"/>
      </w:pPr>
      <w:r>
        <w:t>New Product Development (NPD) &amp; R&amp;D Field Feedback Loop</w:t>
      </w:r>
    </w:p>
    <w:p>
      <w:pPr>
        <w:pStyle w:val="ListBullet"/>
        <w:spacing w:after="40" w:line="276" w:lineRule="auto"/>
      </w:pPr>
      <w:r>
        <w:t>Dealer Service Network Development &amp; Technician Skill Upgradation</w:t>
      </w:r>
    </w:p>
    <w:p>
      <w:pPr>
        <w:pStyle w:val="ListBullet"/>
        <w:spacing w:after="40" w:line="276" w:lineRule="auto"/>
      </w:pPr>
      <w:r>
        <w:t>Spare Parts (SPD) Planning, Inventory Liquidation &amp; Service Kits (FMS)</w:t>
      </w:r>
    </w:p>
    <w:p>
      <w:pPr>
        <w:pStyle w:val="ListBullet"/>
        <w:spacing w:after="40" w:line="276" w:lineRule="auto"/>
      </w:pPr>
      <w:r>
        <w:t>Large-Scale Field Demonstrations &amp; Customer Relationship Management</w:t>
      </w:r>
    </w:p>
    <w:p>
      <w:pPr>
        <w:pStyle w:val="ListBullet"/>
        <w:spacing w:after="40" w:line="276" w:lineRule="auto"/>
      </w:pPr>
      <w:r>
        <w:t>Warranty Administration, DMS Workflow &amp; Preventive Maintenance Protocols</w:t>
      </w:r>
    </w:p>
    <w:p>
      <w:pPr>
        <w:keepNext/>
        <w:spacing w:before="280" w:after="80"/>
      </w:pPr>
      <w:r>
        <w:rPr>
          <w:rFonts w:ascii="Calibri" w:hAnsi="Calibri"/>
          <w:b/>
          <w:color w:val="003366"/>
          <w:sz w:val="28"/>
        </w:rPr>
        <w:t>Education &amp; Specialized Institutional Training</w:t>
      </w:r>
    </w:p>
    <w:p>
      <w:pPr>
        <w:spacing w:after="60" w:line="276" w:lineRule="auto"/>
      </w:pPr>
      <w:r>
        <w:rPr>
          <w:b/>
        </w:rPr>
        <w:t>• Bachelor of Technology (B.Tech) – Agricultural Engineering</w:t>
        <w:br/>
      </w:r>
      <w:r>
        <w:t xml:space="preserve">  Guru Jambheshwar University of Science &amp; Technology (GJUS&amp;T), Hisar | First Division (70%)</w:t>
        <w:br/>
        <w:br/>
      </w:r>
      <w:r>
        <w:rPr>
          <w:b/>
        </w:rPr>
        <w:t>• Diploma in Agricultural Engineering</w:t>
        <w:br/>
      </w:r>
      <w:r>
        <w:t xml:space="preserve">  Government Polytechnic, Sirsa (Haryana Board of Technical Education) | 73%</w:t>
        <w:br/>
        <w:br/>
      </w:r>
      <w:r>
        <w:rPr>
          <w:b/>
        </w:rPr>
        <w:t>• Specialized Institutional Training:</w:t>
        <w:br/>
      </w:r>
      <w:r>
        <w:t xml:space="preserve">  – Central Farm Machinery Training and Testing Institute (CFMTTI), Budhni (M.P.) – 4 Weeks</w:t>
        <w:br/>
      </w:r>
      <w:r>
        <w:t xml:space="preserve">  – Central State Farm (CSF), Hisar (Haryana) – 15 Days</w:t>
        <w:br/>
      </w:r>
      <w:r>
        <w:t xml:space="preserve">  – New Gurdial Agro Industries Pvt. Ltd. (Combine Harvesters), Nabha (Punjab) – 100 Days</w:t>
      </w:r>
    </w:p>
    <w:p>
      <w:pPr>
        <w:keepNext/>
        <w:spacing w:before="280" w:after="80"/>
      </w:pPr>
      <w:r>
        <w:rPr>
          <w:rFonts w:ascii="Calibri" w:hAnsi="Calibri"/>
          <w:b/>
          <w:color w:val="003366"/>
          <w:sz w:val="28"/>
        </w:rPr>
        <w:t>Role in China–India Joint Venture / International Machinery Platform</w:t>
      </w:r>
    </w:p>
    <w:p>
      <w:pPr>
        <w:spacing w:after="120" w:line="276" w:lineRule="auto"/>
      </w:pPr>
      <w:r>
        <w:rPr>
          <w:b/>
          <w:color w:val="003366"/>
        </w:rPr>
        <w:t>Designation / Capacity: Head – Technical, Service &amp; Product Localization / Director – Technical Operations</w:t>
        <w:br/>
        <w:br/>
      </w:r>
      <w:r>
        <w:t>Vishnu Godara provides the indispensable technical backbone required by any international (Chinese / European) manufacturer entering India. His role guarantees:</w:t>
        <w:br/>
        <w:t>• Seamless Government Approvals: Managing institutional testing (Budhni/Hisar) for subsidy eligibility and CMVR compliance.</w:t>
        <w:br/>
        <w:t>• Field Adaptation &amp; Product Localization: Identifying failure points in Indian soil/crop conditions and driving R&amp;D modifications.</w:t>
        <w:br/>
        <w:t>• Robust Service Backbone: Building an unshakeable dealer service network that creates customer trust and drives repeat machine sales.</w:t>
        <w:br/>
        <w:t>• Zero Downtime Assurance: Implementing rapid spares availability and technician response during critical harvest windows.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