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Doctor of Philosophy in Life Science (2024). Experienced as a mentor in Science. Fellow of World Science Congress. </w:t>
      </w:r>
      <w:r>
        <w:rPr>
          <w:rFonts w:asciiTheme="minorHAnsi" w:hAnsiTheme="minorHAnsi" w:cstheme="minorHAnsi"/>
          <w:lang w:val="en-US"/>
        </w:rPr>
        <w:t xml:space="preserve">Developer of industrial-scale software.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rPr>
          <w:b/>
        </w:rPr>
        <w:t xml:space="preserve">2026: Currently a guest lecturer in Animal Science department of Kazi Nazrul University, Asansol, WB, I</w:t>
      </w:r>
      <w:r>
        <w:rPr>
          <w:b/>
        </w:rPr>
        <w:t xml:space="preserve">n</w:t>
      </w:r>
      <w:r>
        <w:rPr>
          <w:b/>
        </w:rPr>
        <w:t xml:space="preserve">dia: Teaching both undergraduate and postgraduate students.   Experience: </w:t>
      </w:r>
      <w:r>
        <w:rPr>
          <w:b/>
        </w:rPr>
        <w:t xml:space="preserve">1+</w:t>
      </w:r>
      <w:r>
        <w:rPr>
          <w:b/>
        </w:rPr>
        <w:t xml:space="preserve"> year</w:t>
      </w:r>
      <w:r>
        <w:rPr>
          <w:b/>
        </w:rPr>
        <w:t xml:space="preserve">s</w:t>
      </w:r>
      <w:r>
        <w:rPr>
          <w:b/>
        </w:rPr>
      </w:r>
      <w:r>
        <w:rPr>
          <w:b/>
        </w:rPr>
      </w:r>
    </w:p>
    <w:p>
      <w:pPr>
        <w:pBdr/>
        <w:spacing/>
        <w:ind/>
        <w:rPr/>
      </w:pPr>
      <w:r>
        <w:rPr>
          <w:b/>
        </w:rPr>
        <w:t xml:space="preserve">Also a guest faculty in Netaji Subhas Open University, teaching Zoology to undergraduates.</w:t>
      </w:r>
      <w:r/>
    </w:p>
    <w:p>
      <w:pPr>
        <w:pStyle w:val="887"/>
        <w:pBdr/>
        <w:spacing w:line="240" w:lineRule="auto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Fellowship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Senior Research Fellow (Govt. of India)</w:t>
      </w:r>
      <w:r>
        <w:rPr>
          <w:rFonts w:cstheme="minorHAnsi"/>
          <w:sz w:val="24"/>
          <w:szCs w:val="24"/>
        </w:rPr>
        <w:t xml:space="preserve"> on IT and Vector Biology(2020- 2023):University of Bur</w:t>
      </w:r>
      <w:r>
        <w:rPr>
          <w:rFonts w:cstheme="minorHAnsi"/>
          <w:sz w:val="24"/>
          <w:szCs w:val="24"/>
        </w:rPr>
        <w:t xml:space="preserve">d</w:t>
      </w:r>
      <w:r>
        <w:rPr>
          <w:rFonts w:cstheme="minorHAnsi"/>
          <w:sz w:val="24"/>
          <w:szCs w:val="24"/>
        </w:rPr>
        <w:t xml:space="preserve">wan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Former </w:t>
      </w:r>
      <w:r>
        <w:rPr>
          <w:rFonts w:cstheme="minorHAnsi"/>
          <w:b/>
          <w:sz w:val="24"/>
          <w:szCs w:val="24"/>
        </w:rPr>
        <w:t xml:space="preserve">JuniorResearch Fellow (Govt. of India)</w:t>
      </w:r>
      <w:r>
        <w:rPr>
          <w:rFonts w:cstheme="minorHAnsi"/>
          <w:sz w:val="24"/>
          <w:szCs w:val="24"/>
        </w:rPr>
        <w:t xml:space="preserve"> on IT and Vector Biology(2018-2020).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Qualified CSIR-UGC NET Life Sciences</w:t>
      </w:r>
      <w:r>
        <w:rPr>
          <w:rFonts w:cstheme="minorHAnsi"/>
          <w:sz w:val="24"/>
          <w:szCs w:val="24"/>
        </w:rPr>
        <w:t xml:space="preserve">, 2016 June: Qualified with both Lectureship and Junior R</w:t>
      </w:r>
      <w:r>
        <w:rPr>
          <w:rFonts w:cstheme="minorHAnsi"/>
          <w:sz w:val="24"/>
          <w:szCs w:val="24"/>
        </w:rPr>
        <w:t xml:space="preserve">e</w:t>
      </w:r>
      <w:r>
        <w:rPr>
          <w:rFonts w:cstheme="minorHAnsi"/>
          <w:sz w:val="24"/>
          <w:szCs w:val="24"/>
        </w:rPr>
        <w:t xml:space="preserve">search Fellowship in first year of master's as the sole person from the class.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CERTIFICATES/ LICENCES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Harvard University CS50 Business 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certified.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University of Helsinki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certified on </w:t>
      </w: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“Elements of AI”</w:t>
      </w: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Cisco Certified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on "Computer Hardware Basics".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Super Earths and Life; By HarvardX.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Economic Democracy: The Cooperative Alternative; by EdinburghX 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Introduction to Linux; By LinuxFoundationX. 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Introduction to Python for data science; By Microsoft.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IBM Certified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on "Data Science Foundations". 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IBM Certified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on "Deep Learning Essentials".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Cisco Certified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on "Introduction to Cybersecurity".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886"/>
        <w:numPr>
          <w:ilvl w:val="0"/>
          <w:numId w:val="9"/>
        </w:numPr>
        <w:pBdr/>
        <w:tabs>
          <w:tab w:val="left" w:leader="none" w:pos="7296"/>
        </w:tabs>
        <w:spacing w:before="0" w:line="240" w:lineRule="auto"/>
        <w:ind/>
        <w:rPr>
          <w:rFonts w:asciiTheme="minorHAnsi" w:hAnsiTheme="minorHAnsi" w:eastAsiaTheme="minorHAnsi" w:cstheme="minorHAnsi"/>
          <w:color w:val="auto"/>
          <w:sz w:val="24"/>
          <w:szCs w:val="24"/>
        </w:rPr>
      </w:pPr>
      <w:r>
        <w:rPr>
          <w:rFonts w:asciiTheme="minorHAnsi" w:hAnsiTheme="minorHAnsi" w:eastAsiaTheme="minorHAnsi" w:cstheme="minorHAnsi"/>
          <w:b/>
          <w:color w:val="auto"/>
          <w:sz w:val="24"/>
          <w:szCs w:val="24"/>
        </w:rPr>
        <w:t xml:space="preserve">Cisco Certified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  <w:t xml:space="preserve"> on "Engaging Stakeholders for Success".</w:t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  <w:r>
        <w:rPr>
          <w:rFonts w:asciiTheme="minorHAnsi" w:hAnsiTheme="minorHAnsi" w:eastAsiaTheme="minorHAnsi" w:cstheme="minorHAnsi"/>
          <w:color w:val="auto"/>
          <w:sz w:val="24"/>
          <w:szCs w:val="24"/>
        </w:rPr>
      </w:r>
    </w:p>
    <w:p>
      <w:pPr>
        <w:pStyle w:val="1081"/>
        <w:numPr>
          <w:ilvl w:val="0"/>
          <w:numId w:val="9"/>
        </w:numPr>
        <w:pBdr/>
        <w:spacing w:line="240" w:lineRule="auto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Great Learning Certified</w:t>
      </w:r>
      <w:r>
        <w:rPr>
          <w:sz w:val="24"/>
          <w:szCs w:val="24"/>
        </w:rPr>
        <w:t xml:space="preserve"> on “Project management”.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6A48E8">
      <w:pPr>
        <w:pStyle w:val="1081"/>
        <w:numPr>
          <w:ilvl w:val="0"/>
          <w:numId w:val="9"/>
        </w:numPr>
        <w:pBdr/>
        <w:spacing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Harvard University CS50 Introduction to Cybersecurity </w:t>
      </w:r>
      <w:r>
        <w:rPr>
          <w:sz w:val="24"/>
          <w:szCs w:val="24"/>
          <w:highlight w:val="none"/>
        </w:rPr>
        <w:t xml:space="preserve">certified.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86"/>
        <w:pBdr/>
        <w:tabs>
          <w:tab w:val="left" w:leader="none" w:pos="7296"/>
        </w:tabs>
        <w:spacing w:before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EDUCATION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/>
        <w:ind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Ph.D in Zoology (Vector Biology+Information Technology)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M.Sc. in Zoology</w:t>
      </w:r>
      <w:r>
        <w:rPr>
          <w:rFonts w:cstheme="minorHAnsi"/>
          <w:sz w:val="24"/>
          <w:szCs w:val="24"/>
        </w:rPr>
        <w:t xml:space="preserve">, The University of Burdwan. Final Sem. GPA=8.87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B.Sc. in Zoology</w:t>
      </w:r>
      <w:r>
        <w:rPr>
          <w:rFonts w:cstheme="minorHAnsi"/>
          <w:sz w:val="24"/>
          <w:szCs w:val="24"/>
        </w:rPr>
        <w:t xml:space="preserve">, Burdwan Raj College. First Class.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/>
        <w:ind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Top standing in school (90%)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English Language Skills</w:t>
      </w:r>
      <w:r>
        <w:rPr>
          <w:rFonts w:cstheme="minorHAnsi"/>
          <w:sz w:val="24"/>
          <w:szCs w:val="24"/>
        </w:rPr>
        <w:t xml:space="preserve">:  Perfect 100/100 score separately in Reading, Listening, Grammar and V</w:t>
      </w:r>
      <w:r>
        <w:rPr>
          <w:rFonts w:cstheme="minorHAnsi"/>
          <w:sz w:val="24"/>
          <w:szCs w:val="24"/>
        </w:rPr>
        <w:t xml:space="preserve">o</w:t>
      </w:r>
      <w:r>
        <w:rPr>
          <w:rFonts w:cstheme="minorHAnsi"/>
          <w:sz w:val="24"/>
          <w:szCs w:val="24"/>
        </w:rPr>
        <w:t xml:space="preserve">cabulary in a test conducted by British Council.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PUBLICATIONS IN PEER-REVIEWED JOURNALS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(Pre-print) “A study on the seasonal distribution of mosquito vectors and a multidimensional approach towards their eradication using perception surveys on mobile software with concepts of AI among college students in PurbaBardhaman, India”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rPr/>
      </w:pPr>
      <w:r>
        <w:t xml:space="preserve">Bishnu Goswami, Sarmila Pal</w:t>
      </w:r>
      <w:r/>
    </w:p>
    <w:p>
      <w:pPr>
        <w:pStyle w:val="1082"/>
        <w:pBdr/>
        <w:spacing w:after="0" w:before="28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2. Introduction of two new programming tools in Bengali and measurement of their reception among high-school students in PurbaBardhaman, India with the prototypic inclusion of a vector-biology module.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Bishnu Goswami, Sarmila Pal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40" w:beforeAutospacing="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Education and Information Technologies</w:t>
      </w:r>
      <w:r>
        <w:rPr>
          <w:rFonts w:asciiTheme="minorHAnsi" w:hAnsiTheme="minorHAnsi" w:cstheme="minorHAnsi"/>
          <w:color w:val="000000"/>
        </w:rPr>
        <w:t xml:space="preserve"> (2022): 1-23. </w:t>
      </w:r>
      <w:r>
        <w:rPr>
          <w:rFonts w:asciiTheme="minorHAnsi" w:hAnsiTheme="minorHAnsi" w:cstheme="minorHAnsi"/>
          <w:b/>
          <w:color w:val="000000"/>
        </w:rPr>
        <w:t xml:space="preserve">Springer-Nature Group (IF: 5.5)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3. Variation of Vermicompost Quality Produced by Different Earthworm Species using Rural and Urban Garbage.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Bishnu Goswami. Nirupama Goswami and JagatpatiTah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International Journal of scientific research (ISSN 2247-8179) IF 3.58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4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4. Use of software and extended precision of Finney’s table using probit analysis.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Bishnu Goswami, JagatpatiTah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International journal of scientific research. IF 6.391(2015)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40" w:beforeAutospacing="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5. A PRIMARY SURVEY FOR THE NOVEL SYNTHESIS OF METHODS TO COMBAT VECTOR-BORNE DISEASES AND RELATED LONG TERM MANAGEMENT 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4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Bishnu Goswami, Sarmila Pal, Deb Prakash Pahari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Asian Journal of Advances in Research.  (Vol 5 Issue 4)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6. MULTI-PRONGED SURVEY AND PROTOTYPICAL INFORMATION TECHNOLOGY APPLICATION AGAINST VECTOR-BORNE DISEASE IN NOAKHALI, BANGLADESH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Bishnu Goswami, Sarmila Pal, Kapil Ghosh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UTTAR PRADESH JOURNAL OF ZOOLOGY (Web of Science+UGC-Care Listed, ISSN: 0256-971X)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before="28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7. INTRODUCTION OF A NEW PROGRAMMING TOOL, BSM, FOR VECTOR BIOLOGY AND PUBLIC HEALTH AND MEASURING ITS LIKABILITY USING AN ONLINE SURVEY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BishnuGoswami, Sarmila Pal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International Journal of Entomology Research(Web of Science+UGC-Care Listed, ISSN: 2455-4758)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before="28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8. A CORRELATIVE STUDY OF MOSQUITO BREEDING HABITATS IN A RURAL REGION OF WEST BENGAL, INDIA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Bishnu Goswami, Sarmila Pal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UTTAR PRADESH JOURNAL OF ZOOLOGY (Web of Science+UGC-Care Listed, ISSN: 0256-971X)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2"/>
        <w:pBdr/>
        <w:spacing w:after="0" w:before="280"/>
        <w:ind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9. </w:t>
      </w:r>
      <w:r>
        <w:rPr>
          <w:rFonts w:asciiTheme="minorHAnsi" w:hAnsiTheme="minorHAnsi" w:cstheme="minorHAnsi"/>
          <w:b/>
          <w:bCs/>
          <w:color w:val="000000"/>
        </w:rPr>
        <w:t xml:space="preserve">AGON, A NEW UNIVERSAL CODING PLATFORM IN THE AI AGE, WITH THE ZOOLOGICAL VULN</w:t>
      </w:r>
      <w:r>
        <w:rPr>
          <w:rFonts w:asciiTheme="minorHAnsi" w:hAnsiTheme="minorHAnsi" w:cstheme="minorHAnsi"/>
          <w:b/>
          <w:bCs/>
          <w:color w:val="000000"/>
        </w:rPr>
        <w:t xml:space="preserve">E</w:t>
      </w:r>
      <w:r>
        <w:rPr>
          <w:rFonts w:asciiTheme="minorHAnsi" w:hAnsiTheme="minorHAnsi" w:cstheme="minorHAnsi"/>
          <w:b/>
          <w:bCs/>
          <w:color w:val="000000"/>
        </w:rPr>
        <w:t xml:space="preserve">RABILITY GUESSER</w:t>
      </w:r>
      <w:r>
        <w:rPr>
          <w:rFonts w:asciiTheme="minorHAnsi" w:hAnsiTheme="minorHAnsi" w:cstheme="minorHAnsi"/>
          <w:b/>
          <w:bCs/>
          <w:color w:val="000000"/>
        </w:rPr>
      </w:r>
      <w:r>
        <w:rPr>
          <w:rFonts w:asciiTheme="minorHAnsi" w:hAnsiTheme="minorHAnsi" w:cstheme="minorHAnsi"/>
          <w:b/>
          <w:bCs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Bishnu Goswami, Suprabhat Mukherjee, Ashis Kumar Panigrahi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International Journal of Research Publication and Reviews (ISSN: 2582-7421)</w:t>
      </w:r>
      <w:r>
        <w:rPr>
          <w:rFonts w:asciiTheme="minorHAnsi" w:hAnsiTheme="minorHAnsi" w:cstheme="minorHAnsi"/>
          <w:color w:val="000000"/>
        </w:rPr>
      </w:r>
      <w:r>
        <w:rPr>
          <w:rFonts w:asciiTheme="minorHAnsi" w:hAnsiTheme="minorHAnsi" w:cstheme="minorHAnsi"/>
          <w:color w:val="000000"/>
        </w:rPr>
      </w:r>
    </w:p>
    <w:p>
      <w:pPr>
        <w:pStyle w:val="1082"/>
        <w:pBdr/>
        <w:spacing w:after="0" w:afterAutospacing="0" w:before="280" w:beforeAutospacing="0"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REVIEWER IN PEER-REVIEWED JOURNALS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86"/>
        <w:pBdr/>
        <w:spacing/>
        <w:ind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Acted as a double-blind peer-reviewer by invitation to a Springer Journal and another Web of Sc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i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ence listed Journal as an expert.</w:t>
      </w:r>
      <w:r>
        <w:rPr>
          <w:rFonts w:asciiTheme="minorHAnsi" w:hAnsiTheme="minorHAnsi" w:cstheme="minorHAnsi"/>
          <w:color w:val="000000"/>
          <w:sz w:val="24"/>
          <w:szCs w:val="24"/>
        </w:rPr>
      </w:r>
      <w:r>
        <w:rPr>
          <w:rFonts w:asciiTheme="minorHAnsi" w:hAnsiTheme="minorHAnsi" w:cstheme="minorHAnsi"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1)Manuscript Title: Checklist of Indian fairyfly (Hymenoptera: Mymaridae) parasitoids - an U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p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date  </w:t>
      </w:r>
      <w:r>
        <w:rPr>
          <w:rFonts w:eastAsia="Times New Roman" w:cstheme="minorHAnsi"/>
          <w:b/>
          <w:bCs/>
          <w:color w:val="000000"/>
          <w:sz w:val="24"/>
          <w:szCs w:val="24"/>
        </w:rPr>
      </w:r>
      <w:r>
        <w:rPr>
          <w:rFonts w:eastAsia="Times New Roman" w:cstheme="minorHAnsi"/>
          <w:b/>
          <w:bCs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2) Manuscript Title: Analysis of millicompost and its effects on plant growth (2022)</w:t>
      </w:r>
      <w:r>
        <w:rPr>
          <w:rFonts w:eastAsia="Times New Roman" w:cstheme="minorHAnsi"/>
          <w:b/>
          <w:bCs/>
          <w:color w:val="000000"/>
          <w:sz w:val="24"/>
          <w:szCs w:val="24"/>
        </w:rPr>
      </w:r>
      <w:r>
        <w:rPr>
          <w:rFonts w:eastAsia="Times New Roman" w:cstheme="minorHAnsi"/>
          <w:b/>
          <w:bCs/>
          <w:color w:val="000000"/>
          <w:sz w:val="24"/>
          <w:szCs w:val="24"/>
        </w:rPr>
      </w:r>
    </w:p>
    <w:p>
      <w:pPr>
        <w:pBdr/>
        <w:spacing/>
        <w:ind/>
        <w:rPr/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3)Manuscript Title: The biocontrol activity of both Bacillus thuringiensis and Beauveria bassiana against Spodopteralitura and their toxic effect on the insect metamorphosis (2024)</w:t>
      </w:r>
      <w:r/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PUBLICATIONS (BOOKS)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/>
        <w:ind/>
        <w:rPr>
          <w:rFonts w:cstheme="minorHAnsi"/>
        </w:rPr>
      </w:pPr>
      <w:r/>
      <w:hyperlink r:id="rId13" w:tooltip="https://www.amazon.in/s?k=bishnu+goswami&amp;ref=nb_sb_noss_2" w:history="1">
        <w:r>
          <w:rPr>
            <w:rStyle w:val="1068"/>
            <w:rFonts w:cstheme="minorHAnsi"/>
          </w:rPr>
          <w:t xml:space="preserve">Hyperlink to list of published books</w:t>
        </w:r>
      </w:hyperlink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eastAsia="Times New Roman" w:cstheme="minorHAnsi"/>
          <w:b/>
          <w:bCs/>
          <w:color w:val="000000"/>
        </w:rPr>
      </w:pPr>
      <w:r>
        <w:rPr>
          <w:rFonts w:cstheme="minorHAnsi"/>
          <w:bCs/>
          <w:sz w:val="24"/>
          <w:szCs w:val="24"/>
        </w:rPr>
        <w:t xml:space="preserve">Publishers: </w:t>
      </w:r>
      <w:r>
        <w:rPr>
          <w:rFonts w:eastAsia="Times New Roman" w:cstheme="minorHAnsi"/>
          <w:color w:val="000000"/>
        </w:rPr>
        <w:t xml:space="preserve">Amazon Digital Services LLC , PENGUIN RANDOM HOUSE SOUTH AFR. , </w:t>
      </w:r>
      <w:r>
        <w:rPr>
          <w:rFonts w:cstheme="minorHAnsi"/>
        </w:rPr>
        <w:t xml:space="preserve">LIGHTNING SOURCE INC. (Tennessee,USA)…</w:t>
      </w:r>
      <w:r>
        <w:rPr>
          <w:rFonts w:eastAsia="Times New Roman" w:cstheme="minorHAnsi"/>
          <w:b/>
          <w:bCs/>
          <w:color w:val="000000"/>
        </w:rPr>
      </w:r>
      <w:r>
        <w:rPr>
          <w:rFonts w:eastAsia="Times New Roman" w:cstheme="minorHAnsi"/>
          <w:b/>
          <w:bCs/>
          <w:color w:val="000000"/>
        </w:rPr>
      </w:r>
    </w:p>
    <w:tbl>
      <w:tblPr>
        <w:tblInd w:w="118" w:type="dxa"/>
        <w:tblW w:w="10088" w:type="dxa"/>
        <w:tblBorders/>
        <w:tblLayout w:type="fixed"/>
        <w:tblLook w:val="04A0" w:firstRow="1" w:lastRow="0" w:firstColumn="1" w:lastColumn="0" w:noHBand="0" w:noVBand="1"/>
      </w:tblPr>
      <w:tblGrid>
        <w:gridCol w:w="947"/>
        <w:gridCol w:w="1656"/>
        <w:gridCol w:w="3914"/>
        <w:gridCol w:w="1693"/>
        <w:gridCol w:w="1878"/>
      </w:tblGrid>
      <w:tr>
        <w:trPr>
          <w:trHeight w:val="288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</w:tcBorders>
            <w:tcW w:w="947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SR No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1656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Category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</w:tcBorders>
            <w:tcW w:w="3914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Title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1693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Author(s)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right w:val="single" w:color="000000" w:sz="8" w:space="0"/>
            </w:tcBorders>
            <w:tcW w:w="1878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ISBN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Aptitude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Acing the aptitude, published April 2017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ISBN-13: 978-1521127452;ISBN-10: 152112745X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Aptitude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A+ on Aptitude: CSIR-UGC NET , pu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b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lished August 2017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152112745X ISBN-13: 978-1521127452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Aptitude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THINK, AND THEN SOLVE!: For Compet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tive exams, Banking, Railways, SSC etc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1717971784 ISBN-13: 978-1717971784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Sciences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51 Tips to crack NET Life Science (JRF), published December 2016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ISBN-13: 978-1520246161;ISBN-10: 1520246161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576"/>
        </w:trPr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Sciences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Successful Methods for CBSE-UGC NET JRF Paper 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ASIN: B07CR3DGRP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52"/>
        </w:trPr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Sciences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Fundamental strategies for NET LIFE SC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ENCES: Innovative ideas, discussions and secrets. 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Goswami, Dr.Nirupama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1977026540 ISBN-13: 978-1977026545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Sciences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Crack NEET and clarify the conceptual conduits- A guide for biology.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c6e0b4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1790292565 ISBN-13: 978-1790292561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Poetry Plumules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1723797987 ISBN-13: 978-1723797989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‘Desi Dog’ and their ‘God’: A firs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hand experience for over a decade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1729204007 ISBN-13: 978-1729204009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World in Pen: A Brief memoir of Pen-Palling around the globe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1092138838  ISBN-13: 978-1092138833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52"/>
        </w:trPr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last small train of Katwa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1075496179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 xml:space="preserve">ISBN-13: 978-1075496172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52"/>
        </w:trPr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Kashmir in Zenith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e699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ISBN-13: 979-8651582402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Abstract Thinking Primers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1976963869 ISBN-13: 978-1976963865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Perfect Speech and Presentation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1723797510 ISBN-13: 978-1723797514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Sciwords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1983266043 ISBN-13: 978-1983266041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52"/>
        </w:trPr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Personality Preferences: How MBTI manifests in the personality of over 30 individuals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1072582465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 xml:space="preserve">ISBN-13: 978-1072582465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52"/>
        </w:trPr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Personal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Pedagogy towards Perfection: and Other Essays 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8cbad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1709599316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 xml:space="preserve">ISBN-13: 978-1709599316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Indie Game Development : 30 challen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g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ing ideas for beginners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1723796638 ISBN-13: 978-1723796630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Game Development for beginners in Game Maker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1719942986 ISBN-13: 978-1719942980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BASICS of MONETIZATION for GAMES in GAME MAKER.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1791965369 ISBN-13: 978-1791965365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Progressive Web Apps for Social Deve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Goswami, Rohin Chatterjee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1096165880  ISBN-13: 978-1096165880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288"/>
        </w:trPr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Software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BongoJontro: Dual Language Edition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b4c6e7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ASIN: B07VNZXJQS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Strategy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BChess: Introducing a new variant of Chess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1724048899 ISBN-13: 978-1724048899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Strategy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bottom w:val="single" w:color="000000" w:sz="4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 few new board games: Four new vari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a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tions to popular board games 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99ff"/>
            <w:tcBorders>
              <w:bottom w:val="single" w:color="000000" w:sz="4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1798164337 ISBN-13: 978-1798164334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General Science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Astronomy 123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ISBN-10: 1652249192</w:t>
            </w:r>
            <w:r>
              <w:rPr>
                <w:rFonts w:eastAsia="Times New Roman" w:cstheme="minorHAnsi"/>
                <w:color w:val="000000"/>
                <w:lang w:eastAsia="en-IN"/>
              </w:rPr>
              <w:br/>
              <w:t xml:space="preserve">ISBN-13: 978-1652249191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Applied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Analysis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Gaussian Curves: From A to Z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ISBN-13:</w:t>
            </w:r>
            <w:r>
              <w:t xml:space="preserve"> 979-8666479483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Critical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Analysis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Early Adverts: Unsung words post- libe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r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alization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ISBN-13:</w:t>
            </w:r>
            <w:r>
              <w:rPr>
                <w:rStyle w:val="1071"/>
              </w:rPr>
              <w:t xml:space="preserve">979-8681579908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General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Guide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Technology Post-2020: A guide for work-from- homers and new users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 : 979-8554244612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auto" w:fill="c5e0b3" w:themeFill="accent6" w:themeFillTint="66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auto" w:fill="c5e0b3" w:themeFill="accent6" w:themeFillTint="66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Sciences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auto" w:fill="c5e0b3" w:themeFill="accent6" w:themeFillTint="66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 for Animals: Facts you must know!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auto" w:fill="c5e0b3" w:themeFill="accent6" w:themeFillTint="66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auto" w:fill="c5e0b3" w:themeFill="accent6" w:themeFillTint="66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ISBN-13 </w:t>
            </w:r>
            <w:r>
              <w:rPr>
                <w:rFonts w:eastAsia="Times New Roman" w:cstheme="minorHAnsi"/>
                <w:color w:val="000000"/>
                <w:rtl/>
                <w:lang w:eastAsia="en-IN"/>
              </w:rPr>
              <w:t xml:space="preserve">‏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 : ‎ 979-8518740631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Bouquet and other poems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Style w:val="1072"/>
              </w:rPr>
              <w:t xml:space="preserve">ISBN-13 </w:t>
            </w:r>
            <w:r>
              <w:rPr>
                <w:rStyle w:val="1072"/>
                <w:rtl/>
              </w:rPr>
              <w:t xml:space="preserve">‏</w:t>
            </w:r>
            <w:r>
              <w:rPr>
                <w:rStyle w:val="1072"/>
              </w:rPr>
              <w:t xml:space="preserve"> : ‎ </w:t>
            </w:r>
            <w:r>
              <w:rPr>
                <w:rStyle w:val="1071"/>
              </w:rPr>
              <w:t xml:space="preserve">979-8459268294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y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2051: Predictions about the future world 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rPr>
                <w:rStyle w:val="1072"/>
              </w:rPr>
              <w:t xml:space="preserve">ISBN-13 </w:t>
            </w:r>
            <w:r>
              <w:rPr>
                <w:rStyle w:val="1072"/>
                <w:rtl/>
              </w:rPr>
              <w:t xml:space="preserve">‏ :</w:t>
            </w:r>
            <w:r>
              <w:t xml:space="preserve">979-8499767252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Science and 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Spirit of Spacetime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rPr>
                <w:rStyle w:val="1072"/>
              </w:rPr>
              <w:t xml:space="preserve">ISBN-13 </w:t>
            </w:r>
            <w:r>
              <w:rPr>
                <w:rStyle w:val="1072"/>
                <w:rtl/>
              </w:rPr>
              <w:t xml:space="preserve">‏ :</w:t>
            </w:r>
            <w:r>
              <w:rPr>
                <w:rStyle w:val="1071"/>
              </w:rPr>
              <w:t xml:space="preserve">979-8403098946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Inclusive 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velopment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Computing India: Our journey to make coding accessible to the masses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rPr>
                <w:rStyle w:val="1072"/>
              </w:rPr>
              <w:t xml:space="preserve">ISBN-13:‎ </w:t>
            </w:r>
            <w:r>
              <w:rPr>
                <w:rStyle w:val="1071"/>
              </w:rPr>
              <w:t xml:space="preserve">979-8441302890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Travel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One Dusk at Dar: Impressions of visiting a river and her people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t xml:space="preserve">ISBN-13: 979-8830722940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Jacaranda's Jest: A collection of poems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ISBN-13: </w:t>
            </w:r>
            <w:r>
              <w:rPr>
                <w:rStyle w:val="1072"/>
              </w:rPr>
              <w:t xml:space="preserve">‎ </w:t>
            </w:r>
            <w:r>
              <w:rPr>
                <w:rStyle w:val="1071"/>
              </w:rPr>
              <w:t xml:space="preserve">979-8841036319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Education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Unmilled Maestros: Accompaniments for the 22nd century education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ISBN-13: </w:t>
            </w:r>
            <w:r>
              <w:rPr>
                <w:rStyle w:val="1072"/>
              </w:rPr>
              <w:t xml:space="preserve">‎ </w:t>
            </w:r>
            <w:r>
              <w:t xml:space="preserve">979-8353147558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General Science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Small book of unsolved questions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ISBN-13: 979-8365026353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The Poco Melodies: A collection of songs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ISBN-13: 979-8374971040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y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On Intelligence: A gist on the characteri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s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tics and the way forward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 </w:t>
            </w:r>
            <w:r>
              <w:rPr>
                <w:rtl/>
              </w:rPr>
              <w:t xml:space="preserve">‏</w:t>
            </w:r>
            <w:r>
              <w:t xml:space="preserve"> : ‎ 979-8391180319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Applied Anal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y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Against Strong Atheism: A simple expl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a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nation for laymen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ISBN-13 </w:t>
            </w:r>
            <w:r>
              <w:rPr>
                <w:rtl/>
              </w:rPr>
              <w:t xml:space="preserve">‏</w:t>
            </w:r>
            <w:r>
              <w:t xml:space="preserve"> : ‎ 979-8322178064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Interdiscipl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nary analysis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Gita for contemporary times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/>
            <w:r/>
          </w:p>
          <w:p>
            <w:pPr>
              <w:pBdr/>
              <w:spacing w:after="0" w:line="240" w:lineRule="auto"/>
              <w:ind/>
              <w:rPr/>
            </w:pPr>
            <w:r>
              <w:t xml:space="preserve">979-8326066749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Aptitude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Win the Wonderlic: and other similar tests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979-8328816885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Science and Technology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Biology, computing and AI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Style w:val="1071"/>
              </w:rPr>
              <w:t xml:space="preserve">979-8339628248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44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The bright book of poetry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Style w:val="1072"/>
              </w:rPr>
              <w:t xml:space="preserve">‎ </w:t>
            </w:r>
            <w:r>
              <w:rPr>
                <w:rStyle w:val="1071"/>
              </w:rPr>
              <w:t xml:space="preserve">979-8304846042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45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Ways of my childhood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t xml:space="preserve">979-8304846042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46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Education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The MOUNTAIN model: for best educ</w:t>
            </w:r>
            <w:r>
              <w:t xml:space="preserve">a</w:t>
            </w:r>
            <w:r>
              <w:t xml:space="preserve">tion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t xml:space="preserve">979-8268965766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47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Epochal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The End of Solo Thinking: How Artificial Minds Are Redefining Human Thought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>
                <w:rStyle w:val="1072"/>
              </w:rPr>
            </w:pPr>
            <w:r>
              <w:t xml:space="preserve">979-8248872428</w:t>
            </w:r>
            <w:r>
              <w:rPr>
                <w:rStyle w:val="1072"/>
              </w:rPr>
            </w:r>
            <w:r>
              <w:rPr>
                <w:rStyle w:val="1072"/>
              </w:rPr>
            </w:r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Technology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/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FUTURE -PROOFING: A take on consumer gadgetry and politico-environmental su</w:t>
            </w:r>
            <w:r>
              <w:t xml:space="preserve">s</w:t>
            </w:r>
            <w:r>
              <w:t xml:space="preserve">tainability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Bishnu Goswami</w:t>
            </w:r>
            <w:r/>
          </w:p>
        </w:tc>
        <w:tc>
          <w:tcPr>
            <w:shd w:val="clear" w:color="000000" w:fill="ffff99"/>
            <w:tcBorders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979-8617612457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49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Aptitude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Aptitude for aspiring professionals: Inte</w:t>
            </w:r>
            <w:r>
              <w:t xml:space="preserve">l</w:t>
            </w:r>
            <w:r>
              <w:t xml:space="preserve">ligent approaches in interview or written tests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Bishnu Goswami</w:t>
            </w:r>
            <w:r/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</w:tcPr>
          <w:p>
            <w:pPr>
              <w:pBdr/>
              <w:spacing w:after="0" w:line="240" w:lineRule="auto"/>
              <w:ind/>
              <w:rPr/>
            </w:pPr>
            <w:r>
              <w:t xml:space="preserve">979-8588363099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 xml:space="preserve">50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 xml:space="preserve">Literature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rPr/>
            </w:pPr>
            <w:r>
              <w:t xml:space="preserve">Dadababu And The Mystery Of Tagore’s Nobel Theft</w:t>
            </w:r>
            <w:r/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  <w:p>
            <w:pPr>
              <w:pBdr/>
              <w:spacing w:after="0" w:line="240" w:lineRule="auto"/>
              <w:ind/>
              <w:rPr/>
            </w:pPr>
            <w:r/>
            <w:r/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rPr/>
            </w:pPr>
            <w:r>
              <w:t xml:space="preserve">979-8258125835</w:t>
            </w:r>
            <w:r/>
          </w:p>
        </w:tc>
      </w:tr>
      <w:tr>
        <w:trPr>
          <w:trHeight w:val="1164"/>
        </w:trPr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</w:tcBorders>
            <w:tcW w:w="947" w:type="dxa"/>
            <w:vAlign w:val="center"/>
            <w:vMerge w:val="restart"/>
          </w:tcPr>
          <w:p w14:paraId="4657974F"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 xml:space="preserve">51</w:t>
            </w:r>
            <w:r>
              <w:rPr>
                <w:rFonts w:eastAsia="Times New Roman" w:cstheme="minorHAnsi"/>
                <w:color w:val="000000"/>
                <w:lang w:val="en-US"/>
              </w:rPr>
            </w:r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6" w:type="dxa"/>
            <w:vAlign w:val="center"/>
            <w:vMerge w:val="restart"/>
          </w:tcPr>
          <w:p w14:paraId="55AA2AD6"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 xml:space="preserve">Biography</w:t>
            </w:r>
            <w:r>
              <w:rPr>
                <w:rFonts w:eastAsia="Times New Roman" w:cstheme="minorHAnsi"/>
                <w:color w:val="000000"/>
                <w:lang w:val="en-US"/>
              </w:rPr>
            </w:r>
          </w:p>
        </w:tc>
        <w:tc>
          <w:tcPr>
            <w:shd w:val="clear" w:color="000000" w:fill="ffff99"/>
            <w:tcBorders>
              <w:bottom w:val="single" w:color="000000" w:sz="8" w:space="0"/>
            </w:tcBorders>
            <w:tcW w:w="3914" w:type="dxa"/>
            <w:vAlign w:val="center"/>
            <w:vMerge w:val="restart"/>
          </w:tcPr>
          <w:p w14:paraId="711D00C5">
            <w:pPr>
              <w:pBdr/>
              <w:spacing w:after="0" w:line="240" w:lineRule="auto"/>
              <w:ind/>
              <w:rPr/>
            </w:pPr>
            <w:r/>
            <w:r>
              <w:t xml:space="preserve">As I saw IAS Dr. Mohan: A lesson in SMART </w:t>
            </w:r>
            <w:r/>
            <w:r/>
          </w:p>
        </w:tc>
        <w:tc>
          <w:tcPr>
            <w:shd w:val="clear" w:color="000000" w:fill="ffff99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93" w:type="dxa"/>
            <w:vAlign w:val="center"/>
            <w:vMerge w:val="restart"/>
          </w:tcPr>
          <w:p w14:paraId="4B5475ED"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t xml:space="preserve">Dr.Bishnu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  <w:p w14:paraId="79AC79BA">
            <w:pPr>
              <w:pBdr/>
              <w:spacing w:after="0" w:line="240" w:lineRule="auto"/>
              <w:ind/>
              <w:rPr/>
            </w:pPr>
            <w:r/>
            <w:r/>
          </w:p>
        </w:tc>
        <w:tc>
          <w:tcPr>
            <w:shd w:val="clear" w:color="000000" w:fill="ffff99"/>
            <w:tcBorders>
              <w:bottom w:val="single" w:color="000000" w:sz="8" w:space="0"/>
              <w:right w:val="single" w:color="000000" w:sz="8" w:space="0"/>
            </w:tcBorders>
            <w:tcW w:w="1878" w:type="dxa"/>
            <w:vAlign w:val="center"/>
            <w:vMerge w:val="restart"/>
          </w:tcPr>
          <w:p w14:paraId="13340937">
            <w:pPr>
              <w:pBdr/>
              <w:spacing w:after="0" w:line="240" w:lineRule="auto"/>
              <w:ind/>
              <w:rPr/>
            </w:pPr>
            <w:r/>
            <w:r>
              <w:t xml:space="preserve">979-8171873141</w:t>
            </w:r>
            <w:r/>
            <w:r/>
          </w:p>
        </w:tc>
      </w:tr>
    </w:tbl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PUBLICATIONS (BOOK CHAPTERS)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tbl>
      <w:tblPr>
        <w:tblInd w:w="118" w:type="dxa"/>
        <w:tblW w:w="10088" w:type="dxa"/>
        <w:tblBorders/>
        <w:tblLayout w:type="fixed"/>
        <w:tblLook w:val="04A0" w:firstRow="1" w:lastRow="0" w:firstColumn="1" w:lastColumn="0" w:noHBand="0" w:noVBand="1"/>
      </w:tblPr>
      <w:tblGrid>
        <w:gridCol w:w="957"/>
        <w:gridCol w:w="1609"/>
        <w:gridCol w:w="3953"/>
        <w:gridCol w:w="1697"/>
        <w:gridCol w:w="1872"/>
      </w:tblGrid>
      <w:tr>
        <w:trPr>
          <w:trHeight w:val="288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</w:tcBorders>
            <w:tcW w:w="957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SR No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1609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Book  Name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</w:tcBorders>
            <w:tcW w:w="3953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Article name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tcW w:w="1697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Author(s)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right w:val="single" w:color="000000" w:sz="8" w:space="0"/>
            </w:tcBorders>
            <w:tcW w:w="1872" w:type="dxa"/>
            <w:vAlign w:val="bottom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 xml:space="preserve">ISBN</w:t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  <w:r>
              <w:rPr>
                <w:rFonts w:eastAsia="Times New Roman" w:cstheme="minorHAnsi"/>
                <w:b/>
                <w:bCs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tcW w:w="95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09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History, Her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tage and Reli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g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ion: Problems and Perspe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c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tives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</w:tcBorders>
            <w:tcW w:w="395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The relevance of some ancient dom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nant texts in modern biodiversity management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  <w:right w:val="single" w:color="000000" w:sz="8" w:space="0"/>
            </w:tcBorders>
            <w:tcW w:w="1872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978-93-87706-43-9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tcW w:w="95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2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09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Dharmasastras: Guide to Mo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d</w:t>
            </w:r>
            <w:r>
              <w:rPr>
                <w:rFonts w:eastAsia="Times New Roman" w:cstheme="minorHAnsi"/>
                <w:color w:val="000000"/>
                <w:lang w:eastAsia="en-IN"/>
              </w:rPr>
              <w:t xml:space="preserve">ern Society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</w:tcBorders>
            <w:tcW w:w="395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Holistic sustainable development in the light of Dharmasutras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Bishnu Goswami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  <w:right w:val="single" w:color="000000" w:sz="8" w:space="0"/>
            </w:tcBorders>
            <w:tcW w:w="1872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978-81-952719-3-1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  <w:tr>
        <w:trPr>
          <w:trHeight w:val="864"/>
        </w:trPr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tcW w:w="95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3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09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Life as Basic Science: An Overview and Prospects for the Future 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</w:tcBorders>
            <w:tcW w:w="395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Sustainable basic science: New av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e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nues in vector biology and a novel artificial intelligence paradigm for research in public health.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97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Dr.Bishnu Goswami, Prof. Ashis Kumar Panigrahi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  <w:tc>
          <w:tcPr>
            <w:shd w:val="clear" w:color="000000" w:fill="ddebf7"/>
            <w:tcBorders>
              <w:top w:val="single" w:color="000000" w:sz="4" w:space="0"/>
              <w:bottom w:val="single" w:color="000000" w:sz="4" w:space="0"/>
              <w:right w:val="single" w:color="000000" w:sz="8" w:space="0"/>
            </w:tcBorders>
            <w:tcW w:w="1872" w:type="dxa"/>
            <w:vAlign w:val="center"/>
          </w:tcPr>
          <w:p>
            <w:pPr>
              <w:pBdr/>
              <w:spacing w:after="0" w:line="240" w:lineRule="auto"/>
              <w:ind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 xml:space="preserve">ISBN: 978-81-969828-9-8</w:t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  <w:r>
              <w:rPr>
                <w:rFonts w:eastAsia="Times New Roman" w:cstheme="minorHAnsi"/>
                <w:color w:val="000000"/>
                <w:lang w:eastAsia="en-IN"/>
              </w:rPr>
            </w:r>
          </w:p>
        </w:tc>
      </w:tr>
    </w:tbl>
    <w:p>
      <w:pPr>
        <w:pBdr/>
        <w:spacing/>
        <w:ind/>
        <w:rPr>
          <w:rFonts w:eastAsiaTheme="majorEastAsia" w:cstheme="minorHAnsi"/>
          <w:color w:val="2e74b5" w:themeColor="accent1" w:themeShade="BF"/>
          <w:sz w:val="32"/>
          <w:szCs w:val="32"/>
        </w:rPr>
      </w:pPr>
      <w:r>
        <w:rPr>
          <w:rFonts w:eastAsiaTheme="majorEastAsia" w:cstheme="minorHAnsi"/>
          <w:color w:val="2e74b5" w:themeColor="accent1" w:themeShade="BF"/>
          <w:sz w:val="32"/>
          <w:szCs w:val="32"/>
        </w:rPr>
      </w:r>
      <w:r>
        <w:rPr>
          <w:rFonts w:eastAsiaTheme="majorEastAsia" w:cstheme="minorHAnsi"/>
          <w:color w:val="2e74b5" w:themeColor="accent1" w:themeShade="BF"/>
          <w:sz w:val="32"/>
          <w:szCs w:val="32"/>
        </w:rPr>
      </w:r>
      <w:r>
        <w:rPr>
          <w:rFonts w:eastAsiaTheme="majorEastAsia" w:cstheme="minorHAnsi"/>
          <w:color w:val="2e74b5" w:themeColor="accent1" w:themeShade="BF"/>
          <w:sz w:val="32"/>
          <w:szCs w:val="32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CONFERENCE PRESENTATIONS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1) Variation of Vermicompost Quality Produced by Different Earthworm Species using Rural and Urban Garbage.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Bishnu Goswami. Nirupama Goswami and JagatpatiTah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International Journal of scientific research (ISSN 2247-8179) IF 3.58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2) Development of awareness for conserving natural flora special emphasis with the medicinal plants and their proper commercial utilization in Indian sub-continent.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Bishnu Goswami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Poster, World Science Congress 2015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3) BScript- A new interface software for quick development.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Bishnu Goswami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International Science Congress association Abstract book. (8th and 9th Dec, 2015) 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4) Innocuous encryption using images.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Bishnu Goswami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Poster, World Science Congress 2016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5) Use of software and extended precision of Finney’s table using probit analysis. 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Bishnu Goswami, JagatpatiTah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International journal of scientific research. IF 6.391(2015)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6) Transgenic Fish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National Conference on Advances of Life Sciences and Radiation Biology, the University of Bur</w:t>
      </w:r>
      <w:r>
        <w:rPr>
          <w:rFonts w:eastAsia="Times New Roman" w:cstheme="minorHAnsi"/>
          <w:color w:val="000000"/>
          <w:sz w:val="24"/>
          <w:szCs w:val="24"/>
        </w:rPr>
        <w:t xml:space="preserve">d</w:t>
      </w:r>
      <w:r>
        <w:rPr>
          <w:rFonts w:eastAsia="Times New Roman" w:cstheme="minorHAnsi"/>
          <w:color w:val="000000"/>
          <w:sz w:val="24"/>
          <w:szCs w:val="24"/>
        </w:rPr>
        <w:t xml:space="preserve">wan(joint)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7) Automated Questionnaire Using Fischer-Yates Shuffle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Poster, International Science Seminar, organized byBurdwan Raj College and Indian Chemical Soc</w:t>
      </w:r>
      <w:r>
        <w:rPr>
          <w:rFonts w:eastAsia="Times New Roman" w:cstheme="minorHAnsi"/>
          <w:color w:val="000000"/>
          <w:sz w:val="24"/>
          <w:szCs w:val="24"/>
        </w:rPr>
        <w:t xml:space="preserve">i</w:t>
      </w:r>
      <w:r>
        <w:rPr>
          <w:rFonts w:eastAsia="Times New Roman" w:cstheme="minorHAnsi"/>
          <w:color w:val="000000"/>
          <w:sz w:val="24"/>
          <w:szCs w:val="24"/>
        </w:rPr>
        <w:t xml:space="preserve">ety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8) Affordable Hardware and Approachable Software in ICT for development.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Poster, 2nd regional Science and Technology Congress, West Bengal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9) Inventory Manager-Autonomous Technology for Laboratories. 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 in Shyamsundar college seminar “Science: Past, Present and Future”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10)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Interfacing technological systems in software for affordable public health solutions. 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/>
      <w:bookmarkStart w:id="0" w:name="__DdeLink__409_607550610"/>
      <w:r>
        <w:rPr>
          <w:rFonts w:eastAsia="Times New Roman" w:cstheme="minorHAnsi"/>
          <w:color w:val="000000"/>
          <w:sz w:val="24"/>
          <w:szCs w:val="24"/>
        </w:rPr>
        <w:t xml:space="preserve">Oral Presentation in</w:t>
      </w:r>
      <w:bookmarkEnd w:id="0"/>
      <w:r>
        <w:rPr>
          <w:rFonts w:eastAsia="Times New Roman" w:cstheme="minorHAnsi"/>
          <w:color w:val="000000"/>
          <w:sz w:val="24"/>
          <w:szCs w:val="24"/>
        </w:rPr>
        <w:t xml:space="preserve"> “International Conference on Frontiers in Biological, Environmental and Med</w:t>
      </w:r>
      <w:r>
        <w:rPr>
          <w:rFonts w:eastAsia="Times New Roman" w:cstheme="minorHAnsi"/>
          <w:color w:val="000000"/>
          <w:sz w:val="24"/>
          <w:szCs w:val="24"/>
        </w:rPr>
        <w:t xml:space="preserve">i</w:t>
      </w:r>
      <w:r>
        <w:rPr>
          <w:rFonts w:eastAsia="Times New Roman" w:cstheme="minorHAnsi"/>
          <w:color w:val="000000"/>
          <w:sz w:val="24"/>
          <w:szCs w:val="24"/>
        </w:rPr>
        <w:t xml:space="preserve">cal Sciences, Burdwan 2018”. 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11)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BBTech- A beginner oriented coding tool for Biotechnology.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 in the international conference “Biotechnology: A paradigm shift in Health and Agriculture”, organized in Adamas University.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12)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Progressive Web Apps and Web Assembly in the Biology of Tomorrow.</w:t>
      </w:r>
      <w:r>
        <w:rPr>
          <w:rFonts w:eastAsia="Times New Roman" w:cstheme="minorHAnsi"/>
          <w:b/>
          <w:sz w:val="24"/>
          <w:szCs w:val="24"/>
        </w:rPr>
      </w:r>
      <w:r>
        <w:rPr>
          <w:rFonts w:eastAsia="Times New Roman"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 the Golden Jubilee International Conference on Trends in Zoology, 2019.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13)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The relevance of some ancient dominant texts in modern biodiversity management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Oral Presentation in the ‘Seventeenth Annual Conference of Bharata Vidya Charcha Kendra’, 2019.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14)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C-Pterido: A prototypic software platform for Pteridophytic identification using external keys.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 the International Conference on ‘Next Generation Pteridology: The Indian Perspective”, 2019.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before="240" w:line="240" w:lineRule="auto"/>
        <w:ind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15)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Culture, society and politics: Is there a new colonial period?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 the ICSSR sponsored National Conference on Culture, society and Politics: Colonial and post-colonial period, 2020.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16)Further developments of C-Pterido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 the XVI Conference of the Indian Fern Society, 2022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17)The use of Bongojontro for budding researchers in chemistry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In the Virtual Conference on Chemistry and its applications, endorsed by IUPAC, by University of Mauritius 2022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18)</w:t>
      </w:r>
      <w:r>
        <w:rPr>
          <w:rFonts w:eastAsia="Times New Roman" w:cstheme="minorHAnsi"/>
          <w:b/>
          <w:color w:val="000000"/>
          <w:sz w:val="24"/>
          <w:szCs w:val="24"/>
        </w:rPr>
        <w:tab/>
        <w:t xml:space="preserve">Evolving scopes of Information Technology and social inclusion for vector-borne disease elimination 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Oral presentation in 2-day national seminar "Popular and Basic  Sciences: A quest towards found</w:t>
      </w:r>
      <w:r>
        <w:rPr>
          <w:rFonts w:eastAsia="Times New Roman" w:cstheme="minorHAnsi"/>
          <w:color w:val="000000"/>
          <w:sz w:val="24"/>
          <w:szCs w:val="24"/>
        </w:rPr>
        <w:t xml:space="preserve">a</w:t>
      </w:r>
      <w:r>
        <w:rPr>
          <w:rFonts w:eastAsia="Times New Roman" w:cstheme="minorHAnsi"/>
          <w:color w:val="000000"/>
          <w:sz w:val="24"/>
          <w:szCs w:val="24"/>
        </w:rPr>
        <w:t xml:space="preserve">tion of science" organized by Sarat Centenary college, Dhaniakhali, Hoogly, W.B, 2022.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19)  Ferns against the deadliest of man's enemies: Creating a geospatial dashboard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Oral presentation in 3-day national XVII Annual conference of The Indian Fern Society being orga</w:t>
      </w:r>
      <w:r>
        <w:rPr>
          <w:rFonts w:eastAsia="Times New Roman" w:cstheme="minorHAnsi"/>
          <w:color w:val="000000"/>
          <w:sz w:val="24"/>
          <w:szCs w:val="24"/>
        </w:rPr>
        <w:t xml:space="preserve">n</w:t>
      </w:r>
      <w:r>
        <w:rPr>
          <w:rFonts w:eastAsia="Times New Roman" w:cstheme="minorHAnsi"/>
          <w:color w:val="000000"/>
          <w:sz w:val="24"/>
          <w:szCs w:val="24"/>
        </w:rPr>
        <w:t xml:space="preserve">ized by Mansarovar Global University.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20) Mitigating crisis and enhancing sustainability through the equitable framework of the Bong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o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jontro software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Poster presentation in the 3-day international seminar entitled “9</w:t>
      </w:r>
      <w:r>
        <w:rPr>
          <w:rFonts w:eastAsia="Times New Roman" w:cstheme="minorHAnsi"/>
          <w:color w:val="000000"/>
          <w:sz w:val="24"/>
          <w:szCs w:val="24"/>
          <w:vertAlign w:val="superscript"/>
        </w:rPr>
        <w:t xml:space="preserve">th</w:t>
      </w:r>
      <w:r>
        <w:rPr>
          <w:rFonts w:eastAsia="Times New Roman" w:cstheme="minorHAnsi"/>
          <w:color w:val="000000"/>
          <w:sz w:val="24"/>
          <w:szCs w:val="24"/>
        </w:rPr>
        <w:t xml:space="preserve"> International Conference on Environment and Ecology” held in the University of Burdwan, 2023.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21)Betel leaves: Greater roles in public health and climate change preparedness.  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Style w:val="886"/>
        <w:pBdr/>
        <w:spacing/>
        <w:ind/>
        <w:rPr>
          <w:rFonts w:eastAsia="Times New Roman" w:asciiTheme="minorHAnsi" w:hAnsiTheme="minorHAnsi" w:cstheme="minorHAnsi"/>
          <w:color w:val="000000"/>
          <w:sz w:val="24"/>
          <w:szCs w:val="24"/>
        </w:rPr>
      </w:pPr>
      <w:r>
        <w:rPr>
          <w:rFonts w:eastAsia="Times New Roman" w:asciiTheme="minorHAnsi" w:hAnsiTheme="minorHAnsi" w:cstheme="minorHAnsi"/>
          <w:color w:val="000000"/>
          <w:sz w:val="24"/>
          <w:szCs w:val="24"/>
        </w:rPr>
        <w:t xml:space="preserve">Oral presentation in 3-day national conference organized by the Ladakh University in collaboration with AYUSH</w:t>
      </w:r>
      <w:r>
        <w:rPr>
          <w:rFonts w:eastAsia="Times New Roman" w:asciiTheme="minorHAnsi" w:hAnsiTheme="minorHAnsi" w:cstheme="minorHAnsi"/>
          <w:color w:val="000000"/>
          <w:sz w:val="24"/>
          <w:szCs w:val="24"/>
        </w:rPr>
      </w:r>
      <w:r>
        <w:rPr>
          <w:rFonts w:eastAsia="Times New Roman" w:asciiTheme="minorHAnsi" w:hAnsiTheme="minorHAnsi" w:cstheme="minorHAnsi"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22) Dharmasashtras, guide to sustainable prosperity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Oral presentation in 2-day international seminar organized by the Dept. And IQAC, Katwa College.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23)</w:t>
      </w:r>
      <w:r>
        <w:t xml:space="preserve"> 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Taming the Co-thinker in a Three-way Tango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 (AI + Biology)</w:t>
      </w:r>
      <w:r>
        <w:rPr>
          <w:rFonts w:eastAsia="Times New Roman" w:cstheme="minorHAnsi"/>
          <w:b/>
          <w:color w:val="000000"/>
          <w:sz w:val="24"/>
          <w:szCs w:val="24"/>
        </w:rPr>
      </w:r>
      <w:r>
        <w:rPr>
          <w:rFonts w:eastAsia="Times New Roman" w:cstheme="minorHAnsi"/>
          <w:b/>
          <w:color w:val="000000"/>
          <w:sz w:val="24"/>
          <w:szCs w:val="24"/>
        </w:rPr>
      </w:r>
    </w:p>
    <w:p>
      <w:pPr>
        <w:pBdr/>
        <w:spacing/>
        <w:ind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Oral presentation in 2-day international seminar “Tango with Parasites” organized by the Dept. ofg Animal Science, Kazi Nazrul University.</w:t>
      </w:r>
      <w:r>
        <w:rPr>
          <w:rFonts w:eastAsia="Times New Roman" w:cstheme="minorHAnsi"/>
          <w:color w:val="000000"/>
          <w:sz w:val="24"/>
          <w:szCs w:val="24"/>
        </w:rPr>
      </w:r>
      <w:r>
        <w:rPr>
          <w:rFonts w:eastAsia="Times New Roman" w:cstheme="minorHAnsi"/>
          <w:color w:val="000000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WORKSHOPS/ WEBINARS/SEMINARS ATTAINED 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/>
        <w:ind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1)   Induced Breeding &amp; larval rearing of Indian Magur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Held in the University of Burdwan, 2017.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2) 2-day International  Webinar on “Aquatic Ecosystem: Prospect and Future Challenges”. O</w:t>
      </w:r>
      <w:r>
        <w:rPr>
          <w:rFonts w:cstheme="minorHAnsi"/>
          <w:sz w:val="24"/>
          <w:szCs w:val="24"/>
        </w:rPr>
        <w:t xml:space="preserve">rga</w:t>
      </w:r>
      <w:r>
        <w:rPr>
          <w:rFonts w:cstheme="minorHAnsi"/>
          <w:sz w:val="24"/>
          <w:szCs w:val="24"/>
        </w:rPr>
        <w:t xml:space="preserve">n</w:t>
      </w:r>
      <w:r>
        <w:rPr>
          <w:rFonts w:cstheme="minorHAnsi"/>
          <w:sz w:val="24"/>
          <w:szCs w:val="24"/>
        </w:rPr>
        <w:t xml:space="preserve">ized by Presidency University, 18-19 July, 2020.  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/>
        <w:ind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3) British Indian Psychiatric Association webinar on “Social inequalities and mental health”, 2020.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Bdr/>
        <w:spacing/>
        <w:ind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4)Global Young Leaders (Amsterdam, Netherlands) and others on "Importance of Education and Educators", 2022.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PROFESSIONAL WORK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Developer in Amazon store</w:t>
      </w:r>
      <w:r>
        <w:rPr>
          <w:rFonts w:cstheme="minorHAnsi"/>
          <w:sz w:val="24"/>
          <w:szCs w:val="24"/>
        </w:rPr>
        <w:t xml:space="preserve"> as App-Developer (2014)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Developer in Slide Me Store</w:t>
      </w:r>
      <w:r>
        <w:rPr>
          <w:rFonts w:cstheme="minorHAnsi"/>
          <w:sz w:val="24"/>
          <w:szCs w:val="24"/>
        </w:rPr>
        <w:t xml:space="preserve"> as App-Developer (2014)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Developer in many other app-stores. Now maintains a non-commercial site (bishnu.itch.io).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PARTICIPATION AS A TEAM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1"/>
        <w:numPr>
          <w:ilvl w:val="0"/>
          <w:numId w:val="6"/>
        </w:numPr>
        <w:pBdr/>
        <w:spacing w:after="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Participant in the Harvard University Puzzle Week as a member in a four-person team. 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Other three members were from Germany, USA and Egypt.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Bdr/>
        <w:spacing w:after="0" w:line="240" w:lineRule="auto"/>
        <w:ind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2) Co-Developer of unreleased SNIPER Windows game demo.</w:t>
      </w:r>
      <w:r>
        <w:rPr>
          <w:rFonts w:eastAsia="Times New Roman" w:cstheme="minorHAnsi"/>
          <w:sz w:val="24"/>
          <w:szCs w:val="24"/>
          <w:lang w:val="en-US"/>
        </w:rPr>
      </w:r>
      <w:r>
        <w:rPr>
          <w:rFonts w:eastAsia="Times New Roman" w:cstheme="minorHAnsi"/>
          <w:sz w:val="24"/>
          <w:szCs w:val="24"/>
          <w:lang w:val="en-US"/>
        </w:rPr>
      </w:r>
    </w:p>
    <w:p>
      <w:pPr>
        <w:pBdr/>
        <w:spacing w:after="0" w:line="240" w:lineRule="auto"/>
        <w:ind/>
        <w:rPr>
          <w:rFonts w:cstheme="minorHAnsi"/>
        </w:rPr>
      </w:pPr>
      <w:r>
        <w:rPr>
          <w:rFonts w:eastAsia="Times New Roman" w:cstheme="minorHAnsi"/>
          <w:sz w:val="24"/>
          <w:szCs w:val="24"/>
          <w:lang w:val="en-US"/>
        </w:rPr>
        <w:t xml:space="preserve">3) Participant in Entrepreneurship Cell, IIT KGP 2018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886"/>
        <w:pBdr/>
        <w:spacing/>
        <w:ind/>
        <w:rPr>
          <w:rFonts w:eastAsia="Times New Roman" w:asciiTheme="minorHAnsi" w:hAnsiTheme="minorHAnsi" w:cstheme="minorHAnsi"/>
        </w:rPr>
      </w:pPr>
      <w:r>
        <w:rPr>
          <w:rFonts w:eastAsia="Times New Roman" w:asciiTheme="minorHAnsi" w:hAnsiTheme="minorHAnsi" w:cstheme="minorHAnsi"/>
        </w:rPr>
        <w:t xml:space="preserve">INVITED LECTURES</w:t>
      </w:r>
      <w:r>
        <w:rPr>
          <w:rFonts w:eastAsia="Times New Roman" w:asciiTheme="minorHAnsi" w:hAnsiTheme="minorHAnsi" w:cstheme="minorHAnsi"/>
        </w:rPr>
      </w:r>
      <w:r>
        <w:rPr>
          <w:rFonts w:eastAsia="Times New Roman" w:asciiTheme="minorHAnsi" w:hAnsiTheme="minorHAnsi" w:cstheme="minorHAnsi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Delivered an Invited Lecture on the topic “Biological evolution” during the celebration of Inte</w:t>
      </w:r>
      <w:r>
        <w:rPr>
          <w:rFonts w:eastAsia="Times New Roman" w:cstheme="minorHAnsi"/>
          <w:sz w:val="24"/>
          <w:szCs w:val="24"/>
        </w:rPr>
        <w:t xml:space="preserve">r</w:t>
      </w:r>
      <w:r>
        <w:rPr>
          <w:rFonts w:eastAsia="Times New Roman" w:cstheme="minorHAnsi"/>
          <w:sz w:val="24"/>
          <w:szCs w:val="24"/>
        </w:rPr>
        <w:t xml:space="preserve">national Museum day at Burdwan Science Centre, National Council of Science Museums, Mini</w:t>
      </w:r>
      <w:r>
        <w:rPr>
          <w:rFonts w:eastAsia="Times New Roman" w:cstheme="minorHAnsi"/>
          <w:sz w:val="24"/>
          <w:szCs w:val="24"/>
        </w:rPr>
        <w:t xml:space="preserve">s</w:t>
      </w:r>
      <w:r>
        <w:rPr>
          <w:rFonts w:eastAsia="Times New Roman" w:cstheme="minorHAnsi"/>
          <w:sz w:val="24"/>
          <w:szCs w:val="24"/>
        </w:rPr>
        <w:t xml:space="preserve">try of Culture, Government of India.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t xml:space="preserve">Delivered an Invited Lecture in the context of Ecology during the celebration of International Museum day at Burdwan Science Centre, National Council of Science Museums, Ministry of Cu</w:t>
      </w:r>
      <w:r>
        <w:rPr>
          <w:rFonts w:eastAsia="Times New Roman" w:cstheme="minorHAnsi"/>
          <w:sz w:val="24"/>
          <w:szCs w:val="24"/>
        </w:rPr>
        <w:t xml:space="preserve">l</w:t>
      </w:r>
      <w:r>
        <w:rPr>
          <w:rFonts w:eastAsia="Times New Roman" w:cstheme="minorHAnsi"/>
          <w:sz w:val="24"/>
          <w:szCs w:val="24"/>
        </w:rPr>
        <w:t xml:space="preserve">ture, Government of India.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t xml:space="preserve">Delivered an </w:t>
      </w:r>
      <w:r>
        <w:rPr>
          <w:rFonts w:eastAsia="Times New Roman" w:cstheme="minorHAnsi"/>
          <w:b/>
          <w:bCs/>
          <w:sz w:val="24"/>
          <w:szCs w:val="24"/>
        </w:rPr>
        <w:t xml:space="preserve">Invited Lecture</w:t>
      </w:r>
      <w:r>
        <w:rPr>
          <w:rFonts w:eastAsia="Times New Roman" w:cstheme="minorHAnsi"/>
          <w:sz w:val="24"/>
          <w:szCs w:val="24"/>
        </w:rPr>
        <w:t xml:space="preserve"> on the topic “Past and Future: Mosquito control following the le</w:t>
      </w:r>
      <w:r>
        <w:rPr>
          <w:rFonts w:eastAsia="Times New Roman" w:cstheme="minorHAnsi"/>
          <w:sz w:val="24"/>
          <w:szCs w:val="24"/>
        </w:rPr>
        <w:t xml:space="preserve">g</w:t>
      </w:r>
      <w:r>
        <w:rPr>
          <w:rFonts w:eastAsia="Times New Roman" w:cstheme="minorHAnsi"/>
          <w:sz w:val="24"/>
          <w:szCs w:val="24"/>
        </w:rPr>
        <w:t xml:space="preserve">acy of Vidyasagar” in </w:t>
      </w:r>
      <w:r>
        <w:rPr>
          <w:rFonts w:eastAsia="Times New Roman" w:cstheme="minorHAnsi"/>
          <w:b/>
          <w:bCs/>
          <w:sz w:val="24"/>
          <w:szCs w:val="24"/>
        </w:rPr>
        <w:t xml:space="preserve">Gandhi Ashram Trust, Noakhali, Bangladesh,</w:t>
      </w:r>
      <w:r>
        <w:rPr>
          <w:rFonts w:eastAsia="Times New Roman" w:cstheme="minorHAnsi"/>
          <w:bCs/>
          <w:sz w:val="24"/>
          <w:szCs w:val="24"/>
        </w:rPr>
        <w:t xml:space="preserve">2019</w:t>
      </w:r>
      <w:r>
        <w:rPr>
          <w:rFonts w:eastAsia="Times New Roman" w:cstheme="minorHAnsi"/>
          <w:b/>
          <w:bCs/>
          <w:sz w:val="24"/>
          <w:szCs w:val="24"/>
        </w:rPr>
        <w:t xml:space="preserve">.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 xml:space="preserve">Delivered an Invited Lecture on the topic "A bottom-up approach for public-health development utilizing artificial intelligence and BSM coding" as a resource person in ENDEV 08, 2021, org</w:t>
      </w:r>
      <w:r>
        <w:rPr>
          <w:rFonts w:eastAsia="Times New Roman" w:cstheme="minorHAnsi"/>
          <w:bCs/>
          <w:sz w:val="24"/>
          <w:szCs w:val="24"/>
        </w:rPr>
        <w:t xml:space="preserve">a</w:t>
      </w:r>
      <w:r>
        <w:rPr>
          <w:rFonts w:eastAsia="Times New Roman" w:cstheme="minorHAnsi"/>
          <w:bCs/>
          <w:sz w:val="24"/>
          <w:szCs w:val="24"/>
        </w:rPr>
        <w:t xml:space="preserve">nized by Flora and Fauna Asia group in collaboration with DRISHTICON organization.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 xml:space="preserve">Delivered an Invited Lecture on the topic "Sustainable eradication of vector borne diseases" on the occasion of Earth Day, 2021, organised by Digha Science Centre &amp; National Science Camp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1081"/>
        <w:numPr>
          <w:ilvl w:val="0"/>
          <w:numId w:val="4"/>
        </w:numPr>
        <w:pBdr/>
        <w:spacing w:after="200" w:line="240" w:lineRule="auto"/>
        <w:ind/>
        <w:rPr>
          <w:rFonts w:cstheme="minorHAnsi"/>
        </w:rPr>
      </w:pPr>
      <w:r>
        <w:rPr>
          <w:rFonts w:eastAsia="Times New Roman" w:cstheme="minorHAnsi"/>
          <w:bCs/>
          <w:sz w:val="24"/>
          <w:szCs w:val="24"/>
        </w:rPr>
        <w:t xml:space="preserve">Invited by the World Science Congress to deliver a talk in the 12th International Science Conf</w:t>
      </w:r>
      <w:r>
        <w:rPr>
          <w:rFonts w:eastAsia="Times New Roman" w:cstheme="minorHAnsi"/>
          <w:bCs/>
          <w:sz w:val="24"/>
          <w:szCs w:val="24"/>
        </w:rPr>
        <w:t xml:space="preserve">e</w:t>
      </w:r>
      <w:r>
        <w:rPr>
          <w:rFonts w:eastAsia="Times New Roman" w:cstheme="minorHAnsi"/>
          <w:bCs/>
          <w:sz w:val="24"/>
          <w:szCs w:val="24"/>
        </w:rPr>
        <w:t xml:space="preserve">rence, Ram Manohar Lohia Hospital, New Delhi on "Pandemics and Social Disaster" (2022)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886"/>
        <w:pBdr/>
        <w:spacing/>
        <w:ind/>
        <w:rPr>
          <w:rFonts w:eastAsia="Times New Roman" w:asciiTheme="minorHAnsi" w:hAnsiTheme="minorHAnsi" w:cstheme="minorHAnsi"/>
        </w:rPr>
      </w:pPr>
      <w:r>
        <w:rPr>
          <w:rFonts w:eastAsia="Times New Roman" w:asciiTheme="minorHAnsi" w:hAnsiTheme="minorHAnsi" w:cstheme="minorHAnsi"/>
        </w:rPr>
        <w:t xml:space="preserve">MENTORING AND VOLUNTARY WORK</w:t>
      </w:r>
      <w:r>
        <w:rPr>
          <w:rFonts w:eastAsia="Times New Roman" w:asciiTheme="minorHAnsi" w:hAnsiTheme="minorHAnsi" w:cstheme="minorHAnsi"/>
        </w:rPr>
      </w:r>
      <w:r>
        <w:rPr>
          <w:rFonts w:eastAsia="Times New Roman" w:asciiTheme="minorHAnsi" w:hAnsiTheme="minorHAnsi" w:cstheme="minorHAnsi"/>
        </w:rPr>
      </w:r>
    </w:p>
    <w:p>
      <w:pPr>
        <w:pStyle w:val="1081"/>
        <w:numPr>
          <w:ilvl w:val="0"/>
          <w:numId w:val="3"/>
        </w:numPr>
        <w:pBdr/>
        <w:spacing w:after="20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Voluntarily Mentored the innovation hub students on the project “Biology and Computing” at Bardhamman Science Centre, National Council of Science Museums, Ministry of Culture, Go</w:t>
      </w:r>
      <w:r>
        <w:rPr>
          <w:rFonts w:eastAsia="Times New Roman" w:cstheme="minorHAnsi"/>
          <w:sz w:val="24"/>
          <w:szCs w:val="24"/>
        </w:rPr>
        <w:t xml:space="preserve">v</w:t>
      </w:r>
      <w:r>
        <w:rPr>
          <w:rFonts w:eastAsia="Times New Roman" w:cstheme="minorHAnsi"/>
          <w:sz w:val="24"/>
          <w:szCs w:val="24"/>
        </w:rPr>
        <w:t xml:space="preserve">ernment of India</w:t>
      </w:r>
      <w:r>
        <w:rPr>
          <w:rFonts w:eastAsia="Times New Roman" w:cstheme="minorHAnsi"/>
          <w:b/>
          <w:sz w:val="24"/>
          <w:szCs w:val="24"/>
        </w:rPr>
        <w:t xml:space="preserve">(12 months).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Style w:val="1081"/>
        <w:numPr>
          <w:ilvl w:val="0"/>
          <w:numId w:val="3"/>
        </w:numPr>
        <w:pBdr/>
        <w:spacing w:after="20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Successfully created two software applications in the innovation lab: Poison-Snakes and Mos</w:t>
      </w:r>
      <w:r>
        <w:rPr>
          <w:rFonts w:eastAsia="Times New Roman" w:cstheme="minorHAnsi"/>
          <w:sz w:val="24"/>
          <w:szCs w:val="24"/>
        </w:rPr>
        <w:t xml:space="preserve">a</w:t>
      </w:r>
      <w:r>
        <w:rPr>
          <w:rFonts w:eastAsia="Times New Roman" w:cstheme="minorHAnsi"/>
          <w:sz w:val="24"/>
          <w:szCs w:val="24"/>
        </w:rPr>
        <w:t xml:space="preserve">Domon, aimed at social welfare.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Style w:val="1081"/>
        <w:numPr>
          <w:ilvl w:val="0"/>
          <w:numId w:val="3"/>
        </w:numPr>
        <w:pBdr/>
        <w:spacing w:after="200" w:line="240" w:lineRule="auto"/>
        <w:ind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Contributed to the Centre for Research Studies and Development with content such as “Not o</w:t>
      </w:r>
      <w:r>
        <w:rPr>
          <w:rFonts w:eastAsia="Times New Roman" w:cstheme="minorHAnsi"/>
          <w:sz w:val="24"/>
          <w:szCs w:val="24"/>
        </w:rPr>
        <w:t xml:space="preserve">n</w:t>
      </w:r>
      <w:r>
        <w:rPr>
          <w:rFonts w:eastAsia="Times New Roman" w:cstheme="minorHAnsi"/>
          <w:sz w:val="24"/>
          <w:szCs w:val="24"/>
        </w:rPr>
        <w:t xml:space="preserve">ly Corona”(https://crsdngo.blogspot.com/2020/05/not-only-corona.html).</w:t>
      </w:r>
      <w:r>
        <w:rPr>
          <w:rFonts w:eastAsia="Times New Roman" w:cstheme="minorHAnsi"/>
          <w:sz w:val="24"/>
          <w:szCs w:val="24"/>
        </w:rPr>
      </w:r>
      <w:r>
        <w:rPr>
          <w:rFonts w:eastAsia="Times New Roman"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/>
      <w:bookmarkStart w:id="1" w:name="_Hlk529176640"/>
      <w:r/>
      <w:bookmarkEnd w:id="1"/>
      <w:r>
        <w:rPr>
          <w:rFonts w:asciiTheme="minorHAnsi" w:hAnsiTheme="minorHAnsi" w:cstheme="minorHAnsi"/>
        </w:rPr>
        <w:t xml:space="preserve">HONORS / AWARDS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World Science Congress, Delhi 2015- Presentation 1st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International Science Congress Association, Nepal, Dec 2015-  Oral Speaker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World Science Congress, Kolkata 2016- Presentation 1st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International Conference on Frontiers in Biological, Environmental and Medical Sciences, Bur</w:t>
      </w:r>
      <w:r>
        <w:rPr>
          <w:rFonts w:cstheme="minorHAnsi"/>
          <w:sz w:val="24"/>
          <w:szCs w:val="24"/>
        </w:rPr>
        <w:t xml:space="preserve">d</w:t>
      </w:r>
      <w:r>
        <w:rPr>
          <w:rFonts w:cstheme="minorHAnsi"/>
          <w:sz w:val="24"/>
          <w:szCs w:val="24"/>
        </w:rPr>
        <w:t xml:space="preserve">wan 2018- Oral Speaker- Best Presentation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College cultural Fest Event- 3rd prize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College Poster Presentation with external judges- 2nd Prize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Inter-college competition-Guskara College- Debate  3rd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Inter-college competition-Guskara College- Quiz   2nd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Science Fair Finalists- University finals-Debate   2nd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1"/>
        </w:numPr>
        <w:pBdr/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Science Fair Finalists- University finals-Quiz   2nd position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MEMBERSHIPS / AFFILIATIONS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Style w:val="1081"/>
        <w:numPr>
          <w:ilvl w:val="0"/>
          <w:numId w:val="2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Active member of the </w:t>
      </w:r>
      <w:r>
        <w:rPr>
          <w:rFonts w:cstheme="minorHAnsi"/>
          <w:b/>
          <w:bCs/>
          <w:sz w:val="24"/>
          <w:szCs w:val="24"/>
        </w:rPr>
        <w:t xml:space="preserve">Society of Mental and Rhetorical Training</w:t>
      </w:r>
      <w:r>
        <w:rPr>
          <w:rFonts w:cstheme="minorHAnsi"/>
          <w:sz w:val="24"/>
          <w:szCs w:val="24"/>
        </w:rPr>
        <w:t xml:space="preserve">, which was created by Dr. S. Mohan, Former District Magistrate, Burdwan (2013-2020).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2"/>
        </w:numPr>
        <w:pBdr/>
        <w:spacing w:after="0"/>
        <w:ind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Life Member: World Science Congress</w:t>
      </w:r>
      <w:r>
        <w:rPr>
          <w:rFonts w:cstheme="minorHAnsi"/>
          <w:b/>
          <w:bCs/>
          <w:sz w:val="24"/>
          <w:szCs w:val="24"/>
        </w:rPr>
      </w:r>
      <w:r>
        <w:rPr>
          <w:rFonts w:cstheme="minorHAnsi"/>
          <w:b/>
          <w:bCs/>
          <w:sz w:val="24"/>
          <w:szCs w:val="24"/>
        </w:rPr>
      </w:r>
    </w:p>
    <w:p>
      <w:pPr>
        <w:pStyle w:val="1081"/>
        <w:numPr>
          <w:ilvl w:val="0"/>
          <w:numId w:val="2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Member of Innovation Hub, Burdwan Science Centre, </w:t>
      </w:r>
      <w:r>
        <w:rPr>
          <w:rFonts w:eastAsia="Times New Roman" w:cstheme="minorHAnsi"/>
          <w:sz w:val="24"/>
          <w:szCs w:val="24"/>
        </w:rPr>
        <w:t xml:space="preserve">National Council of Science Museums, Ministry of Culture, Government of India for 2017-18 session.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2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Regular contributor to Quora, inc.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886"/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SOFTWARE DEVELOPMENT</w:t>
      </w: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p>
      <w:p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Have created and published numerous software. Some of these software are-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Industrial scale software including Blecture, Bongojontro, BenevolentGemini and BrahmaDeck.</w:t>
      </w:r>
      <w:r>
        <w:rPr>
          <w:rFonts w:cstheme="minorHAnsi"/>
          <w:b/>
          <w:bCs/>
          <w:sz w:val="24"/>
          <w:szCs w:val="24"/>
        </w:rPr>
      </w:r>
      <w:r>
        <w:rPr>
          <w:rFonts w:cstheme="minorHAnsi"/>
          <w:b/>
          <w:bCs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Advanced Education apps (Example - BQuiz)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Development apps (Example - BScript)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Management Apps (Example - Library Manager by Bishnu)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Educational Apps (Example - Rock Paper Scissors- Making a simple game)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Games (Example- SpaceGun)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Research Tools (Example- FishMeal calculator, Knowfish(Alpha))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Statistical tools (Example- FinanceStat 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Special Device Applications (Example- Various ports of own software to the hacked Kindle Pla</w:t>
      </w:r>
      <w:r>
        <w:rPr>
          <w:rFonts w:cstheme="minorHAnsi"/>
          <w:sz w:val="24"/>
          <w:szCs w:val="24"/>
        </w:rPr>
        <w:t xml:space="preserve">t</w:t>
      </w:r>
      <w:r>
        <w:rPr>
          <w:rFonts w:cstheme="minorHAnsi"/>
          <w:sz w:val="24"/>
          <w:szCs w:val="24"/>
        </w:rPr>
        <w:t xml:space="preserve">form)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Remakes(Example-A prototype recreation of the LOGO programming language )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Style w:val="1081"/>
        <w:numPr>
          <w:ilvl w:val="0"/>
          <w:numId w:val="5"/>
        </w:numPr>
        <w:pBdr/>
        <w:spacing w:after="0"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Developer of a </w:t>
      </w:r>
      <w:r>
        <w:rPr>
          <w:rFonts w:cstheme="minorHAnsi"/>
          <w:b/>
          <w:bCs/>
          <w:sz w:val="24"/>
          <w:szCs w:val="24"/>
        </w:rPr>
        <w:t xml:space="preserve">programming language in Bengali using English Script</w:t>
      </w:r>
      <w:r>
        <w:rPr>
          <w:rFonts w:cstheme="minorHAnsi"/>
          <w:sz w:val="24"/>
          <w:szCs w:val="24"/>
        </w:rPr>
        <w:t xml:space="preserve">.</w:t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spacing/>
        <w:ind/>
        <w:rPr>
          <w:rFonts w:cstheme="minorHAnsi"/>
        </w:rPr>
      </w:pPr>
      <w:r/>
      <w:bookmarkStart w:id="2" w:name="_GoBack"/>
      <w:r/>
      <w:bookmarkEnd w:id="2"/>
      <w:r>
        <w:rPr>
          <w:rFonts w:cstheme="minorHAnsi"/>
        </w:rPr>
      </w:r>
      <w:r>
        <w:rPr>
          <w:rFonts w:cstheme="minorHAnsi"/>
        </w:rPr>
      </w:r>
    </w:p>
    <w:sectPr>
      <w:headerReference w:type="default" r:id="rId9"/>
      <w:headerReference w:type="even" r:id="rId10"/>
      <w:headerReference w:type="first" r:id="rId11"/>
      <w:footnotePr/>
      <w:endnotePr/>
      <w:type w:val="nextPage"/>
      <w:pgSz w:h="16838" w:orient="portrait" w:w="11906"/>
      <w:pgMar w:top="1440" w:right="1080" w:bottom="1440" w:left="1080" w:header="708" w:footer="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icrosoft YaHei">
    <w:panose1 w:val="020B05030202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>
        <w:b/>
        <w:sz w:val="32"/>
        <w:szCs w:val="32"/>
      </w:rPr>
    </w:pPr>
    <w:r>
      <w:rPr>
        <w:b/>
        <w:sz w:val="36"/>
        <w:szCs w:val="32"/>
      </w:rPr>
      <w:t xml:space="preserve">Dr.Bishnu Goswami, Ph.D., M.Sc.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752" behindDoc="1" locked="0" layoutInCell="1" allowOverlap="1">
              <wp:simplePos x="0" y="0"/>
              <wp:positionH relativeFrom="column">
                <wp:posOffset>4282440</wp:posOffset>
              </wp:positionH>
              <wp:positionV relativeFrom="paragraph">
                <wp:posOffset>26670</wp:posOffset>
              </wp:positionV>
              <wp:extent cx="2141220" cy="93027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4282440" y="26670"/>
                        <a:ext cx="2141220" cy="930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83"/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Village and Post: Nabagram</w:t>
                          </w:r>
                          <w:r/>
                        </w:p>
                        <w:p>
                          <w:pPr>
                            <w:pStyle w:val="1083"/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District: Purba Burdwan</w:t>
                          </w:r>
                          <w:r/>
                        </w:p>
                        <w:p>
                          <w:pPr>
                            <w:pStyle w:val="1083"/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State: West Bengal</w:t>
                          </w:r>
                          <w:r/>
                        </w:p>
                        <w:p>
                          <w:pPr>
                            <w:pStyle w:val="1083"/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Country: India</w:t>
                          </w:r>
                          <w:r/>
                        </w:p>
                        <w:p>
                          <w:pPr>
                            <w:pStyle w:val="1083"/>
                            <w:pBdr/>
                            <w:spacing w:after="0" w:line="240" w:lineRule="auto"/>
                            <w:ind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Pin: 713166</w:t>
                          </w:r>
                          <w:r/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251658752;o:allowoverlap:true;o:allowincell:true;mso-position-horizontal-relative:text;margin-left:337.20pt;mso-position-horizontal:absolute;mso-position-vertical-relative:text;margin-top:2.10pt;mso-position-vertical:absolute;width:168.60pt;height:73.25pt;mso-wrap-distance-left:0.00pt;mso-wrap-distance-top:0.00pt;mso-wrap-distance-right:0.00pt;mso-wrap-distance-bottom:0.00pt;visibility:visible;" fillcolor="#FFFFFF" stroked="f">
              <v:textbox inset="0,0,0,0">
                <w:txbxContent>
                  <w:p>
                    <w:pPr>
                      <w:pStyle w:val="1083"/>
                      <w:pBdr/>
                      <w:spacing w:after="0" w:line="240" w:lineRule="auto"/>
                      <w:ind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Village and Post: Nabagram</w:t>
                    </w:r>
                    <w:r/>
                  </w:p>
                  <w:p>
                    <w:pPr>
                      <w:pStyle w:val="1083"/>
                      <w:pBdr/>
                      <w:spacing w:after="0" w:line="240" w:lineRule="auto"/>
                      <w:ind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District: Purba Burdwan</w:t>
                    </w:r>
                    <w:r/>
                  </w:p>
                  <w:p>
                    <w:pPr>
                      <w:pStyle w:val="1083"/>
                      <w:pBdr/>
                      <w:spacing w:after="0" w:line="240" w:lineRule="auto"/>
                      <w:ind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State: West Bengal</w:t>
                    </w:r>
                    <w:r/>
                  </w:p>
                  <w:p>
                    <w:pPr>
                      <w:pStyle w:val="1083"/>
                      <w:pBdr/>
                      <w:spacing w:after="0" w:line="240" w:lineRule="auto"/>
                      <w:ind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Country: India</w:t>
                    </w:r>
                    <w:r/>
                  </w:p>
                  <w:p>
                    <w:pPr>
                      <w:pStyle w:val="1083"/>
                      <w:pBdr/>
                      <w:spacing w:after="0" w:line="240" w:lineRule="auto"/>
                      <w:ind/>
                      <w:rPr/>
                    </w:pPr>
                    <w:r>
                      <w:rPr>
                        <w:sz w:val="24"/>
                        <w:szCs w:val="24"/>
                      </w:rPr>
                      <w:t xml:space="preserve">Pin: 713166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b/>
        <w:sz w:val="32"/>
        <w:szCs w:val="32"/>
      </w:rPr>
    </w:r>
    <w:r>
      <w:rPr>
        <w:b/>
        <w:sz w:val="32"/>
        <w:szCs w:val="32"/>
      </w:rPr>
    </w:r>
  </w:p>
  <w:p>
    <w:pPr>
      <w:pBdr/>
      <w:spacing w:line="240" w:lineRule="auto"/>
      <w:ind/>
      <w:rPr/>
    </w:pPr>
    <w:r/>
    <w:hyperlink r:id="rId1" w:tooltip="mailto:bishnu.cert@gmail.com" w:history="1">
      <w:r>
        <w:rPr>
          <w:rStyle w:val="1068"/>
          <w:b/>
          <w:i/>
          <w:sz w:val="24"/>
          <w:szCs w:val="24"/>
        </w:rPr>
        <w:t xml:space="preserve">bishnu.cert@gmail.com</w:t>
      </w:r>
    </w:hyperlink>
    <w:r/>
    <w:r/>
  </w:p>
  <w:p>
    <w:pPr>
      <w:pBdr/>
      <w:spacing w:line="240" w:lineRule="auto"/>
      <w:ind/>
      <w:rPr/>
    </w:pPr>
    <w:r>
      <w:rPr>
        <w:i/>
        <w:sz w:val="24"/>
        <w:szCs w:val="24"/>
      </w:rPr>
      <w:t xml:space="preserve">+91 7908653197</w:t>
    </w:r>
    <w:r/>
  </w:p>
  <w:p>
    <w:pPr>
      <w:pStyle w:val="107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C1923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">
    <w:nsid w:val="166A09D3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2">
    <w:nsid w:val="30335487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nsid w:val="33A04C9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7CF2031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5">
    <w:nsid w:val="4F6637D5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6">
    <w:nsid w:val="5AE00E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A882B04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8">
    <w:nsid w:val="730F5570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85" w:default="1">
    <w:name w:val="Normal"/>
    <w:qFormat/>
    <w:pPr>
      <w:pBdr/>
      <w:spacing w:after="160" w:line="259" w:lineRule="auto"/>
      <w:ind/>
    </w:pPr>
  </w:style>
  <w:style w:type="paragraph" w:styleId="886">
    <w:name w:val="Heading 1"/>
    <w:basedOn w:val="885"/>
    <w:next w:val="885"/>
    <w:link w:val="106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87">
    <w:name w:val="Heading 2"/>
    <w:basedOn w:val="885"/>
    <w:next w:val="885"/>
    <w:link w:val="107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88">
    <w:name w:val="Heading 3"/>
    <w:basedOn w:val="885"/>
    <w:next w:val="885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889">
    <w:name w:val="Heading 4"/>
    <w:basedOn w:val="885"/>
    <w:next w:val="885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890">
    <w:name w:val="Heading 5"/>
    <w:basedOn w:val="885"/>
    <w:next w:val="885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891">
    <w:name w:val="Heading 6"/>
    <w:basedOn w:val="885"/>
    <w:next w:val="885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2">
    <w:name w:val="Heading 7"/>
    <w:basedOn w:val="885"/>
    <w:next w:val="885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885"/>
    <w:next w:val="885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885"/>
    <w:next w:val="885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table" w:styleId="898">
    <w:name w:val="Table Grid"/>
    <w:basedOn w:val="896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Light"/>
    <w:basedOn w:val="896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Plain Table 1"/>
    <w:basedOn w:val="896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Plain Table 2"/>
    <w:basedOn w:val="896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Plain Table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Plain Table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Plain Table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1 Light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1 Light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1 Light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1 Light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1 Light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1 Light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1 Light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2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2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2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2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2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2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3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3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3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3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3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3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4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4 Accent 1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4 Accent 2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4 Accent 3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4 Accent 4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4 Accent 5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4 Accent 6"/>
    <w:basedOn w:val="896"/>
    <w:uiPriority w:val="5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5 Dark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5 Dark-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5 Dark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5 Dark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5 Dark-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5 Dark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5 Dark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6 Colorful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6 Colorful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6 Colorful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6 Colorful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6 Colorful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6 Colorful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6 Colorful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7 Colorful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7 Colorful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7 Colorful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7 Colorful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7 Colorful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7 Colorful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7 Colorful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1 Light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1 Light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1 Light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1 Light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1 Light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1 Light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1 Light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2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2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2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2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2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2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3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3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3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3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3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3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4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4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4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4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4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4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5 Dark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5 Dark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5 Dark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5 Dark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5 Dark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5 Dark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5 Dark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6 Colorful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6 Colorful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6 Colorful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6 Colorful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6 Colorful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6 Colorful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6 Colorful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7 Colorful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7 Colorful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7 Colorful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7 Colorful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7 Colorful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7 Colorful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7 Colorful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ned - Accent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ned - Accent 1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ned - Accent 2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ned - Accent 3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ned - Accent 4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ned - Accent 5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ned - Accent 6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Bordered &amp; Lined - Accent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Bordered &amp; Lined - Accent 1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Bordered &amp; Lined - Accent 2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Bordered &amp; Lined - Accent 3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Bordered &amp; Lined - Accent 4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Bordered &amp; Lined - Accent 5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Bordered &amp; Lined - Accent 6"/>
    <w:basedOn w:val="896"/>
    <w:uiPriority w:val="99"/>
    <w:pPr>
      <w:pBdr/>
      <w:spacing/>
      <w:ind/>
    </w:pPr>
    <w:rPr>
      <w:color w:val="404040"/>
      <w:sz w:val="20"/>
      <w:szCs w:val="20"/>
      <w:lang w:eastAsia="en-IN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Bordered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Bordered - Accent 1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Bordered - Accent 2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Bordered - Accent 3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Bordered - Accent 4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Bordered - Accent 5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Bordered - Accent 6"/>
    <w:basedOn w:val="896"/>
    <w:uiPriority w:val="99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4" w:customStyle="1">
    <w:name w:val="Heading 3 Char"/>
    <w:basedOn w:val="895"/>
    <w:link w:val="88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025" w:customStyle="1">
    <w:name w:val="Heading 4 Char"/>
    <w:basedOn w:val="89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026" w:customStyle="1">
    <w:name w:val="Heading 5 Char"/>
    <w:basedOn w:val="895"/>
    <w:link w:val="89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027" w:customStyle="1">
    <w:name w:val="Heading 6 Char"/>
    <w:basedOn w:val="895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 w:customStyle="1">
    <w:name w:val="Heading 7 Char"/>
    <w:basedOn w:val="895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 w:customStyle="1">
    <w:name w:val="Heading 8 Char"/>
    <w:basedOn w:val="89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 w:customStyle="1">
    <w:name w:val="Heading 9 Char"/>
    <w:basedOn w:val="89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885"/>
    <w:next w:val="885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 w:customStyle="1">
    <w:name w:val="Title Char"/>
    <w:basedOn w:val="895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885"/>
    <w:next w:val="885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 w:customStyle="1">
    <w:name w:val="Subtitle Char"/>
    <w:basedOn w:val="895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885"/>
    <w:next w:val="885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 w:customStyle="1">
    <w:name w:val="Quote Char"/>
    <w:basedOn w:val="895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895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038">
    <w:name w:val="Intense Quote"/>
    <w:basedOn w:val="885"/>
    <w:next w:val="885"/>
    <w:link w:val="1039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039" w:customStyle="1">
    <w:name w:val="Intense Quote Char"/>
    <w:basedOn w:val="895"/>
    <w:link w:val="1038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040">
    <w:name w:val="Intense Reference"/>
    <w:basedOn w:val="895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1041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1044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1045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6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7">
    <w:name w:val="footnote text"/>
    <w:basedOn w:val="885"/>
    <w:link w:val="10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8" w:customStyle="1">
    <w:name w:val="Footnote Text Char"/>
    <w:basedOn w:val="895"/>
    <w:link w:val="1047"/>
    <w:uiPriority w:val="99"/>
    <w:semiHidden/>
    <w:pPr>
      <w:pBdr/>
      <w:spacing/>
      <w:ind/>
    </w:pPr>
    <w:rPr>
      <w:sz w:val="20"/>
      <w:szCs w:val="20"/>
    </w:rPr>
  </w:style>
  <w:style w:type="character" w:styleId="1049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1050">
    <w:name w:val="endnote text"/>
    <w:basedOn w:val="885"/>
    <w:link w:val="10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1" w:customStyle="1">
    <w:name w:val="Endnote Text Char"/>
    <w:basedOn w:val="895"/>
    <w:link w:val="1050"/>
    <w:uiPriority w:val="99"/>
    <w:semiHidden/>
    <w:pPr>
      <w:pBdr/>
      <w:spacing/>
      <w:ind/>
    </w:pPr>
    <w:rPr>
      <w:sz w:val="20"/>
      <w:szCs w:val="20"/>
    </w:rPr>
  </w:style>
  <w:style w:type="character" w:styleId="1052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1053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105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105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105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105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105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106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106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106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1063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1064">
    <w:name w:val="TOC Heading"/>
    <w:uiPriority w:val="39"/>
    <w:unhideWhenUsed/>
    <w:pPr>
      <w:pBdr/>
      <w:spacing/>
      <w:ind/>
    </w:pPr>
  </w:style>
  <w:style w:type="paragraph" w:styleId="1065">
    <w:name w:val="table of figures"/>
    <w:basedOn w:val="885"/>
    <w:next w:val="885"/>
    <w:uiPriority w:val="99"/>
    <w:unhideWhenUsed/>
    <w:pPr>
      <w:pBdr/>
      <w:spacing w:after="0"/>
      <w:ind/>
    </w:pPr>
  </w:style>
  <w:style w:type="character" w:styleId="1066" w:customStyle="1">
    <w:name w:val="Header Char"/>
    <w:basedOn w:val="895"/>
    <w:link w:val="1079"/>
    <w:uiPriority w:val="99"/>
    <w:qFormat/>
    <w:pPr>
      <w:pBdr/>
      <w:spacing/>
      <w:ind/>
    </w:pPr>
  </w:style>
  <w:style w:type="character" w:styleId="1067" w:customStyle="1">
    <w:name w:val="Footer Char"/>
    <w:basedOn w:val="895"/>
    <w:link w:val="1080"/>
    <w:uiPriority w:val="99"/>
    <w:qFormat/>
    <w:pPr>
      <w:pBdr/>
      <w:spacing/>
      <w:ind/>
    </w:pPr>
  </w:style>
  <w:style w:type="character" w:styleId="10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69" w:customStyle="1">
    <w:name w:val="Heading 1 Char"/>
    <w:basedOn w:val="895"/>
    <w:link w:val="886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070" w:customStyle="1">
    <w:name w:val="Heading 2 Char"/>
    <w:basedOn w:val="895"/>
    <w:link w:val="887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071" w:customStyle="1">
    <w:name w:val="a-list-item"/>
    <w:basedOn w:val="895"/>
    <w:qFormat/>
    <w:pPr>
      <w:pBdr/>
      <w:spacing/>
      <w:ind/>
    </w:pPr>
  </w:style>
  <w:style w:type="character" w:styleId="1072" w:customStyle="1">
    <w:name w:val="a-text-bold"/>
    <w:basedOn w:val="895"/>
    <w:qFormat/>
    <w:pPr>
      <w:pBdr/>
      <w:spacing/>
      <w:ind/>
    </w:pPr>
  </w:style>
  <w:style w:type="paragraph" w:styleId="1073" w:customStyle="1">
    <w:name w:val="Heading"/>
    <w:basedOn w:val="885"/>
    <w:next w:val="1074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1074">
    <w:name w:val="Body Text"/>
    <w:basedOn w:val="885"/>
    <w:pPr>
      <w:pBdr/>
      <w:spacing w:after="140" w:line="276" w:lineRule="auto"/>
      <w:ind/>
    </w:pPr>
  </w:style>
  <w:style w:type="paragraph" w:styleId="1075">
    <w:name w:val="List"/>
    <w:basedOn w:val="1074"/>
    <w:pPr>
      <w:pBdr/>
      <w:spacing/>
      <w:ind/>
    </w:pPr>
    <w:rPr>
      <w:rFonts w:cs="Arial"/>
    </w:rPr>
  </w:style>
  <w:style w:type="paragraph" w:styleId="1076">
    <w:name w:val="Caption"/>
    <w:basedOn w:val="88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1077" w:customStyle="1">
    <w:name w:val="Index"/>
    <w:basedOn w:val="885"/>
    <w:qFormat/>
    <w:pPr>
      <w:suppressLineNumbers w:val="true"/>
      <w:pBdr/>
      <w:spacing/>
      <w:ind/>
    </w:pPr>
    <w:rPr>
      <w:rFonts w:cs="Arial"/>
    </w:rPr>
  </w:style>
  <w:style w:type="paragraph" w:styleId="1078" w:customStyle="1">
    <w:name w:val="Header and Footer"/>
    <w:basedOn w:val="885"/>
    <w:qFormat/>
    <w:pPr>
      <w:pBdr/>
      <w:spacing/>
      <w:ind/>
    </w:pPr>
  </w:style>
  <w:style w:type="paragraph" w:styleId="1079">
    <w:name w:val="Header"/>
    <w:basedOn w:val="885"/>
    <w:link w:val="106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paragraph" w:styleId="1080">
    <w:name w:val="Footer"/>
    <w:basedOn w:val="885"/>
    <w:link w:val="106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paragraph" w:styleId="1081">
    <w:name w:val="List Paragraph"/>
    <w:basedOn w:val="885"/>
    <w:uiPriority w:val="34"/>
    <w:qFormat/>
    <w:pPr>
      <w:pBdr/>
      <w:spacing/>
      <w:ind w:left="720"/>
      <w:contextualSpacing w:val="true"/>
    </w:pPr>
    <w:rPr>
      <w:lang w:val="en-US"/>
    </w:rPr>
  </w:style>
  <w:style w:type="paragraph" w:styleId="1082">
    <w:name w:val="Normal (Web)"/>
    <w:basedOn w:val="885"/>
    <w:uiPriority w:val="99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083" w:customStyle="1">
    <w:name w:val="Frame Contents (user)"/>
    <w:basedOn w:val="885"/>
    <w:qFormat/>
    <w:pPr>
      <w:pBdr/>
      <w:spacing/>
      <w:ind/>
    </w:pPr>
  </w:style>
  <w:style w:type="paragraph" w:styleId="1084" w:customStyle="1">
    <w:name w:val="Frame Contents"/>
    <w:basedOn w:val="885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s://www.amazon.in/s?k=bishnu+goswami&amp;ref=nb_sb_noss_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hyperlink" Target="mailto:bishnu.cert@gmail.co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5F44F73-97F4-4525-856D-3C700C767A2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Jishnu Goswami</dc:creator>
  <dc:language>en-US</dc:language>
  <cp:revision>5</cp:revision>
  <dcterms:created xsi:type="dcterms:W3CDTF">2026-08-07T03:59:00Z</dcterms:created>
  <dcterms:modified xsi:type="dcterms:W3CDTF">2026-09-10T03:57:34Z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