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E6A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A277A7F" w14:textId="45BAA810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INITIAL OVERVIEW</w:t>
      </w:r>
    </w:p>
    <w:p w14:paraId="67932E3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460797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Shape: (101766, 50)</w:t>
      </w:r>
    </w:p>
    <w:p w14:paraId="5420149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26FD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types:</w:t>
      </w:r>
    </w:p>
    <w:p w14:paraId="574A8C6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encounter_id                 int64</w:t>
      </w:r>
    </w:p>
    <w:p w14:paraId="61F88BC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patient_nbr                  int64</w:t>
      </w:r>
    </w:p>
    <w:p w14:paraId="17182F8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race                        object</w:t>
      </w:r>
    </w:p>
    <w:p w14:paraId="15E3679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                      object</w:t>
      </w:r>
    </w:p>
    <w:p w14:paraId="500AE69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                        object</w:t>
      </w:r>
    </w:p>
    <w:p w14:paraId="4D3E53E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                      object</w:t>
      </w:r>
    </w:p>
    <w:p w14:paraId="6B24AAB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admission_type_id            int64</w:t>
      </w:r>
    </w:p>
    <w:p w14:paraId="78B60F5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discharge_disposition_id     int64</w:t>
      </w:r>
    </w:p>
    <w:p w14:paraId="7B78376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admission_source_id          int64</w:t>
      </w:r>
    </w:p>
    <w:p w14:paraId="4DF160E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time_in_hospital             int64</w:t>
      </w:r>
    </w:p>
    <w:p w14:paraId="4020321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payer_code                  object</w:t>
      </w:r>
    </w:p>
    <w:p w14:paraId="2E2EC64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medical_specialty           object</w:t>
      </w:r>
    </w:p>
    <w:p w14:paraId="537A039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num_lab_procedures           int64</w:t>
      </w:r>
    </w:p>
    <w:p w14:paraId="0AE8714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num_procedures               int64</w:t>
      </w:r>
    </w:p>
    <w:p w14:paraId="124D835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num_medications              int64</w:t>
      </w:r>
    </w:p>
    <w:p w14:paraId="42B440F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number_outpatient            int64</w:t>
      </w:r>
    </w:p>
    <w:p w14:paraId="182D7C4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number_emergency             int64</w:t>
      </w:r>
    </w:p>
    <w:p w14:paraId="2405983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number_inpatient             int64</w:t>
      </w:r>
    </w:p>
    <w:p w14:paraId="05AE644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diag_1                      object</w:t>
      </w:r>
    </w:p>
    <w:p w14:paraId="0E4ADFC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diag_2                      object</w:t>
      </w:r>
    </w:p>
    <w:p w14:paraId="6976934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diag_3                      object</w:t>
      </w:r>
    </w:p>
    <w:p w14:paraId="04FDE6E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number_diagnoses             int64</w:t>
      </w:r>
    </w:p>
    <w:p w14:paraId="1B904EB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max_glu_serum               object</w:t>
      </w:r>
    </w:p>
    <w:p w14:paraId="0A29773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A1Cresult                   object</w:t>
      </w:r>
    </w:p>
    <w:p w14:paraId="73CE2DB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                   object</w:t>
      </w:r>
    </w:p>
    <w:p w14:paraId="47BC0DE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repaglinide                 object</w:t>
      </w:r>
    </w:p>
    <w:p w14:paraId="146D79A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nateglinide                 object</w:t>
      </w:r>
    </w:p>
    <w:p w14:paraId="46E0103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chlorpropamide              object</w:t>
      </w:r>
    </w:p>
    <w:p w14:paraId="1CDB226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glimepiride                 object</w:t>
      </w:r>
    </w:p>
    <w:p w14:paraId="1DC40FD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acetohexamide               object</w:t>
      </w:r>
    </w:p>
    <w:p w14:paraId="05A0114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glipizide                   object</w:t>
      </w:r>
    </w:p>
    <w:p w14:paraId="68C2D14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glyburide                   object</w:t>
      </w:r>
    </w:p>
    <w:p w14:paraId="14E2F1B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tolbutamide                 object</w:t>
      </w:r>
    </w:p>
    <w:p w14:paraId="615F2B4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pioglitazone                object</w:t>
      </w:r>
    </w:p>
    <w:p w14:paraId="1B0B448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rosiglitazone               object</w:t>
      </w:r>
    </w:p>
    <w:p w14:paraId="1A51398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acarbose                    object</w:t>
      </w:r>
    </w:p>
    <w:p w14:paraId="3917B56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miglitol                    object</w:t>
      </w:r>
    </w:p>
    <w:p w14:paraId="5D96D1F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troglitazone                object</w:t>
      </w:r>
    </w:p>
    <w:p w14:paraId="7E0298C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tolazamide                  object</w:t>
      </w:r>
    </w:p>
    <w:p w14:paraId="44ABB0C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examide                     object</w:t>
      </w:r>
    </w:p>
    <w:p w14:paraId="09AAB6C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citoglipton                 object</w:t>
      </w:r>
    </w:p>
    <w:p w14:paraId="75322E3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insulin                     object</w:t>
      </w:r>
    </w:p>
    <w:p w14:paraId="2123792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glyburide-metformin         object</w:t>
      </w:r>
    </w:p>
    <w:p w14:paraId="68EB952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glipizide-metformin         object</w:t>
      </w:r>
    </w:p>
    <w:p w14:paraId="30C6A82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glimepiride-pioglitazone    object</w:t>
      </w:r>
    </w:p>
    <w:p w14:paraId="502EB57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metformin-rosiglitazone     object</w:t>
      </w:r>
    </w:p>
    <w:p w14:paraId="2AF47E6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metformin-pioglitazone      object</w:t>
      </w:r>
    </w:p>
    <w:p w14:paraId="00A13B8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change                      object</w:t>
      </w:r>
    </w:p>
    <w:p w14:paraId="4474D62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diabetesMed                 object</w:t>
      </w:r>
    </w:p>
    <w:p w14:paraId="514752A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readmitted                  object</w:t>
      </w:r>
    </w:p>
    <w:p w14:paraId="383BC65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dtype: object</w:t>
      </w:r>
    </w:p>
    <w:p w14:paraId="6834A50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AB40C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values:</w:t>
      </w:r>
    </w:p>
    <w:p w14:paraId="32E0E03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encounter_id                    0</w:t>
      </w:r>
    </w:p>
    <w:p w14:paraId="78069A9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patient_nbr                     0</w:t>
      </w:r>
    </w:p>
    <w:p w14:paraId="306548F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race                         2273</w:t>
      </w:r>
    </w:p>
    <w:p w14:paraId="38AC982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                          0</w:t>
      </w:r>
    </w:p>
    <w:p w14:paraId="5056C08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                            0</w:t>
      </w:r>
    </w:p>
    <w:p w14:paraId="2B24CE2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                      98569</w:t>
      </w:r>
    </w:p>
    <w:p w14:paraId="3E04FF6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admission_type_id               0</w:t>
      </w:r>
    </w:p>
    <w:p w14:paraId="60C7522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discharge_disposition_id        0</w:t>
      </w:r>
    </w:p>
    <w:p w14:paraId="59A7C1C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admission_source_id             0</w:t>
      </w:r>
    </w:p>
    <w:p w14:paraId="13C1520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time_in_hospital                0</w:t>
      </w:r>
    </w:p>
    <w:p w14:paraId="7A737CA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payer_code                  40256</w:t>
      </w:r>
    </w:p>
    <w:p w14:paraId="3B81E46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medical_specialty           49949</w:t>
      </w:r>
    </w:p>
    <w:p w14:paraId="012496F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num_lab_procedures              0</w:t>
      </w:r>
    </w:p>
    <w:p w14:paraId="73BF6C9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num_procedures                  0</w:t>
      </w:r>
    </w:p>
    <w:p w14:paraId="11B6FE2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num_medications                 0</w:t>
      </w:r>
    </w:p>
    <w:p w14:paraId="344032C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number_outpatient               0</w:t>
      </w:r>
    </w:p>
    <w:p w14:paraId="1DE98AC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number_emergency                0</w:t>
      </w:r>
    </w:p>
    <w:p w14:paraId="237E103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number_inpatient                0</w:t>
      </w:r>
    </w:p>
    <w:p w14:paraId="36410DF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diag_1                         21</w:t>
      </w:r>
    </w:p>
    <w:p w14:paraId="78C1532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diag_2                        358</w:t>
      </w:r>
    </w:p>
    <w:p w14:paraId="2B9F251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diag_3                       1423</w:t>
      </w:r>
    </w:p>
    <w:p w14:paraId="135F4A1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number_diagnoses                0</w:t>
      </w:r>
    </w:p>
    <w:p w14:paraId="49A905B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max_glu_serum               96420</w:t>
      </w:r>
    </w:p>
    <w:p w14:paraId="744CA59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A1Cresult                   84748</w:t>
      </w:r>
    </w:p>
    <w:p w14:paraId="3B78FAC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                       0</w:t>
      </w:r>
    </w:p>
    <w:p w14:paraId="2B39803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repaglinide                     0</w:t>
      </w:r>
    </w:p>
    <w:p w14:paraId="57F92C6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nateglinide                     0</w:t>
      </w:r>
    </w:p>
    <w:p w14:paraId="0D29448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chlorpropamide                  0</w:t>
      </w:r>
    </w:p>
    <w:p w14:paraId="033607F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glimepiride                     0</w:t>
      </w:r>
    </w:p>
    <w:p w14:paraId="4ADB84C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acetohexamide                   0</w:t>
      </w:r>
    </w:p>
    <w:p w14:paraId="628203D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glipizide                       0</w:t>
      </w:r>
    </w:p>
    <w:p w14:paraId="30DB14E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glyburide                       0</w:t>
      </w:r>
    </w:p>
    <w:p w14:paraId="5FBD665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tolbutamide                     0</w:t>
      </w:r>
    </w:p>
    <w:p w14:paraId="000BE69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pioglitazone                    0</w:t>
      </w:r>
    </w:p>
    <w:p w14:paraId="6399A6D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rosiglitazone                   0</w:t>
      </w:r>
    </w:p>
    <w:p w14:paraId="18A24F3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acarbose                        0</w:t>
      </w:r>
    </w:p>
    <w:p w14:paraId="25C6A31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miglitol                        0</w:t>
      </w:r>
    </w:p>
    <w:p w14:paraId="506A76B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troglitazone                    0</w:t>
      </w:r>
    </w:p>
    <w:p w14:paraId="1F59963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tolazamide                      0</w:t>
      </w:r>
    </w:p>
    <w:p w14:paraId="4AE46AE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examide                         0</w:t>
      </w:r>
    </w:p>
    <w:p w14:paraId="37E5551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citoglipton                     0</w:t>
      </w:r>
    </w:p>
    <w:p w14:paraId="73FD356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insulin                         0</w:t>
      </w:r>
    </w:p>
    <w:p w14:paraId="53F6B48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glyburide-metformin             0</w:t>
      </w:r>
    </w:p>
    <w:p w14:paraId="3A780EC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glipizide-metformin             0</w:t>
      </w:r>
    </w:p>
    <w:p w14:paraId="2ADBFEE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glimepiride-pioglitazone        0</w:t>
      </w:r>
    </w:p>
    <w:p w14:paraId="54CE9B2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metformin-rosiglitazone         0</w:t>
      </w:r>
    </w:p>
    <w:p w14:paraId="152288E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metformin-pioglitazone          0</w:t>
      </w:r>
    </w:p>
    <w:p w14:paraId="68EAAAB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change                          0</w:t>
      </w:r>
    </w:p>
    <w:p w14:paraId="0DA3C2B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diabetesMed                     0</w:t>
      </w:r>
    </w:p>
    <w:p w14:paraId="5E719B9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readmitted                      0</w:t>
      </w:r>
    </w:p>
    <w:p w14:paraId="476B5AD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dtype: int64</w:t>
      </w:r>
    </w:p>
    <w:p w14:paraId="7C8868D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2A89D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Duplicated rows: 0</w:t>
      </w:r>
    </w:p>
    <w:p w14:paraId="6AB031A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6E8B9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# Drop remaining object columns that can't be easily encoded </w:t>
      </w:r>
    </w:p>
    <w:p w14:paraId="1FEE269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r w:rsidRPr="00B449E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drop(columns</w:t>
      </w:r>
      <w:r w:rsidRPr="00B449E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</w:t>
      </w: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['race', 'diag_1', 'diag_2', 'diag_3', 'patient_nbr'],</w:t>
      </w:r>
    </w:p>
    <w:p w14:paraId="0E4AC5E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inplace</w:t>
      </w:r>
      <w:r w:rsidRPr="00B449E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=True</w:t>
      </w: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95C82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2BD58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print("\nShape after cleaning:", df</w:t>
      </w:r>
      <w:r w:rsidRPr="00B449E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shape)</w:t>
      </w:r>
    </w:p>
    <w:p w14:paraId="32ABB50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print("Missing values after cleaning:\n", df</w:t>
      </w:r>
      <w:r w:rsidRPr="00B449E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isnull()</w:t>
      </w:r>
      <w:r w:rsidRPr="00B449E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sum())</w:t>
      </w:r>
    </w:p>
    <w:p w14:paraId="004D63C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print("\nData types after cleaning:\n", df</w:t>
      </w:r>
      <w:r w:rsidRPr="00B449E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dtypes)</w:t>
      </w:r>
    </w:p>
    <w:p w14:paraId="33F8A72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53133F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2: DATA CLEANING</w:t>
      </w:r>
    </w:p>
    <w:p w14:paraId="2BA2BCA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D2C488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Dropped: encounter_id, weight, payer_code, medical_specialty</w:t>
      </w:r>
    </w:p>
    <w:p w14:paraId="46E7588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Dropping zero-variance columns: ['examide', 'citoglipton']</w:t>
      </w:r>
    </w:p>
    <w:p w14:paraId="343C2C0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Dropping low-variance columns: ['chlorpropamide', 'acetohexamide', 'tolbutamide', 'acarbose', 'miglitol', 'troglitazone', 'tolazamide', 'glipizide-metformin', 'glimepiride-pioglitazone', 'metformin-rosiglitazone', 'metformin-pioglitazone']</w:t>
      </w:r>
    </w:p>
    <w:p w14:paraId="0372D5F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8796D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 after cleaning: (101763, 28)</w:t>
      </w:r>
    </w:p>
    <w:p w14:paraId="57B2605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values after cleaning:</w:t>
      </w:r>
    </w:p>
    <w:p w14:paraId="7127BAB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gender                      0</w:t>
      </w:r>
    </w:p>
    <w:p w14:paraId="1C32935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                        0</w:t>
      </w:r>
    </w:p>
    <w:p w14:paraId="5B4A2AB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admission_type_id           0</w:t>
      </w:r>
    </w:p>
    <w:p w14:paraId="4755B9B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discharge_disposition_id    0</w:t>
      </w:r>
    </w:p>
    <w:p w14:paraId="3EC1CE3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admission_source_id         0</w:t>
      </w:r>
    </w:p>
    <w:p w14:paraId="2C11B53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time_in_hospital            0</w:t>
      </w:r>
    </w:p>
    <w:p w14:paraId="3E616AD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num_lab_procedures          0</w:t>
      </w:r>
    </w:p>
    <w:p w14:paraId="3A4BFFD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num_procedures              0</w:t>
      </w:r>
    </w:p>
    <w:p w14:paraId="10A19C4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num_medications             0</w:t>
      </w:r>
    </w:p>
    <w:p w14:paraId="22F49E0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number_outpatient           0</w:t>
      </w:r>
    </w:p>
    <w:p w14:paraId="1D5FCE7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number_emergency            0</w:t>
      </w:r>
    </w:p>
    <w:p w14:paraId="7F803CC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number_inpatient            0</w:t>
      </w:r>
    </w:p>
    <w:p w14:paraId="75A7F20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number_diagnoses            0</w:t>
      </w:r>
    </w:p>
    <w:p w14:paraId="46FC299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max_glu_serum               0</w:t>
      </w:r>
    </w:p>
    <w:p w14:paraId="52D4713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A1Cresult                   0</w:t>
      </w:r>
    </w:p>
    <w:p w14:paraId="3B08A31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                   0</w:t>
      </w:r>
    </w:p>
    <w:p w14:paraId="5564E40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repaglinide                 0</w:t>
      </w:r>
    </w:p>
    <w:p w14:paraId="1A8D798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nateglinide                 0</w:t>
      </w:r>
    </w:p>
    <w:p w14:paraId="407BE95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glimepiride                 0</w:t>
      </w:r>
    </w:p>
    <w:p w14:paraId="6CB46CE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glipizide                   0</w:t>
      </w:r>
    </w:p>
    <w:p w14:paraId="60C2A4C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glyburide                   0</w:t>
      </w:r>
    </w:p>
    <w:p w14:paraId="2638051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pioglitazone                0</w:t>
      </w:r>
    </w:p>
    <w:p w14:paraId="4E280FE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rosiglitazone               0</w:t>
      </w:r>
    </w:p>
    <w:p w14:paraId="71F80FB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insulin                     0</w:t>
      </w:r>
    </w:p>
    <w:p w14:paraId="54802C7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glyburide-metformin         0</w:t>
      </w:r>
    </w:p>
    <w:p w14:paraId="543769B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                      0</w:t>
      </w:r>
    </w:p>
    <w:p w14:paraId="6CDE5A3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diabetesMed                 0</w:t>
      </w:r>
    </w:p>
    <w:p w14:paraId="293771D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readmitted                  0</w:t>
      </w:r>
    </w:p>
    <w:p w14:paraId="4F17A6D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dtype: int64</w:t>
      </w:r>
    </w:p>
    <w:p w14:paraId="596950F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54D88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types after cleaning:</w:t>
      </w:r>
    </w:p>
    <w:p w14:paraId="2A04362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gender                       int64</w:t>
      </w:r>
    </w:p>
    <w:p w14:paraId="7E9E079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                         int64</w:t>
      </w:r>
    </w:p>
    <w:p w14:paraId="0F976B5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admission_type_id            int64</w:t>
      </w:r>
    </w:p>
    <w:p w14:paraId="3EFD461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discharge_disposition_id     int64</w:t>
      </w:r>
    </w:p>
    <w:p w14:paraId="1575B7C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admission_source_id          int64</w:t>
      </w:r>
    </w:p>
    <w:p w14:paraId="6017BFE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time_in_hospital             int64</w:t>
      </w:r>
    </w:p>
    <w:p w14:paraId="0A29073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num_lab_procedures           int64</w:t>
      </w:r>
    </w:p>
    <w:p w14:paraId="6307633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num_procedures               int64</w:t>
      </w:r>
    </w:p>
    <w:p w14:paraId="2D76D7D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num_medications              int64</w:t>
      </w:r>
    </w:p>
    <w:p w14:paraId="4343A4F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number_outpatient            int64</w:t>
      </w:r>
    </w:p>
    <w:p w14:paraId="151D026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number_emergency             int64</w:t>
      </w:r>
    </w:p>
    <w:p w14:paraId="14F225B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number_inpatient             int64</w:t>
      </w:r>
    </w:p>
    <w:p w14:paraId="289E112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number_diagnoses             int64</w:t>
      </w:r>
    </w:p>
    <w:p w14:paraId="53051B6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max_glu_serum                int64</w:t>
      </w:r>
    </w:p>
    <w:p w14:paraId="05F8F92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A1Cresult                    int64</w:t>
      </w:r>
    </w:p>
    <w:p w14:paraId="3B7B835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                    int64</w:t>
      </w:r>
    </w:p>
    <w:p w14:paraId="0C69AA1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repaglinide                  int64</w:t>
      </w:r>
    </w:p>
    <w:p w14:paraId="4CAE40B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nateglinide                  int64</w:t>
      </w:r>
    </w:p>
    <w:p w14:paraId="53F6887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glimepiride                  int64</w:t>
      </w:r>
    </w:p>
    <w:p w14:paraId="33DD6BE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glipizide                    int64</w:t>
      </w:r>
    </w:p>
    <w:p w14:paraId="5082869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glyburide                    int64</w:t>
      </w:r>
    </w:p>
    <w:p w14:paraId="3A7235B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pioglitazone                 int64</w:t>
      </w:r>
    </w:p>
    <w:p w14:paraId="4A842FD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rosiglitazone                int64</w:t>
      </w:r>
    </w:p>
    <w:p w14:paraId="4C2BE39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insulin                      int64</w:t>
      </w:r>
    </w:p>
    <w:p w14:paraId="4AC79A5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glyburide-metformin          int64</w:t>
      </w:r>
    </w:p>
    <w:p w14:paraId="6679883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                       int64</w:t>
      </w:r>
    </w:p>
    <w:p w14:paraId="5F6BD38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diabetesMed                  int64</w:t>
      </w:r>
    </w:p>
    <w:p w14:paraId="469E3C8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readmitted                  object</w:t>
      </w:r>
    </w:p>
    <w:p w14:paraId="3F83FAA1" w14:textId="577A2EE4" w:rsidR="00DD59CC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dtype: object</w:t>
      </w:r>
    </w:p>
    <w:p w14:paraId="0565D6D8" w14:textId="77777777" w:rsidR="00DD59CC" w:rsidRDefault="00DD59CC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 w:type="page"/>
      </w:r>
    </w:p>
    <w:p w14:paraId="4CF1133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32BD3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#  Plot 1: Target variable distribution </w:t>
      </w:r>
    </w:p>
    <w:p w14:paraId="096B299B" w14:textId="43668D8D" w:rsidR="00B449ED" w:rsidRPr="00B449ED" w:rsidRDefault="00DD59CC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05122AD" wp14:editId="53AC397D">
            <wp:extent cx="5020310" cy="3114040"/>
            <wp:effectExtent l="0" t="0" r="0" b="0"/>
            <wp:docPr id="20843280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C2F9" w14:textId="77777777" w:rsid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#  Plot 2: Age distribution</w:t>
      </w:r>
    </w:p>
    <w:p w14:paraId="090EA9B5" w14:textId="77777777" w:rsidR="00901A9E" w:rsidRDefault="00901A9E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64A9DD41" w14:textId="4AB23E6F" w:rsidR="00DD59CC" w:rsidRDefault="00901A9E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3249E38" wp14:editId="4ED67FB1">
            <wp:extent cx="5020310" cy="3114040"/>
            <wp:effectExtent l="0" t="0" r="0" b="0"/>
            <wp:docPr id="13206954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13C7" w14:textId="4F606F3D" w:rsidR="00B449ED" w:rsidRPr="00B449ED" w:rsidRDefault="00DD59CC" w:rsidP="00DD59CC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 w:type="page"/>
      </w:r>
    </w:p>
    <w:p w14:paraId="46B3ABE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lastRenderedPageBreak/>
        <w:t xml:space="preserve"># Plot 3: BMI-equivalent — time_in_hospital by readmission </w:t>
      </w:r>
    </w:p>
    <w:p w14:paraId="253398FF" w14:textId="2C351D4A" w:rsidR="00DD59CC" w:rsidRDefault="00DD59CC" w:rsidP="00901A9E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CB1784D" wp14:editId="0F60E257">
            <wp:extent cx="4382135" cy="2475865"/>
            <wp:effectExtent l="0" t="0" r="0" b="635"/>
            <wp:docPr id="15357720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CE80" w14:textId="0DACE48D" w:rsidR="00DD59CC" w:rsidRDefault="00DD59CC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 w:type="page"/>
      </w:r>
    </w:p>
    <w:p w14:paraId="3CC8B3CA" w14:textId="77777777" w:rsidR="00B449ED" w:rsidRPr="00B449ED" w:rsidRDefault="00B449ED" w:rsidP="00901A9E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7E593" w14:textId="213B91AE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# Plot 4: Correlation heatmap </w:t>
      </w:r>
    </w:p>
    <w:p w14:paraId="706A3D08" w14:textId="494167E7" w:rsidR="00901A9E" w:rsidRDefault="00901A9E" w:rsidP="0090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7512DE2" wp14:editId="040F28EF">
            <wp:extent cx="5943600" cy="5399405"/>
            <wp:effectExtent l="0" t="0" r="0" b="0"/>
            <wp:docPr id="14122669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9D84" w14:textId="5429B7E7" w:rsidR="00901A9E" w:rsidRDefault="00901A9E" w:rsidP="00901A9E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 w:type="page"/>
      </w:r>
    </w:p>
    <w:p w14:paraId="172110D4" w14:textId="0C7F3D60" w:rsidR="00901A9E" w:rsidRDefault="00901A9E" w:rsidP="0090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901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lastRenderedPageBreak/>
        <w:t># Plot 5: Violin — num_medications by readmission</w:t>
      </w:r>
    </w:p>
    <w:p w14:paraId="7925CCA3" w14:textId="7F64807A" w:rsidR="00901A9E" w:rsidRPr="00901A9E" w:rsidRDefault="00901A9E" w:rsidP="0090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4DA1D436" wp14:editId="5456FA40">
            <wp:extent cx="5020310" cy="3114040"/>
            <wp:effectExtent l="0" t="0" r="0" b="0"/>
            <wp:docPr id="13863753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865E" w14:textId="77777777" w:rsid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E7FD0D" w14:textId="77777777" w:rsidR="00901A9E" w:rsidRPr="00B449ED" w:rsidRDefault="00901A9E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AC0AF" w14:textId="77777777" w:rsid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# Plot 6: Violin — num_lab_procedures by readmission </w:t>
      </w:r>
    </w:p>
    <w:p w14:paraId="39F10997" w14:textId="236D7D5A" w:rsidR="00901A9E" w:rsidRDefault="00901A9E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A6E9B58" wp14:editId="404A5AE8">
            <wp:extent cx="5020310" cy="3114040"/>
            <wp:effectExtent l="0" t="0" r="0" b="0"/>
            <wp:docPr id="959181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716D" w14:textId="1DCC585C" w:rsidR="00B449ED" w:rsidRPr="00B449ED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</w:p>
    <w:p w14:paraId="3E9E3AA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distribution:</w:t>
      </w:r>
    </w:p>
    <w:p w14:paraId="573C697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readmitted</w:t>
      </w:r>
    </w:p>
    <w:p w14:paraId="43A6C36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    0.539106</w:t>
      </w:r>
    </w:p>
    <w:p w14:paraId="76A2CB58" w14:textId="071BAD4F" w:rsidR="00DD59CC" w:rsidRDefault="00B449ED" w:rsidP="00DD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&gt;30    0.349292</w:t>
      </w:r>
    </w:p>
    <w:p w14:paraId="1BC2469D" w14:textId="304C0BBC" w:rsidR="00B449ED" w:rsidRPr="00DD59CC" w:rsidRDefault="00DD59CC" w:rsidP="00DD59CC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 w:type="page"/>
      </w:r>
    </w:p>
    <w:p w14:paraId="5E5FE654" w14:textId="1B948814" w:rsidR="00B449ED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</w:p>
    <w:p w14:paraId="52A4B91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count       mean        std  min   25%   50%  \</w:t>
      </w:r>
    </w:p>
    <w:p w14:paraId="145CD87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gender                    101763.0   0.537602   0.498587  0.0   0.0   1.0   </w:t>
      </w:r>
    </w:p>
    <w:p w14:paraId="48E8D01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age                       101763.0  65.966854  15.941022  5.0  55.0  65.0   </w:t>
      </w:r>
    </w:p>
    <w:p w14:paraId="2683655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admission_type_id         101763.0   2.024017   1.445414  1.0   1.0   1.0   </w:t>
      </w:r>
    </w:p>
    <w:p w14:paraId="19D448F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discharge_disposition_id  101763.0   3.715515   5.279919  1.0   1.0   1.0   </w:t>
      </w:r>
    </w:p>
    <w:p w14:paraId="7FFF538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admission_source_id       101763.0   5.754459   4.064110  1.0   1.0   7.0   </w:t>
      </w:r>
    </w:p>
    <w:p w14:paraId="0134B6F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time_in_hospital          101763.0   4.396018   2.985092  1.0   2.0   4.0   </w:t>
      </w:r>
    </w:p>
    <w:p w14:paraId="5E5CEA7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num_lab_procedures        101763.0  43.095909  19.674220  1.0  31.0  44.0   </w:t>
      </w:r>
    </w:p>
    <w:p w14:paraId="2D9AC56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num_procedures            101763.0   1.339691   1.705792  0.0   0.0   1.0   </w:t>
      </w:r>
    </w:p>
    <w:p w14:paraId="2594936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num_medications           101763.0  16.021835   8.127589  1.0  10.0  15.0   </w:t>
      </w:r>
    </w:p>
    <w:p w14:paraId="4FE7C81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number_outpatient         101763.0   0.369368   1.267282  0.0   0.0   0.0   </w:t>
      </w:r>
    </w:p>
    <w:p w14:paraId="09F3BC8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number_emergency          101763.0   0.197842   0.930485  0.0   0.0   0.0   </w:t>
      </w:r>
    </w:p>
    <w:p w14:paraId="669433E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number_inpatient          101763.0   0.635585   1.262877  0.0   0.0   0.0   </w:t>
      </w:r>
    </w:p>
    <w:p w14:paraId="5E98DD5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number_diagnoses          101763.0   7.422649   1.933578  1.0   6.0   8.0   </w:t>
      </w:r>
    </w:p>
    <w:p w14:paraId="297149E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max_glu_serum             101763.0   1.000000   0.000000  1.0   1.0   1.0   </w:t>
      </w:r>
    </w:p>
    <w:p w14:paraId="7A2DB65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A1Cresult                 101763.0   1.000000   0.000000  1.0   1.0   1.0   </w:t>
      </w:r>
    </w:p>
    <w:p w14:paraId="46B98FC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metformin                 101763.0   0.218193   0.474826  0.0   0.0   0.0   </w:t>
      </w:r>
    </w:p>
    <w:p w14:paraId="57CECE7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repaglinide               101763.0   0.017089   0.147010  0.0   0.0   0.0   </w:t>
      </w:r>
    </w:p>
    <w:p w14:paraId="33D2A18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nateglinide               101763.0   0.007360   0.091795  0.0   0.0   0.0   </w:t>
      </w:r>
    </w:p>
    <w:p w14:paraId="328AFDF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glimepiride               101763.0   0.058037   0.269322  0.0   0.0   0.0   </w:t>
      </w:r>
    </w:p>
    <w:p w14:paraId="193E1C1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glipizide                 101763.0   0.143225   0.413357  0.0   0.0   0.0   </w:t>
      </w:r>
    </w:p>
    <w:p w14:paraId="7EC76D2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glyburide                 101763.0   0.123719   0.397022  0.0   0.0   0.0   </w:t>
      </w:r>
    </w:p>
    <w:p w14:paraId="43B334C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pioglitazone              101763.0   0.076619   0.286890  0.0   0.0   0.0   </w:t>
      </w:r>
    </w:p>
    <w:p w14:paraId="4CFBA3F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rosiglitazone             101763.0   0.065996   0.265084  0.0   0.0   0.0   </w:t>
      </w:r>
    </w:p>
    <w:p w14:paraId="6CCDD1A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insulin                   101763.0   0.885735   1.021762  0.0   0.0   1.0   </w:t>
      </w:r>
    </w:p>
    <w:p w14:paraId="2EF10A3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glyburide-metformin       101763.0   0.007134   0.087146  0.0   0.0   0.0   </w:t>
      </w:r>
    </w:p>
    <w:p w14:paraId="70211D3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change                    101763.0   0.461946   0.498552  0.0   0.0   0.0   </w:t>
      </w:r>
    </w:p>
    <w:p w14:paraId="416ACD4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diabetesMed               101763.0   0.770034   0.420813  0.0   1.0   1.0   </w:t>
      </w:r>
    </w:p>
    <w:p w14:paraId="3950FD4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1124E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75%    max  </w:t>
      </w:r>
    </w:p>
    <w:p w14:paraId="73C237F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gender                     1.0    1.0  </w:t>
      </w:r>
    </w:p>
    <w:p w14:paraId="7CE8FA0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age                       75.0   95.0  </w:t>
      </w:r>
    </w:p>
    <w:p w14:paraId="10CCEAE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admission_type_id          3.0    8.0  </w:t>
      </w:r>
    </w:p>
    <w:p w14:paraId="205BC22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discharge_disposition_id   4.0   28.0  </w:t>
      </w:r>
    </w:p>
    <w:p w14:paraId="7B3555F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admission_source_id        7.0   25.0  </w:t>
      </w:r>
    </w:p>
    <w:p w14:paraId="4830F81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time_in_hospital           6.0   14.0  </w:t>
      </w:r>
    </w:p>
    <w:p w14:paraId="19A99BB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num_lab_procedures        57.0  132.0  </w:t>
      </w:r>
    </w:p>
    <w:p w14:paraId="1AC67DE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num_procedures             2.0    6.0  </w:t>
      </w:r>
    </w:p>
    <w:p w14:paraId="4BD93EB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num_medications           20.0   81.0  </w:t>
      </w:r>
    </w:p>
    <w:p w14:paraId="6847E1F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number_outpatient          0.0   42.0  </w:t>
      </w:r>
    </w:p>
    <w:p w14:paraId="28B4F21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number_emergency           0.0   76.0  </w:t>
      </w:r>
    </w:p>
    <w:p w14:paraId="40B80DA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number_inpatient           1.0   21.0  </w:t>
      </w:r>
    </w:p>
    <w:p w14:paraId="6FF0D3C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number_diagnoses           9.0   16.0  </w:t>
      </w:r>
    </w:p>
    <w:p w14:paraId="04FA3D4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max_glu_serum              1.0    1.0  </w:t>
      </w:r>
    </w:p>
    <w:p w14:paraId="0F0DDCE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A1Cresult                  1.0    1.0  </w:t>
      </w:r>
    </w:p>
    <w:p w14:paraId="21DF88E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metformin                  0.0    3.0  </w:t>
      </w:r>
    </w:p>
    <w:p w14:paraId="179374E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repaglinide                0.0    3.0  </w:t>
      </w:r>
    </w:p>
    <w:p w14:paraId="0EF8DF9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nateglinide                0.0    3.0  </w:t>
      </w:r>
    </w:p>
    <w:p w14:paraId="7CA59E1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glimepiride                0.0    3.0  </w:t>
      </w:r>
    </w:p>
    <w:p w14:paraId="78AF693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glipizide                  0.0    3.0  </w:t>
      </w:r>
    </w:p>
    <w:p w14:paraId="7C655E0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glyburide                  0.0    3.0  </w:t>
      </w:r>
    </w:p>
    <w:p w14:paraId="57D5A2D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pioglitazone               0.0    3.0  </w:t>
      </w:r>
    </w:p>
    <w:p w14:paraId="39D4D9A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rosiglitazone              0.0    3.0  </w:t>
      </w:r>
    </w:p>
    <w:p w14:paraId="35AF142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insulin                    1.0    3.0  </w:t>
      </w:r>
    </w:p>
    <w:p w14:paraId="18A48A9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glyburide-metformin        0.0    3.0  </w:t>
      </w:r>
    </w:p>
    <w:p w14:paraId="7B6475D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change                     1.0    1.0  </w:t>
      </w:r>
    </w:p>
    <w:p w14:paraId="580A073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diabetesMed                1.0    1.0  </w:t>
      </w:r>
    </w:p>
    <w:p w14:paraId="13C456F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86D0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 num_medications by readmitted:</w:t>
      </w:r>
    </w:p>
    <w:p w14:paraId="6B8CCEE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readmitted</w:t>
      </w:r>
    </w:p>
    <w:p w14:paraId="13EAA13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&lt;30    16.903143</w:t>
      </w:r>
    </w:p>
    <w:p w14:paraId="2B380D2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&gt;30    16.282768</w:t>
      </w:r>
    </w:p>
    <w:p w14:paraId="205D7E4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    15.670330</w:t>
      </w:r>
    </w:p>
    <w:p w14:paraId="3DC1BC2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num_medications, dtype: float64</w:t>
      </w:r>
    </w:p>
    <w:p w14:paraId="4C5C595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C66C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 time_in_hospital by readmitted:</w:t>
      </w:r>
    </w:p>
    <w:p w14:paraId="5B5EAF2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readmitted</w:t>
      </w:r>
    </w:p>
    <w:p w14:paraId="5A72A8C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&lt;30    4.768249</w:t>
      </w:r>
    </w:p>
    <w:p w14:paraId="7BC3032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&gt;30    4.495541</w:t>
      </w:r>
    </w:p>
    <w:p w14:paraId="035C2BD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    4.254480</w:t>
      </w:r>
    </w:p>
    <w:p w14:paraId="020972C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time_in_hospital, dtype: float64</w:t>
      </w:r>
    </w:p>
    <w:p w14:paraId="0EA54EEF" w14:textId="77777777" w:rsidR="00DD59CC" w:rsidRDefault="00B449ED" w:rsidP="00DD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FCE472F" w14:textId="3DA56F22" w:rsidR="00B449ED" w:rsidRPr="00B449ED" w:rsidRDefault="00B449ED" w:rsidP="00DD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TARGET ENCODING &amp; TRAIN / TEST SPLIT</w:t>
      </w:r>
    </w:p>
    <w:p w14:paraId="278DC6D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5120E2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counts:</w:t>
      </w:r>
    </w:p>
    <w:p w14:paraId="20B6E00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readmitted</w:t>
      </w:r>
    </w:p>
    <w:p w14:paraId="22BCC31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0    90406</w:t>
      </w:r>
    </w:p>
    <w:p w14:paraId="3E95D1D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1    11357</w:t>
      </w:r>
    </w:p>
    <w:p w14:paraId="14A0796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count, dtype: int64</w:t>
      </w:r>
    </w:p>
    <w:p w14:paraId="6B5D484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A443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 size : (81410, 29)</w:t>
      </w:r>
    </w:p>
    <w:p w14:paraId="430831B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 size : (20353, 29)</w:t>
      </w:r>
    </w:p>
    <w:p w14:paraId="2C68592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3109E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656C45C" w14:textId="1085B3E9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 SELECTION (Embedded — RF Importances)</w:t>
      </w:r>
    </w:p>
    <w:p w14:paraId="49B7A92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5E2268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Importances:</w:t>
      </w:r>
    </w:p>
    <w:p w14:paraId="6FEDA4B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D51B3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num_lab_procedures          0.145551</w:t>
      </w:r>
    </w:p>
    <w:p w14:paraId="2C819D8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med_procedure_ratio         0.113848</w:t>
      </w:r>
    </w:p>
    <w:p w14:paraId="0385967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num_medications             0.102544</w:t>
      </w:r>
    </w:p>
    <w:p w14:paraId="36E948B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time_in_hospital            0.079273</w:t>
      </w:r>
    </w:p>
    <w:p w14:paraId="2E96676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                        0.067163</w:t>
      </w:r>
    </w:p>
    <w:p w14:paraId="5B09774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number_diagnoses            0.053359</w:t>
      </w:r>
    </w:p>
    <w:p w14:paraId="153142E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discharge_disposition_id    0.048413</w:t>
      </w:r>
    </w:p>
    <w:p w14:paraId="1DE11BB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num_procedures              0.042667</w:t>
      </w:r>
    </w:p>
    <w:p w14:paraId="5FF04BD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admission_type_id           0.038850</w:t>
      </w:r>
    </w:p>
    <w:p w14:paraId="209A383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total_utilization           0.034621</w:t>
      </w:r>
    </w:p>
    <w:p w14:paraId="576B904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insulin                     0.033687</w:t>
      </w:r>
    </w:p>
    <w:p w14:paraId="548A44F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admission_source_id         0.033156</w:t>
      </w:r>
    </w:p>
    <w:p w14:paraId="57847D6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number_inpatient            0.032400</w:t>
      </w:r>
    </w:p>
    <w:p w14:paraId="10CC228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                      0.026190</w:t>
      </w:r>
    </w:p>
    <w:p w14:paraId="02545DE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number_outpatient           0.017885</w:t>
      </w:r>
    </w:p>
    <w:p w14:paraId="79A3DCE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                   0.017370</w:t>
      </w:r>
    </w:p>
    <w:p w14:paraId="1E5E96A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glipizide                   0.017187</w:t>
      </w:r>
    </w:p>
    <w:p w14:paraId="2DC5BA6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number_emergency            0.015560</w:t>
      </w:r>
    </w:p>
    <w:p w14:paraId="158D4E2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                      0.014913</w:t>
      </w:r>
    </w:p>
    <w:p w14:paraId="68FADE6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glyburide                   0.014492</w:t>
      </w:r>
    </w:p>
    <w:p w14:paraId="7B32881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pioglitazone                0.011547</w:t>
      </w:r>
    </w:p>
    <w:p w14:paraId="5C9B5AB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diabetesMed                 0.010933</w:t>
      </w:r>
    </w:p>
    <w:p w14:paraId="4EF48E5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rosiglitazone               0.009812</w:t>
      </w:r>
    </w:p>
    <w:p w14:paraId="1704F08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glimepiride                 0.009361</w:t>
      </w:r>
    </w:p>
    <w:p w14:paraId="338D285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repaglinide                 0.004665</w:t>
      </w:r>
    </w:p>
    <w:p w14:paraId="49525B2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nateglinide                 0.002437</w:t>
      </w:r>
    </w:p>
    <w:p w14:paraId="777F485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glyburide-metformin         0.002116</w:t>
      </w:r>
    </w:p>
    <w:p w14:paraId="69084B9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max_glu_serum               0.000000</w:t>
      </w:r>
    </w:p>
    <w:p w14:paraId="7E499D7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A1Cresult                   0.000000</w:t>
      </w:r>
    </w:p>
    <w:p w14:paraId="692B2A2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dtype: float64</w:t>
      </w:r>
    </w:p>
    <w:p w14:paraId="37FE3766" w14:textId="332568C1" w:rsidR="00B449ED" w:rsidRPr="00B449ED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1389B99" wp14:editId="4A76303D">
            <wp:extent cx="5943600" cy="2445385"/>
            <wp:effectExtent l="0" t="0" r="0" b="5715"/>
            <wp:docPr id="620119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DC8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FDBAC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CF34EEB" w14:textId="24CE56A4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 SCALING</w:t>
      </w:r>
    </w:p>
    <w:p w14:paraId="6D27530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2A7B1F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1: RANDOM FOREST</w:t>
      </w:r>
    </w:p>
    <w:p w14:paraId="62A744D8" w14:textId="6BBE71D2" w:rsidR="00B449ED" w:rsidRPr="00B449ED" w:rsidRDefault="00B449ED" w:rsidP="00DD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39A3C3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40C4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──────────────────────────────────────────────────</w:t>
      </w:r>
    </w:p>
    <w:p w14:paraId="4956D50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Model : Random Forest</w:t>
      </w:r>
    </w:p>
    <w:p w14:paraId="23376F5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──────────────────────────────────────────────────</w:t>
      </w:r>
    </w:p>
    <w:p w14:paraId="20B6675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Accuracy  : 0.8852</w:t>
      </w:r>
    </w:p>
    <w:p w14:paraId="10A76A8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Precision : 0.2481</w:t>
      </w:r>
    </w:p>
    <w:p w14:paraId="01AF2C9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Recall    : 0.0141</w:t>
      </w:r>
    </w:p>
    <w:p w14:paraId="384E6B6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F1 Score  : 0.0267</w:t>
      </w:r>
    </w:p>
    <w:p w14:paraId="337A4FD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6CA24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 Report:</w:t>
      </w:r>
    </w:p>
    <w:p w14:paraId="7A95C6C1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precision    recall  f1-score   support</w:t>
      </w:r>
    </w:p>
    <w:p w14:paraId="5EF6C7B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59473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0       0.89      0.99      0.94     18082</w:t>
      </w:r>
    </w:p>
    <w:p w14:paraId="480F0E7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1       0.25      0.01      0.03      2271</w:t>
      </w:r>
    </w:p>
    <w:p w14:paraId="04AA7EC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CECE8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accuracy                           0.89     20353</w:t>
      </w:r>
    </w:p>
    <w:p w14:paraId="67D5949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macro avg       0.57      0.50      0.48     20353</w:t>
      </w:r>
    </w:p>
    <w:p w14:paraId="07B146C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weighted avg       0.82      0.89      0.84     20353</w:t>
      </w:r>
    </w:p>
    <w:p w14:paraId="36F4504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B8786D" w14:textId="35311427" w:rsidR="00B449ED" w:rsidRPr="00B449ED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3B61CF0" wp14:editId="3ADFC263">
            <wp:extent cx="3476625" cy="2984500"/>
            <wp:effectExtent l="0" t="0" r="3175" b="0"/>
            <wp:docPr id="20698379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D620" w14:textId="2B272832" w:rsidR="00B449ED" w:rsidRPr="00B449ED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C8113A7" wp14:editId="49BB227E">
            <wp:extent cx="3743960" cy="3114040"/>
            <wp:effectExtent l="0" t="0" r="2540" b="0"/>
            <wp:docPr id="9895473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66E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B6C662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2: LOGISTIC REGRESSION</w:t>
      </w:r>
    </w:p>
    <w:p w14:paraId="18972BB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49BDE2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Accuracy  : 0.8878</w:t>
      </w:r>
    </w:p>
    <w:p w14:paraId="3AA51DE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Precision : 0.2174</w:t>
      </w:r>
    </w:p>
    <w:p w14:paraId="6B79348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Recall    : 0.0022</w:t>
      </w:r>
    </w:p>
    <w:p w14:paraId="23E12AC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F1 Score  : 0.0044</w:t>
      </w:r>
    </w:p>
    <w:p w14:paraId="103331B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072B60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 Report:</w:t>
      </w:r>
    </w:p>
    <w:p w14:paraId="0917B8F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precision    recall  f1-score   support</w:t>
      </w:r>
    </w:p>
    <w:p w14:paraId="6E1F092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AF3D4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0       0.89      1.00      0.94     18082</w:t>
      </w:r>
    </w:p>
    <w:p w14:paraId="58CF202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1       0.22      0.00      0.00      2271</w:t>
      </w:r>
    </w:p>
    <w:p w14:paraId="1D11D4C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BE6B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accuracy                           0.89     20353</w:t>
      </w:r>
    </w:p>
    <w:p w14:paraId="596F35A6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macro avg       0.55      0.50      0.47     20353</w:t>
      </w:r>
    </w:p>
    <w:p w14:paraId="1A6A177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weighted avg       0.81      0.89      0.84     20353</w:t>
      </w:r>
    </w:p>
    <w:p w14:paraId="73131B3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086898" w14:textId="416E1305" w:rsidR="00B449ED" w:rsidRPr="00B449ED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EDBE028" wp14:editId="6F985126">
            <wp:extent cx="3476625" cy="2984500"/>
            <wp:effectExtent l="0" t="0" r="3175" b="0"/>
            <wp:docPr id="1511336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780B" w14:textId="5C57123D" w:rsidR="00B449ED" w:rsidRPr="00B449ED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4334D5A" wp14:editId="15FB14BB">
            <wp:extent cx="3743960" cy="3114040"/>
            <wp:effectExtent l="0" t="0" r="2540" b="0"/>
            <wp:docPr id="2132557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2098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8FD2BC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3: DECISION TREE CLASSIFIER</w:t>
      </w:r>
    </w:p>
    <w:p w14:paraId="038552DB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2F7A4C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Accuracy  : 0.7890</w:t>
      </w:r>
    </w:p>
    <w:p w14:paraId="31792DB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Precision : 0.1535</w:t>
      </w:r>
    </w:p>
    <w:p w14:paraId="10DB09D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Recall    : 0.1973</w:t>
      </w:r>
    </w:p>
    <w:p w14:paraId="5056FA62" w14:textId="495726AC" w:rsidR="00B449ED" w:rsidRPr="00B449ED" w:rsidRDefault="00B449ED" w:rsidP="00800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F1 Score  : 0.1726</w:t>
      </w:r>
    </w:p>
    <w:p w14:paraId="33D063A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Classification Report:</w:t>
      </w:r>
    </w:p>
    <w:p w14:paraId="5C8D017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precision    recall  f1-score   support</w:t>
      </w:r>
    </w:p>
    <w:p w14:paraId="287F459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9CC31D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0       0.90      0.86      0.88     18082</w:t>
      </w:r>
    </w:p>
    <w:p w14:paraId="59F5F78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1       0.15      0.20      0.17      2271</w:t>
      </w:r>
    </w:p>
    <w:p w14:paraId="4C26585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175745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accuracy                           0.79     20353</w:t>
      </w:r>
    </w:p>
    <w:p w14:paraId="787BDA3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macro avg       0.52      0.53      0.53     20353</w:t>
      </w:r>
    </w:p>
    <w:p w14:paraId="426F5C6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weighted avg       0.81      0.79      0.80     20353</w:t>
      </w:r>
    </w:p>
    <w:p w14:paraId="4538AEF7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D0183" w14:textId="5F139E42" w:rsidR="00B449ED" w:rsidRPr="00B449ED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F2B41F9" wp14:editId="4612ECCF">
            <wp:extent cx="3476625" cy="2984500"/>
            <wp:effectExtent l="0" t="0" r="3175" b="0"/>
            <wp:docPr id="1012666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FD8E0" w14:textId="52A287C1" w:rsidR="00DD59CC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98EC3DA" wp14:editId="0F27A63A">
            <wp:extent cx="3743960" cy="3114040"/>
            <wp:effectExtent l="0" t="0" r="2540" b="0"/>
            <wp:docPr id="11759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EE376" w14:textId="77777777" w:rsidR="00DD59CC" w:rsidRDefault="00DD59CC">
      <w:pPr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  <w:r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  <w:br w:type="page"/>
      </w:r>
    </w:p>
    <w:p w14:paraId="085F7F47" w14:textId="77777777" w:rsidR="00B449ED" w:rsidRPr="00B449ED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</w:p>
    <w:p w14:paraId="36DEFB0A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351733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3: MODEL COMPARISON &amp; FINAL INSIGHTS</w:t>
      </w:r>
    </w:p>
    <w:p w14:paraId="06BD005C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BC38FEF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9C1F1" w14:textId="2DE35C03" w:rsidR="00B449ED" w:rsidRPr="00B449ED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4FC463A" wp14:editId="13C9558A">
            <wp:extent cx="5943600" cy="2948305"/>
            <wp:effectExtent l="0" t="0" r="0" b="0"/>
            <wp:docPr id="1973521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1F8BE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model by Recall: Decision Tree</w:t>
      </w:r>
    </w:p>
    <w:p w14:paraId="478061B9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Recall    : 0.1973</w:t>
      </w:r>
    </w:p>
    <w:p w14:paraId="2331CD3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Precision : 0.1535</w:t>
      </w:r>
    </w:p>
    <w:p w14:paraId="4899F2F2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F1 Score  : 0.1726</w:t>
      </w:r>
    </w:p>
    <w:p w14:paraId="550A0A7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AUC       : 0.5307</w:t>
      </w:r>
    </w:p>
    <w:p w14:paraId="7D3FC420" w14:textId="6BEDB391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───────────────────────────────────────────</w:t>
      </w:r>
    </w:p>
    <w:p w14:paraId="50F38763" w14:textId="77777777" w:rsidR="00B449ED" w:rsidRPr="00B449ED" w:rsidRDefault="00B449ED" w:rsidP="00B4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49E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# ── Overlay ROC curves for all three models ───────────────────────────────────</w:t>
      </w:r>
    </w:p>
    <w:p w14:paraId="5DE98D11" w14:textId="03FFECE0" w:rsidR="00B449ED" w:rsidRPr="00B449ED" w:rsidRDefault="00B449ED" w:rsidP="00B449ED">
      <w:pPr>
        <w:spacing w:after="0" w:line="240" w:lineRule="auto"/>
        <w:rPr>
          <w:rFonts w:ascii="-webkit-standard" w:eastAsia="Times New Roman" w:hAnsi="-webkit-standard" w:cs="Times New Roman"/>
          <w:kern w:val="0"/>
          <w:sz w:val="20"/>
          <w:szCs w:val="20"/>
          <w14:ligatures w14:val="none"/>
        </w:rPr>
      </w:pPr>
      <w:r w:rsidRPr="00B449ED">
        <w:rPr>
          <w:rFonts w:ascii="-webkit-standard" w:eastAsia="Times New Roman" w:hAnsi="-webkit-standard" w:cs="Times New Roman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D1F1C93" wp14:editId="163F5EBA">
            <wp:extent cx="4715435" cy="3516596"/>
            <wp:effectExtent l="0" t="0" r="0" b="1905"/>
            <wp:docPr id="177958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009" cy="35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A058E" w14:textId="6159BE26" w:rsidR="00B449ED" w:rsidRPr="00DD59CC" w:rsidRDefault="00B449ED" w:rsidP="00DD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sectPr w:rsidR="00B449ED" w:rsidRPr="00DD59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0250A"/>
    <w:multiLevelType w:val="multilevel"/>
    <w:tmpl w:val="3306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63D89"/>
    <w:multiLevelType w:val="multilevel"/>
    <w:tmpl w:val="C38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F56F7"/>
    <w:multiLevelType w:val="multilevel"/>
    <w:tmpl w:val="1580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07E24"/>
    <w:multiLevelType w:val="multilevel"/>
    <w:tmpl w:val="EC8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F2BF6"/>
    <w:multiLevelType w:val="multilevel"/>
    <w:tmpl w:val="80E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51678">
    <w:abstractNumId w:val="3"/>
  </w:num>
  <w:num w:numId="2" w16cid:durableId="297303107">
    <w:abstractNumId w:val="2"/>
  </w:num>
  <w:num w:numId="3" w16cid:durableId="1679043781">
    <w:abstractNumId w:val="4"/>
  </w:num>
  <w:num w:numId="4" w16cid:durableId="1172916951">
    <w:abstractNumId w:val="0"/>
  </w:num>
  <w:num w:numId="5" w16cid:durableId="1790734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ED"/>
    <w:rsid w:val="00230B2D"/>
    <w:rsid w:val="004879CE"/>
    <w:rsid w:val="00673498"/>
    <w:rsid w:val="0080078C"/>
    <w:rsid w:val="00901A9E"/>
    <w:rsid w:val="00B449ED"/>
    <w:rsid w:val="00DD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A579"/>
  <w15:chartTrackingRefBased/>
  <w15:docId w15:val="{4C350949-2B9B-694F-8F55-F2986C34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44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4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44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9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4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9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1">
    <w:name w:val="c1"/>
    <w:basedOn w:val="DefaultParagraphFont"/>
    <w:rsid w:val="00B449ED"/>
  </w:style>
  <w:style w:type="character" w:customStyle="1" w:styleId="kn">
    <w:name w:val="kn"/>
    <w:basedOn w:val="DefaultParagraphFont"/>
    <w:rsid w:val="00B449ED"/>
  </w:style>
  <w:style w:type="character" w:customStyle="1" w:styleId="w">
    <w:name w:val="w"/>
    <w:basedOn w:val="DefaultParagraphFont"/>
    <w:rsid w:val="00B449ED"/>
  </w:style>
  <w:style w:type="character" w:customStyle="1" w:styleId="nn">
    <w:name w:val="nn"/>
    <w:basedOn w:val="DefaultParagraphFont"/>
    <w:rsid w:val="00B449ED"/>
  </w:style>
  <w:style w:type="character" w:customStyle="1" w:styleId="k">
    <w:name w:val="k"/>
    <w:basedOn w:val="DefaultParagraphFont"/>
    <w:rsid w:val="00B449ED"/>
  </w:style>
  <w:style w:type="character" w:customStyle="1" w:styleId="n">
    <w:name w:val="n"/>
    <w:basedOn w:val="DefaultParagraphFont"/>
    <w:rsid w:val="00B449ED"/>
  </w:style>
  <w:style w:type="character" w:customStyle="1" w:styleId="o">
    <w:name w:val="o"/>
    <w:basedOn w:val="DefaultParagraphFont"/>
    <w:rsid w:val="00B449ED"/>
  </w:style>
  <w:style w:type="character" w:customStyle="1" w:styleId="p">
    <w:name w:val="p"/>
    <w:basedOn w:val="DefaultParagraphFont"/>
    <w:rsid w:val="00B449ED"/>
  </w:style>
  <w:style w:type="character" w:customStyle="1" w:styleId="s1">
    <w:name w:val="s1"/>
    <w:basedOn w:val="DefaultParagraphFont"/>
    <w:rsid w:val="00B449ED"/>
  </w:style>
  <w:style w:type="character" w:customStyle="1" w:styleId="s2">
    <w:name w:val="s2"/>
    <w:basedOn w:val="DefaultParagraphFont"/>
    <w:rsid w:val="00B449ED"/>
  </w:style>
  <w:style w:type="character" w:customStyle="1" w:styleId="kc">
    <w:name w:val="kc"/>
    <w:basedOn w:val="DefaultParagraphFont"/>
    <w:rsid w:val="00B449ED"/>
  </w:style>
  <w:style w:type="character" w:customStyle="1" w:styleId="nb">
    <w:name w:val="nb"/>
    <w:basedOn w:val="DefaultParagraphFont"/>
    <w:rsid w:val="00B449ED"/>
  </w:style>
  <w:style w:type="character" w:customStyle="1" w:styleId="mi">
    <w:name w:val="mi"/>
    <w:basedOn w:val="DefaultParagraphFont"/>
    <w:rsid w:val="00B449ED"/>
  </w:style>
  <w:style w:type="character" w:customStyle="1" w:styleId="se">
    <w:name w:val="se"/>
    <w:basedOn w:val="DefaultParagraphFont"/>
    <w:rsid w:val="00B449ED"/>
  </w:style>
  <w:style w:type="character" w:customStyle="1" w:styleId="sa">
    <w:name w:val="sa"/>
    <w:basedOn w:val="DefaultParagraphFont"/>
    <w:rsid w:val="00B449ED"/>
  </w:style>
  <w:style w:type="character" w:customStyle="1" w:styleId="si">
    <w:name w:val="si"/>
    <w:basedOn w:val="DefaultParagraphFont"/>
    <w:rsid w:val="00B449ED"/>
  </w:style>
  <w:style w:type="paragraph" w:styleId="NormalWeb">
    <w:name w:val="Normal (Web)"/>
    <w:basedOn w:val="Normal"/>
    <w:uiPriority w:val="99"/>
    <w:semiHidden/>
    <w:unhideWhenUsed/>
    <w:rsid w:val="00B44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w">
    <w:name w:val="ow"/>
    <w:basedOn w:val="DefaultParagraphFont"/>
    <w:rsid w:val="00B449ED"/>
  </w:style>
  <w:style w:type="character" w:customStyle="1" w:styleId="mf">
    <w:name w:val="mf"/>
    <w:basedOn w:val="DefaultParagraphFont"/>
    <w:rsid w:val="00B449ED"/>
  </w:style>
  <w:style w:type="character" w:customStyle="1" w:styleId="nf">
    <w:name w:val="nf"/>
    <w:basedOn w:val="DefaultParagraphFont"/>
    <w:rsid w:val="00B449ED"/>
  </w:style>
  <w:style w:type="character" w:customStyle="1" w:styleId="sd">
    <w:name w:val="sd"/>
    <w:basedOn w:val="DefaultParagraphFont"/>
    <w:rsid w:val="00B449ED"/>
  </w:style>
  <w:style w:type="character" w:customStyle="1" w:styleId="apple-converted-space">
    <w:name w:val="apple-converted-space"/>
    <w:basedOn w:val="DefaultParagraphFont"/>
    <w:rsid w:val="00B44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2137</Words>
  <Characters>12182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Bishoy Akram YoussefAbdElShehid</dc:creator>
  <cp:keywords/>
  <dc:description/>
  <cp:lastModifiedBy>Bishoy Akram YoussefAbdElShehid</cp:lastModifiedBy>
  <cp:revision>2</cp:revision>
  <dcterms:created xsi:type="dcterms:W3CDTF">2026-08-09T14:24:00Z</dcterms:created>
  <dcterms:modified xsi:type="dcterms:W3CDTF">2026-08-09T14:24:00Z</dcterms:modified>
</cp:coreProperties>
</file>