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AB3C0" w14:textId="77777777" w:rsidR="00A4580C" w:rsidRPr="004354EA" w:rsidRDefault="00A4580C" w:rsidP="00A4580C">
      <w:pPr>
        <w:pStyle w:val="Heading1"/>
        <w:rPr>
          <w:sz w:val="44"/>
          <w:szCs w:val="44"/>
        </w:rPr>
      </w:pPr>
      <w:r w:rsidRPr="004354EA">
        <w:rPr>
          <w:sz w:val="44"/>
          <w:szCs w:val="44"/>
        </w:rPr>
        <w:t>Lab 7: Boolean Formulas and Introductory Circuits</w:t>
      </w:r>
    </w:p>
    <w:p w14:paraId="2B1EB7F9" w14:textId="77777777" w:rsidR="00A4580C" w:rsidRDefault="00A4580C" w:rsidP="00A4580C">
      <w:r>
        <w:pict w14:anchorId="53B68A18">
          <v:rect id="_x0000_i1027" style="width:0;height:1.5pt" o:hralign="center" o:hrstd="t" o:hr="t" fillcolor="#a0a0a0" stroked="f"/>
        </w:pict>
      </w:r>
    </w:p>
    <w:p w14:paraId="5484A299" w14:textId="4985F294" w:rsidR="00A4580C" w:rsidRDefault="00A4580C" w:rsidP="00A4580C">
      <w:pPr>
        <w:pStyle w:val="NormalWeb"/>
      </w:pPr>
      <w:r>
        <w:t xml:space="preserve">Due </w:t>
      </w:r>
      <w:r>
        <w:t>Wednesday</w:t>
      </w:r>
      <w:r>
        <w:t xml:space="preserve">, </w:t>
      </w:r>
      <w:r>
        <w:t>August</w:t>
      </w:r>
      <w:r>
        <w:t xml:space="preserve"> </w:t>
      </w:r>
      <w:r>
        <w:t>1</w:t>
      </w:r>
      <w:r>
        <w:t xml:space="preserve">2 at </w:t>
      </w:r>
      <w:r>
        <w:t>11</w:t>
      </w:r>
      <w:r>
        <w:t>:</w:t>
      </w:r>
      <w:r>
        <w:t>5</w:t>
      </w:r>
      <w:r>
        <w:t xml:space="preserve">9 </w:t>
      </w:r>
      <w:r>
        <w:t>P</w:t>
      </w:r>
      <w:r>
        <w:t>M</w:t>
      </w:r>
    </w:p>
    <w:p w14:paraId="7F5EAAEF" w14:textId="77777777" w:rsidR="00A4580C" w:rsidRDefault="00A4580C" w:rsidP="00A4580C">
      <w:pPr>
        <w:pStyle w:val="Heading2"/>
      </w:pPr>
      <w:r>
        <w:t>Goals for This Lab</w:t>
      </w:r>
    </w:p>
    <w:p w14:paraId="6DD08D7B" w14:textId="77777777" w:rsidR="00A4580C" w:rsidRDefault="00A4580C" w:rsidP="00A4580C">
      <w:pPr>
        <w:pStyle w:val="NormalWeb"/>
      </w:pPr>
      <w:r>
        <w:t>By the time you have completed this work, you should be able to:</w:t>
      </w:r>
      <w:bookmarkStart w:id="0" w:name="_GoBack"/>
      <w:bookmarkEnd w:id="0"/>
    </w:p>
    <w:p w14:paraId="74D08EDB" w14:textId="77777777" w:rsidR="00A4580C" w:rsidRDefault="00A4580C" w:rsidP="00A4580C">
      <w:pPr>
        <w:pStyle w:val="NormalWeb"/>
        <w:numPr>
          <w:ilvl w:val="0"/>
          <w:numId w:val="8"/>
        </w:numPr>
      </w:pPr>
      <w:r>
        <w:t>Write out truth tables corresponding to Boolean formulas</w:t>
      </w:r>
    </w:p>
    <w:p w14:paraId="00056C69" w14:textId="77777777" w:rsidR="00A4580C" w:rsidRDefault="00A4580C" w:rsidP="00A4580C">
      <w:pPr>
        <w:pStyle w:val="NormalWeb"/>
        <w:numPr>
          <w:ilvl w:val="0"/>
          <w:numId w:val="8"/>
        </w:numPr>
      </w:pPr>
      <w:r>
        <w:t>Convert Boolean formulas to circuits</w:t>
      </w:r>
    </w:p>
    <w:p w14:paraId="6B1CAD91" w14:textId="77777777" w:rsidR="00A4580C" w:rsidRDefault="00A4580C" w:rsidP="00A4580C">
      <w:pPr>
        <w:pStyle w:val="NormalWeb"/>
        <w:numPr>
          <w:ilvl w:val="0"/>
          <w:numId w:val="8"/>
        </w:numPr>
      </w:pPr>
      <w:r>
        <w:t>Convert circuits to Boolean formulas</w:t>
      </w:r>
    </w:p>
    <w:p w14:paraId="463B8113" w14:textId="77777777" w:rsidR="00A4580C" w:rsidRPr="00A4580C" w:rsidRDefault="00A4580C" w:rsidP="00A4580C">
      <w:pPr>
        <w:spacing w:after="0"/>
        <w:rPr>
          <w:rFonts w:asciiTheme="majorBidi" w:hAnsiTheme="majorBidi" w:cstheme="majorBidi"/>
          <w:sz w:val="24"/>
          <w:szCs w:val="24"/>
        </w:rPr>
      </w:pPr>
      <w:r w:rsidRPr="00A4580C">
        <w:rPr>
          <w:rFonts w:asciiTheme="majorBidi" w:hAnsiTheme="majorBidi" w:cstheme="majorBidi"/>
          <w:b/>
          <w:bCs/>
          <w:sz w:val="24"/>
          <w:szCs w:val="24"/>
        </w:rPr>
        <w:t>Provided files:</w:t>
      </w:r>
      <w:r w:rsidRPr="00A4580C">
        <w:rPr>
          <w:rFonts w:asciiTheme="majorBidi" w:hAnsiTheme="majorBidi" w:cstheme="majorBidi"/>
          <w:sz w:val="24"/>
          <w:szCs w:val="24"/>
        </w:rPr>
        <w:t xml:space="preserve"> </w:t>
      </w:r>
    </w:p>
    <w:p w14:paraId="73D37ECE" w14:textId="5E234049" w:rsidR="00A4580C" w:rsidRDefault="00A4580C" w:rsidP="00A4580C">
      <w:pPr>
        <w:numPr>
          <w:ilvl w:val="0"/>
          <w:numId w:val="6"/>
        </w:numPr>
        <w:spacing w:before="100" w:beforeAutospacing="1" w:after="100" w:afterAutospacing="1" w:line="240" w:lineRule="auto"/>
      </w:pPr>
      <w:r>
        <w:rPr>
          <w:rStyle w:val="HTMLCode"/>
          <w:rFonts w:eastAsiaTheme="minorHAnsi"/>
          <w:color w:val="0000FF"/>
          <w:u w:val="single"/>
        </w:rPr>
        <w:t>lab7problems.txt</w:t>
      </w:r>
    </w:p>
    <w:p w14:paraId="13B49AED" w14:textId="77777777" w:rsidR="00A4580C" w:rsidRDefault="00A4580C" w:rsidP="00A4580C">
      <w:pPr>
        <w:numPr>
          <w:ilvl w:val="0"/>
          <w:numId w:val="6"/>
        </w:numPr>
        <w:spacing w:before="100" w:beforeAutospacing="1" w:after="100" w:afterAutospacing="1" w:line="240" w:lineRule="auto"/>
      </w:pPr>
      <w:hyperlink r:id="rId5" w:history="1">
        <w:r>
          <w:rPr>
            <w:rStyle w:val="HTMLCode"/>
            <w:rFonts w:eastAsiaTheme="minorHAnsi"/>
            <w:color w:val="0000FF"/>
            <w:u w:val="single"/>
          </w:rPr>
          <w:t>collaborators.txt</w:t>
        </w:r>
      </w:hyperlink>
    </w:p>
    <w:p w14:paraId="12A833C4" w14:textId="2CB085B0" w:rsidR="00A4580C" w:rsidRDefault="00A4580C" w:rsidP="00A4580C">
      <w:pPr>
        <w:pStyle w:val="Heading2"/>
      </w:pPr>
      <w:r>
        <w:t xml:space="preserve">Step 1: Edit the </w:t>
      </w:r>
      <w:r w:rsidRPr="00A4580C">
        <w:rPr>
          <w:rStyle w:val="HTMLCode"/>
          <w:color w:val="0000FF"/>
          <w:sz w:val="24"/>
          <w:szCs w:val="24"/>
          <w:u w:val="single"/>
        </w:rPr>
        <w:t>lab7problems.txt</w:t>
      </w:r>
      <w:r w:rsidRPr="00A4580C">
        <w:rPr>
          <w:sz w:val="44"/>
          <w:szCs w:val="44"/>
        </w:rPr>
        <w:t xml:space="preserve"> </w:t>
      </w:r>
      <w:r>
        <w:t>File</w:t>
      </w:r>
    </w:p>
    <w:p w14:paraId="59D6AC7C" w14:textId="6C0C0418" w:rsidR="00A4580C" w:rsidRDefault="00A4580C" w:rsidP="00A4580C">
      <w:pPr>
        <w:pStyle w:val="NormalWeb"/>
        <w:jc w:val="both"/>
      </w:pPr>
      <w:r>
        <w:t xml:space="preserve">Using a text editor of your choice, open the </w:t>
      </w:r>
      <w:r>
        <w:rPr>
          <w:rStyle w:val="HTMLCode"/>
          <w:color w:val="0000FF"/>
          <w:u w:val="single"/>
        </w:rPr>
        <w:t>lab7problems.txt</w:t>
      </w:r>
      <w:r>
        <w:t xml:space="preserve"> file. The file contains a series of questions for you to answer. The answers should be placed directly in the file itself, except where noted. All questions must be answered correctly for full credit. Make sure you save your answers before you exit. </w:t>
      </w:r>
    </w:p>
    <w:p w14:paraId="1BA3F96D" w14:textId="17446A3F" w:rsidR="00A4580C" w:rsidRDefault="00A4580C" w:rsidP="00A4580C">
      <w:pPr>
        <w:pStyle w:val="NormalWeb"/>
      </w:pPr>
      <w:r>
        <w:t xml:space="preserve">Problems 9-12 in </w:t>
      </w:r>
      <w:r>
        <w:rPr>
          <w:rStyle w:val="HTMLCode"/>
          <w:color w:val="0000FF"/>
          <w:u w:val="single"/>
        </w:rPr>
        <w:t>lab7problems.txt</w:t>
      </w:r>
      <w:r>
        <w:t xml:space="preserve"> require you to convert circuits to Boolean formulas. These circuits are listed below: </w:t>
      </w:r>
    </w:p>
    <w:tbl>
      <w:tblPr>
        <w:tblStyle w:val="TableGrid"/>
        <w:tblW w:w="0" w:type="auto"/>
        <w:tblLook w:val="04A0" w:firstRow="1" w:lastRow="0" w:firstColumn="1" w:lastColumn="0" w:noHBand="0" w:noVBand="1"/>
      </w:tblPr>
      <w:tblGrid>
        <w:gridCol w:w="5080"/>
        <w:gridCol w:w="5080"/>
      </w:tblGrid>
      <w:tr w:rsidR="00A4580C" w14:paraId="528ABCA1" w14:textId="77777777" w:rsidTr="00A4580C">
        <w:tc>
          <w:tcPr>
            <w:tcW w:w="5080" w:type="dxa"/>
          </w:tcPr>
          <w:p w14:paraId="552D6D64" w14:textId="6BE64B7B" w:rsidR="00A4580C" w:rsidRDefault="00A4580C" w:rsidP="00A4580C">
            <w:pPr>
              <w:pStyle w:val="Heading3"/>
              <w:jc w:val="center"/>
              <w:outlineLvl w:val="2"/>
            </w:pPr>
            <w:r>
              <w:t>---Problem 9---</w:t>
            </w:r>
          </w:p>
        </w:tc>
        <w:tc>
          <w:tcPr>
            <w:tcW w:w="5080" w:type="dxa"/>
          </w:tcPr>
          <w:p w14:paraId="4ACA6B7F" w14:textId="608D0493" w:rsidR="00A4580C" w:rsidRDefault="00A4580C" w:rsidP="00A4580C">
            <w:pPr>
              <w:pStyle w:val="Heading3"/>
              <w:jc w:val="center"/>
              <w:outlineLvl w:val="2"/>
            </w:pPr>
            <w:r>
              <w:t>---Problem 10---</w:t>
            </w:r>
          </w:p>
        </w:tc>
      </w:tr>
      <w:tr w:rsidR="00A4580C" w14:paraId="606A24B9" w14:textId="77777777" w:rsidTr="00A4580C">
        <w:tc>
          <w:tcPr>
            <w:tcW w:w="5080" w:type="dxa"/>
          </w:tcPr>
          <w:p w14:paraId="11FB5109" w14:textId="77777777" w:rsidR="00A4580C" w:rsidRDefault="00A4580C" w:rsidP="00A4580C">
            <w:pPr>
              <w:pStyle w:val="Heading3"/>
              <w:jc w:val="center"/>
              <w:outlineLvl w:val="2"/>
            </w:pPr>
            <w:r>
              <w:rPr>
                <w:noProof/>
              </w:rPr>
              <w:drawing>
                <wp:inline distT="0" distB="0" distL="0" distR="0" wp14:anchorId="1077B72E" wp14:editId="5A6265FB">
                  <wp:extent cx="908467" cy="29870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1720" cy="2997737"/>
                          </a:xfrm>
                          <a:prstGeom prst="rect">
                            <a:avLst/>
                          </a:prstGeom>
                          <a:noFill/>
                          <a:ln>
                            <a:noFill/>
                          </a:ln>
                        </pic:spPr>
                      </pic:pic>
                    </a:graphicData>
                  </a:graphic>
                </wp:inline>
              </w:drawing>
            </w:r>
          </w:p>
          <w:p w14:paraId="2F734FFF" w14:textId="64B86B5A" w:rsidR="00A4580C" w:rsidRDefault="00A4580C" w:rsidP="00A4580C">
            <w:pPr>
              <w:pStyle w:val="Heading3"/>
              <w:jc w:val="center"/>
              <w:outlineLvl w:val="2"/>
            </w:pPr>
          </w:p>
        </w:tc>
        <w:tc>
          <w:tcPr>
            <w:tcW w:w="5080" w:type="dxa"/>
          </w:tcPr>
          <w:p w14:paraId="75D0A580" w14:textId="6E9837BB" w:rsidR="00A4580C" w:rsidRDefault="00A4580C" w:rsidP="00A4580C">
            <w:pPr>
              <w:pStyle w:val="Heading3"/>
              <w:jc w:val="center"/>
              <w:outlineLvl w:val="2"/>
            </w:pPr>
            <w:r>
              <w:rPr>
                <w:noProof/>
              </w:rPr>
              <w:drawing>
                <wp:inline distT="0" distB="0" distL="0" distR="0" wp14:anchorId="609EFCCA" wp14:editId="17ED3319">
                  <wp:extent cx="1646142" cy="2987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2519" cy="3016758"/>
                          </a:xfrm>
                          <a:prstGeom prst="rect">
                            <a:avLst/>
                          </a:prstGeom>
                          <a:noFill/>
                          <a:ln>
                            <a:noFill/>
                          </a:ln>
                        </pic:spPr>
                      </pic:pic>
                    </a:graphicData>
                  </a:graphic>
                </wp:inline>
              </w:drawing>
            </w:r>
          </w:p>
        </w:tc>
      </w:tr>
      <w:tr w:rsidR="00A4580C" w14:paraId="07C0E378" w14:textId="77777777" w:rsidTr="00A4580C">
        <w:tc>
          <w:tcPr>
            <w:tcW w:w="5080" w:type="dxa"/>
          </w:tcPr>
          <w:p w14:paraId="4A88631B" w14:textId="41F96D10" w:rsidR="00A4580C" w:rsidRDefault="00A4580C" w:rsidP="00222F0E">
            <w:pPr>
              <w:pStyle w:val="Heading3"/>
              <w:jc w:val="center"/>
              <w:outlineLvl w:val="2"/>
            </w:pPr>
            <w:r>
              <w:lastRenderedPageBreak/>
              <w:t xml:space="preserve">---Problem </w:t>
            </w:r>
            <w:r>
              <w:t>11</w:t>
            </w:r>
            <w:r>
              <w:t>---</w:t>
            </w:r>
          </w:p>
        </w:tc>
        <w:tc>
          <w:tcPr>
            <w:tcW w:w="5080" w:type="dxa"/>
          </w:tcPr>
          <w:p w14:paraId="6D4EEC01" w14:textId="775C5BB8" w:rsidR="00A4580C" w:rsidRDefault="00A4580C" w:rsidP="00222F0E">
            <w:pPr>
              <w:pStyle w:val="Heading3"/>
              <w:jc w:val="center"/>
              <w:outlineLvl w:val="2"/>
            </w:pPr>
            <w:r>
              <w:t>---Problem 1</w:t>
            </w:r>
            <w:r>
              <w:t>2</w:t>
            </w:r>
            <w:r>
              <w:t>---</w:t>
            </w:r>
          </w:p>
        </w:tc>
      </w:tr>
      <w:tr w:rsidR="00A4580C" w14:paraId="156C06B6" w14:textId="77777777" w:rsidTr="00A4580C">
        <w:tc>
          <w:tcPr>
            <w:tcW w:w="5080" w:type="dxa"/>
          </w:tcPr>
          <w:p w14:paraId="0DE324E0" w14:textId="700E2329" w:rsidR="00A4580C" w:rsidRDefault="00A4580C" w:rsidP="00222F0E">
            <w:pPr>
              <w:pStyle w:val="Heading3"/>
              <w:jc w:val="center"/>
              <w:outlineLvl w:val="2"/>
            </w:pPr>
            <w:r>
              <w:rPr>
                <w:noProof/>
              </w:rPr>
              <w:drawing>
                <wp:inline distT="0" distB="0" distL="0" distR="0" wp14:anchorId="6967E23D" wp14:editId="515F3239">
                  <wp:extent cx="868680" cy="2788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680" cy="2788920"/>
                          </a:xfrm>
                          <a:prstGeom prst="rect">
                            <a:avLst/>
                          </a:prstGeom>
                          <a:noFill/>
                          <a:ln>
                            <a:noFill/>
                          </a:ln>
                        </pic:spPr>
                      </pic:pic>
                    </a:graphicData>
                  </a:graphic>
                </wp:inline>
              </w:drawing>
            </w:r>
          </w:p>
          <w:p w14:paraId="5E0A5447" w14:textId="77777777" w:rsidR="00A4580C" w:rsidRDefault="00A4580C" w:rsidP="00222F0E">
            <w:pPr>
              <w:pStyle w:val="Heading3"/>
              <w:jc w:val="center"/>
              <w:outlineLvl w:val="2"/>
            </w:pPr>
          </w:p>
        </w:tc>
        <w:tc>
          <w:tcPr>
            <w:tcW w:w="5080" w:type="dxa"/>
          </w:tcPr>
          <w:p w14:paraId="524538C2" w14:textId="77777777" w:rsidR="00A4580C" w:rsidRDefault="00A4580C" w:rsidP="00222F0E">
            <w:pPr>
              <w:pStyle w:val="Heading3"/>
              <w:jc w:val="center"/>
              <w:outlineLvl w:val="2"/>
            </w:pPr>
            <w:r>
              <w:rPr>
                <w:noProof/>
              </w:rPr>
              <w:drawing>
                <wp:inline distT="0" distB="0" distL="0" distR="0" wp14:anchorId="020608CB" wp14:editId="7B7E9327">
                  <wp:extent cx="87630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3505200"/>
                          </a:xfrm>
                          <a:prstGeom prst="rect">
                            <a:avLst/>
                          </a:prstGeom>
                          <a:noFill/>
                          <a:ln>
                            <a:noFill/>
                          </a:ln>
                        </pic:spPr>
                      </pic:pic>
                    </a:graphicData>
                  </a:graphic>
                </wp:inline>
              </w:drawing>
            </w:r>
          </w:p>
          <w:p w14:paraId="4D501CC1" w14:textId="41E03B06" w:rsidR="00A4580C" w:rsidRDefault="00A4580C" w:rsidP="00222F0E">
            <w:pPr>
              <w:pStyle w:val="Heading3"/>
              <w:jc w:val="center"/>
              <w:outlineLvl w:val="2"/>
            </w:pPr>
          </w:p>
        </w:tc>
      </w:tr>
    </w:tbl>
    <w:p w14:paraId="7CA47F0B" w14:textId="6A4ECB9E" w:rsidR="00A4580C" w:rsidRDefault="00A4580C" w:rsidP="00A4580C">
      <w:pPr>
        <w:pStyle w:val="Heading3"/>
      </w:pPr>
    </w:p>
    <w:p w14:paraId="754581E6" w14:textId="77777777" w:rsidR="00A4580C" w:rsidRDefault="00A4580C" w:rsidP="00A4580C">
      <w:pPr>
        <w:pStyle w:val="Heading2"/>
      </w:pPr>
      <w:r>
        <w:t xml:space="preserve">Step 2: Turn in Your Answers Using </w:t>
      </w:r>
      <w:hyperlink r:id="rId10" w:history="1">
        <w:r>
          <w:rPr>
            <w:rStyle w:val="Hyperlink"/>
          </w:rPr>
          <w:t>Canvas</w:t>
        </w:r>
      </w:hyperlink>
    </w:p>
    <w:p w14:paraId="06953B10" w14:textId="77777777" w:rsidR="00A4580C" w:rsidRDefault="00A4580C" w:rsidP="00A4580C">
      <w:pPr>
        <w:pStyle w:val="NormalWeb"/>
        <w:jc w:val="both"/>
      </w:pPr>
      <w:r>
        <w:t xml:space="preserve">Log into </w:t>
      </w:r>
      <w:hyperlink r:id="rId11" w:history="1">
        <w:r>
          <w:rPr>
            <w:rStyle w:val="Hyperlink"/>
          </w:rPr>
          <w:t>Canvas</w:t>
        </w:r>
      </w:hyperlink>
      <w:r>
        <w:t xml:space="preserve">, and go to the COMP 122L class. Click “Assignments” on the left pane, then click “Lab 7”. From here, you can submit the following files: </w:t>
      </w:r>
    </w:p>
    <w:p w14:paraId="26078B96" w14:textId="77777777" w:rsidR="00A4580C" w:rsidRPr="00A4580C" w:rsidRDefault="00A4580C" w:rsidP="00A4580C">
      <w:pPr>
        <w:numPr>
          <w:ilvl w:val="0"/>
          <w:numId w:val="7"/>
        </w:numPr>
        <w:spacing w:before="100" w:beforeAutospacing="1" w:after="100" w:afterAutospacing="1" w:line="276" w:lineRule="auto"/>
        <w:jc w:val="both"/>
        <w:rPr>
          <w:sz w:val="24"/>
          <w:szCs w:val="24"/>
        </w:rPr>
      </w:pPr>
      <w:r w:rsidRPr="00A4580C">
        <w:rPr>
          <w:rStyle w:val="HTMLCode"/>
          <w:rFonts w:eastAsiaTheme="minorHAnsi"/>
          <w:sz w:val="22"/>
          <w:szCs w:val="22"/>
        </w:rPr>
        <w:t>lab7problems.txt</w:t>
      </w:r>
    </w:p>
    <w:p w14:paraId="0A82CADE" w14:textId="77777777" w:rsidR="00A4580C" w:rsidRPr="00A4580C" w:rsidRDefault="00A4580C" w:rsidP="00A4580C">
      <w:pPr>
        <w:numPr>
          <w:ilvl w:val="0"/>
          <w:numId w:val="7"/>
        </w:numPr>
        <w:spacing w:before="100" w:beforeAutospacing="1" w:after="100" w:afterAutospacing="1" w:line="276" w:lineRule="auto"/>
        <w:jc w:val="both"/>
        <w:rPr>
          <w:rFonts w:asciiTheme="majorBidi" w:hAnsiTheme="majorBidi" w:cstheme="majorBidi"/>
          <w:sz w:val="24"/>
          <w:szCs w:val="24"/>
        </w:rPr>
      </w:pPr>
      <w:r w:rsidRPr="00A4580C">
        <w:rPr>
          <w:rStyle w:val="HTMLCode"/>
          <w:rFonts w:eastAsiaTheme="minorHAnsi"/>
          <w:sz w:val="22"/>
          <w:szCs w:val="22"/>
        </w:rPr>
        <w:t>collaborators.txt</w:t>
      </w:r>
      <w:r w:rsidRPr="00A4580C">
        <w:rPr>
          <w:sz w:val="24"/>
          <w:szCs w:val="24"/>
        </w:rPr>
        <w:t xml:space="preserve">, </w:t>
      </w:r>
      <w:r w:rsidRPr="00A4580C">
        <w:rPr>
          <w:rFonts w:asciiTheme="majorBidi" w:hAnsiTheme="majorBidi" w:cstheme="majorBidi"/>
          <w:sz w:val="24"/>
          <w:szCs w:val="24"/>
        </w:rPr>
        <w:t xml:space="preserve">if you're working with anyone else. Each person you're working with should be listed in the file, with one person per line. </w:t>
      </w:r>
    </w:p>
    <w:p w14:paraId="56AD642A" w14:textId="77777777" w:rsidR="00A4580C" w:rsidRPr="00A4580C" w:rsidRDefault="00A4580C" w:rsidP="00A4580C">
      <w:pPr>
        <w:numPr>
          <w:ilvl w:val="0"/>
          <w:numId w:val="7"/>
        </w:numPr>
        <w:spacing w:before="100" w:beforeAutospacing="1" w:after="100" w:afterAutospacing="1" w:line="276" w:lineRule="auto"/>
        <w:jc w:val="both"/>
        <w:rPr>
          <w:sz w:val="24"/>
          <w:szCs w:val="24"/>
        </w:rPr>
      </w:pPr>
      <w:r w:rsidRPr="00A4580C">
        <w:rPr>
          <w:rFonts w:asciiTheme="majorBidi" w:hAnsiTheme="majorBidi" w:cstheme="majorBidi"/>
          <w:sz w:val="24"/>
          <w:szCs w:val="24"/>
        </w:rPr>
        <w:t>Image files corresponding to the circuits you drew for questions 5-8. These can be submitted as one image or as multiple images. The image file format should be one of:</w:t>
      </w:r>
      <w:r w:rsidRPr="00A4580C">
        <w:rPr>
          <w:sz w:val="24"/>
          <w:szCs w:val="24"/>
        </w:rPr>
        <w:t xml:space="preserve"> </w:t>
      </w:r>
    </w:p>
    <w:p w14:paraId="54E87DF7" w14:textId="77777777" w:rsidR="00A4580C" w:rsidRPr="00A4580C" w:rsidRDefault="00A4580C" w:rsidP="00A4580C">
      <w:pPr>
        <w:numPr>
          <w:ilvl w:val="1"/>
          <w:numId w:val="7"/>
        </w:numPr>
        <w:spacing w:before="100" w:beforeAutospacing="1" w:after="100" w:afterAutospacing="1" w:line="276" w:lineRule="auto"/>
        <w:jc w:val="both"/>
        <w:rPr>
          <w:sz w:val="24"/>
          <w:szCs w:val="24"/>
        </w:rPr>
      </w:pPr>
      <w:r w:rsidRPr="00A4580C">
        <w:rPr>
          <w:rStyle w:val="HTMLCode"/>
          <w:rFonts w:eastAsiaTheme="minorHAnsi"/>
          <w:sz w:val="22"/>
          <w:szCs w:val="22"/>
        </w:rPr>
        <w:t>.</w:t>
      </w:r>
      <w:proofErr w:type="spellStart"/>
      <w:r w:rsidRPr="00A4580C">
        <w:rPr>
          <w:rStyle w:val="HTMLCode"/>
          <w:rFonts w:eastAsiaTheme="minorHAnsi"/>
          <w:sz w:val="22"/>
          <w:szCs w:val="22"/>
        </w:rPr>
        <w:t>png</w:t>
      </w:r>
      <w:proofErr w:type="spellEnd"/>
    </w:p>
    <w:p w14:paraId="76355D58" w14:textId="77777777" w:rsidR="00A4580C" w:rsidRPr="00A4580C" w:rsidRDefault="00A4580C" w:rsidP="00A4580C">
      <w:pPr>
        <w:numPr>
          <w:ilvl w:val="1"/>
          <w:numId w:val="7"/>
        </w:numPr>
        <w:spacing w:before="100" w:beforeAutospacing="1" w:after="100" w:afterAutospacing="1" w:line="276" w:lineRule="auto"/>
        <w:jc w:val="both"/>
        <w:rPr>
          <w:sz w:val="24"/>
          <w:szCs w:val="24"/>
        </w:rPr>
      </w:pPr>
      <w:r w:rsidRPr="00A4580C">
        <w:rPr>
          <w:rStyle w:val="HTMLCode"/>
          <w:rFonts w:eastAsiaTheme="minorHAnsi"/>
          <w:sz w:val="22"/>
          <w:szCs w:val="22"/>
        </w:rPr>
        <w:t>.jpg</w:t>
      </w:r>
    </w:p>
    <w:p w14:paraId="784AF965" w14:textId="77777777" w:rsidR="00A4580C" w:rsidRPr="00A4580C" w:rsidRDefault="00A4580C" w:rsidP="00A4580C">
      <w:pPr>
        <w:numPr>
          <w:ilvl w:val="1"/>
          <w:numId w:val="7"/>
        </w:numPr>
        <w:spacing w:before="100" w:beforeAutospacing="1" w:after="100" w:afterAutospacing="1" w:line="276" w:lineRule="auto"/>
        <w:jc w:val="both"/>
        <w:rPr>
          <w:sz w:val="24"/>
          <w:szCs w:val="24"/>
        </w:rPr>
      </w:pPr>
      <w:r w:rsidRPr="00A4580C">
        <w:rPr>
          <w:rStyle w:val="HTMLCode"/>
          <w:rFonts w:eastAsiaTheme="minorHAnsi"/>
          <w:sz w:val="22"/>
          <w:szCs w:val="22"/>
        </w:rPr>
        <w:t>.gif</w:t>
      </w:r>
    </w:p>
    <w:p w14:paraId="6F4E7E6A" w14:textId="77777777" w:rsidR="00A4580C" w:rsidRPr="00A4580C" w:rsidRDefault="00A4580C" w:rsidP="00A4580C">
      <w:pPr>
        <w:numPr>
          <w:ilvl w:val="1"/>
          <w:numId w:val="7"/>
        </w:numPr>
        <w:spacing w:before="100" w:beforeAutospacing="1" w:after="100" w:afterAutospacing="1" w:line="276" w:lineRule="auto"/>
        <w:jc w:val="both"/>
        <w:rPr>
          <w:sz w:val="24"/>
          <w:szCs w:val="24"/>
        </w:rPr>
      </w:pPr>
      <w:r w:rsidRPr="00A4580C">
        <w:rPr>
          <w:rStyle w:val="HTMLCode"/>
          <w:rFonts w:eastAsiaTheme="minorHAnsi"/>
          <w:sz w:val="22"/>
          <w:szCs w:val="22"/>
        </w:rPr>
        <w:t>.pdf</w:t>
      </w:r>
    </w:p>
    <w:p w14:paraId="3154A9E9" w14:textId="77777777" w:rsidR="00A4580C" w:rsidRPr="00A4580C" w:rsidRDefault="00A4580C" w:rsidP="00A4580C">
      <w:pPr>
        <w:spacing w:beforeAutospacing="1" w:after="0" w:afterAutospacing="1"/>
        <w:jc w:val="both"/>
        <w:rPr>
          <w:rFonts w:asciiTheme="majorBidi" w:hAnsiTheme="majorBidi" w:cstheme="majorBidi"/>
        </w:rPr>
      </w:pPr>
      <w:r w:rsidRPr="00A4580C">
        <w:rPr>
          <w:rFonts w:asciiTheme="majorBidi" w:hAnsiTheme="majorBidi" w:cstheme="majorBidi"/>
          <w:b/>
          <w:bCs/>
        </w:rPr>
        <w:t>Be sure that the filename or the image itself makes it clear which problem you're solving.</w:t>
      </w:r>
      <w:r w:rsidRPr="00A4580C">
        <w:rPr>
          <w:rFonts w:asciiTheme="majorBidi" w:hAnsiTheme="majorBidi" w:cstheme="majorBidi"/>
        </w:rPr>
        <w:t xml:space="preserve"> </w:t>
      </w:r>
    </w:p>
    <w:p w14:paraId="18071DCC" w14:textId="77777777" w:rsidR="00A4580C" w:rsidRDefault="00A4580C" w:rsidP="00A4580C">
      <w:pPr>
        <w:pStyle w:val="NormalWeb"/>
        <w:jc w:val="both"/>
      </w:pPr>
      <w:r>
        <w:t xml:space="preserve">You can turn in the assignment multiple times, but only the last version you submitted will be graded. </w:t>
      </w:r>
    </w:p>
    <w:p w14:paraId="0AF99378" w14:textId="3286296D" w:rsidR="00695533" w:rsidRPr="00A4580C" w:rsidRDefault="00BE1355" w:rsidP="00A4580C">
      <w:r w:rsidRPr="00A4580C">
        <w:t xml:space="preserve"> </w:t>
      </w:r>
    </w:p>
    <w:sectPr w:rsidR="00695533" w:rsidRPr="00A4580C" w:rsidSect="00BE1355">
      <w:pgSz w:w="12240" w:h="15840"/>
      <w:pgMar w:top="1080" w:right="900"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69E0"/>
    <w:multiLevelType w:val="multilevel"/>
    <w:tmpl w:val="EE3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3637C"/>
    <w:multiLevelType w:val="multilevel"/>
    <w:tmpl w:val="B39A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37183"/>
    <w:multiLevelType w:val="multilevel"/>
    <w:tmpl w:val="DC3A4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755D2"/>
    <w:multiLevelType w:val="hybridMultilevel"/>
    <w:tmpl w:val="62F0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D140C"/>
    <w:multiLevelType w:val="multilevel"/>
    <w:tmpl w:val="AF80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541E2"/>
    <w:multiLevelType w:val="multilevel"/>
    <w:tmpl w:val="83D6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62E48"/>
    <w:multiLevelType w:val="multilevel"/>
    <w:tmpl w:val="8942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A0D27"/>
    <w:multiLevelType w:val="multilevel"/>
    <w:tmpl w:val="A5E8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7"/>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F7"/>
    <w:rsid w:val="004354EA"/>
    <w:rsid w:val="00832319"/>
    <w:rsid w:val="009A0FF7"/>
    <w:rsid w:val="00A4580C"/>
    <w:rsid w:val="00BE1355"/>
    <w:rsid w:val="00BE3141"/>
    <w:rsid w:val="00D21015"/>
    <w:rsid w:val="00E90D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142C"/>
  <w15:chartTrackingRefBased/>
  <w15:docId w15:val="{BFB760DC-DFBC-40DF-960A-C5CC72AA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3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13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1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3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13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13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13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13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1355"/>
    <w:rPr>
      <w:color w:val="0000FF"/>
      <w:u w:val="single"/>
    </w:rPr>
  </w:style>
  <w:style w:type="paragraph" w:styleId="HTMLPreformatted">
    <w:name w:val="HTML Preformatted"/>
    <w:basedOn w:val="Normal"/>
    <w:link w:val="HTMLPreformattedChar"/>
    <w:uiPriority w:val="99"/>
    <w:semiHidden/>
    <w:unhideWhenUsed/>
    <w:rsid w:val="00BE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55"/>
    <w:rPr>
      <w:rFonts w:ascii="Courier New" w:eastAsia="Times New Roman" w:hAnsi="Courier New" w:cs="Courier New"/>
      <w:sz w:val="20"/>
      <w:szCs w:val="20"/>
    </w:rPr>
  </w:style>
  <w:style w:type="table" w:styleId="TableGrid">
    <w:name w:val="Table Grid"/>
    <w:basedOn w:val="TableNormal"/>
    <w:uiPriority w:val="39"/>
    <w:rsid w:val="00A45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095660">
      <w:bodyDiv w:val="1"/>
      <w:marLeft w:val="0"/>
      <w:marRight w:val="0"/>
      <w:marTop w:val="0"/>
      <w:marBottom w:val="0"/>
      <w:divBdr>
        <w:top w:val="none" w:sz="0" w:space="0" w:color="auto"/>
        <w:left w:val="none" w:sz="0" w:space="0" w:color="auto"/>
        <w:bottom w:val="none" w:sz="0" w:space="0" w:color="auto"/>
        <w:right w:val="none" w:sz="0" w:space="0" w:color="auto"/>
      </w:divBdr>
    </w:div>
    <w:div w:id="145556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nvas.csun.edu" TargetMode="External"/><Relationship Id="rId5" Type="http://schemas.openxmlformats.org/officeDocument/2006/relationships/hyperlink" Target="https://kyledewey.github.io/comp122-fall17/labs/lab_7/collaborators.txt" TargetMode="External"/><Relationship Id="rId10" Type="http://schemas.openxmlformats.org/officeDocument/2006/relationships/hyperlink" Target="https://canvas.csun.edu"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5</cp:revision>
  <dcterms:created xsi:type="dcterms:W3CDTF">2020-08-04T17:15:00Z</dcterms:created>
  <dcterms:modified xsi:type="dcterms:W3CDTF">2020-08-09T20:14:00Z</dcterms:modified>
</cp:coreProperties>
</file>