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D7" w:rsidRDefault="00C601BF">
      <w:pPr>
        <w:tabs>
          <w:tab w:val="left" w:pos="5949"/>
        </w:tabs>
        <w:spacing w:before="19"/>
        <w:ind w:left="120"/>
        <w:rPr>
          <w:sz w:val="24"/>
        </w:rPr>
      </w:pPr>
      <w:bookmarkStart w:id="0" w:name="_GoBack"/>
      <w:bookmarkEnd w:id="0"/>
      <w:r>
        <w:rPr>
          <w:w w:val="125"/>
          <w:sz w:val="24"/>
        </w:rPr>
        <w:t>COMP</w:t>
      </w:r>
      <w:r>
        <w:rPr>
          <w:spacing w:val="28"/>
          <w:sz w:val="24"/>
        </w:rPr>
        <w:t xml:space="preserve"> </w:t>
      </w:r>
      <w:r>
        <w:rPr>
          <w:w w:val="117"/>
          <w:sz w:val="24"/>
        </w:rPr>
        <w:t>282</w:t>
      </w:r>
      <w:r>
        <w:rPr>
          <w:spacing w:val="27"/>
          <w:sz w:val="24"/>
        </w:rPr>
        <w:t xml:space="preserve"> </w:t>
      </w:r>
      <w:r>
        <w:rPr>
          <w:w w:val="119"/>
          <w:sz w:val="24"/>
        </w:rPr>
        <w:t>-</w:t>
      </w:r>
      <w:r>
        <w:rPr>
          <w:spacing w:val="28"/>
          <w:sz w:val="24"/>
        </w:rPr>
        <w:t xml:space="preserve"> </w:t>
      </w:r>
      <w:r>
        <w:rPr>
          <w:smallCaps/>
          <w:w w:val="118"/>
          <w:sz w:val="24"/>
        </w:rPr>
        <w:t>Midterm</w:t>
      </w:r>
      <w:r>
        <w:rPr>
          <w:spacing w:val="28"/>
          <w:sz w:val="24"/>
        </w:rPr>
        <w:t xml:space="preserve"> </w:t>
      </w:r>
      <w:r>
        <w:rPr>
          <w:w w:val="117"/>
          <w:sz w:val="24"/>
        </w:rPr>
        <w:t>2</w:t>
      </w:r>
      <w:r>
        <w:rPr>
          <w:spacing w:val="28"/>
          <w:sz w:val="24"/>
        </w:rPr>
        <w:t xml:space="preserve"> </w:t>
      </w:r>
      <w:r>
        <w:rPr>
          <w:smallCaps/>
          <w:w w:val="122"/>
          <w:sz w:val="24"/>
        </w:rPr>
        <w:t>(Spring,</w:t>
      </w:r>
      <w:r>
        <w:rPr>
          <w:spacing w:val="28"/>
          <w:sz w:val="24"/>
        </w:rPr>
        <w:t xml:space="preserve"> </w:t>
      </w:r>
      <w:r>
        <w:rPr>
          <w:w w:val="117"/>
          <w:sz w:val="24"/>
        </w:rPr>
        <w:t>2</w:t>
      </w:r>
      <w:r>
        <w:rPr>
          <w:spacing w:val="-1"/>
          <w:w w:val="117"/>
          <w:sz w:val="24"/>
        </w:rPr>
        <w:t>0</w:t>
      </w:r>
      <w:r>
        <w:rPr>
          <w:w w:val="122"/>
          <w:sz w:val="24"/>
        </w:rPr>
        <w:t>19)</w:t>
      </w:r>
      <w:r>
        <w:rPr>
          <w:sz w:val="24"/>
        </w:rPr>
        <w:tab/>
      </w:r>
      <w:r>
        <w:rPr>
          <w:smallCaps/>
          <w:w w:val="116"/>
          <w:sz w:val="24"/>
        </w:rPr>
        <w:t>Name:</w:t>
      </w:r>
    </w:p>
    <w:p w:rsidR="00CD69D7" w:rsidRDefault="00C601BF">
      <w:pPr>
        <w:tabs>
          <w:tab w:val="left" w:pos="2739"/>
        </w:tabs>
        <w:spacing w:before="83"/>
        <w:ind w:left="120"/>
        <w:rPr>
          <w:sz w:val="20"/>
        </w:rPr>
      </w:pPr>
      <w:r>
        <w:rPr>
          <w:rFonts w:ascii="Georgia"/>
          <w:b/>
          <w:w w:val="105"/>
          <w:sz w:val="20"/>
        </w:rPr>
        <w:t>Question 1</w:t>
      </w:r>
      <w:r>
        <w:rPr>
          <w:rFonts w:ascii="Georgia"/>
          <w:b/>
          <w:spacing w:val="-39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(20</w:t>
      </w:r>
      <w:r>
        <w:rPr>
          <w:rFonts w:ascii="Georgia"/>
          <w:b/>
          <w:spacing w:val="-19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Points)</w:t>
      </w:r>
      <w:r>
        <w:rPr>
          <w:rFonts w:ascii="Georgia"/>
          <w:b/>
          <w:w w:val="105"/>
          <w:sz w:val="20"/>
        </w:rPr>
        <w:tab/>
      </w:r>
      <w:r>
        <w:rPr>
          <w:w w:val="110"/>
          <w:sz w:val="20"/>
        </w:rPr>
        <w:t>Provide a short answer to the following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questions.</w:t>
      </w:r>
    </w:p>
    <w:p w:rsidR="00CD69D7" w:rsidRDefault="00C601BF">
      <w:pPr>
        <w:pStyle w:val="ListParagraph"/>
        <w:numPr>
          <w:ilvl w:val="0"/>
          <w:numId w:val="3"/>
        </w:numPr>
        <w:tabs>
          <w:tab w:val="left" w:pos="619"/>
        </w:tabs>
        <w:spacing w:before="179"/>
        <w:ind w:hanging="356"/>
        <w:rPr>
          <w:sz w:val="20"/>
        </w:rPr>
      </w:pPr>
      <w:r>
        <w:rPr>
          <w:w w:val="115"/>
          <w:sz w:val="20"/>
        </w:rPr>
        <w:t xml:space="preserve">Briefly explain the </w:t>
      </w:r>
      <w:proofErr w:type="gramStart"/>
      <w:r>
        <w:rPr>
          <w:w w:val="115"/>
          <w:sz w:val="20"/>
        </w:rPr>
        <w:t>pigeon hole</w:t>
      </w:r>
      <w:proofErr w:type="gramEnd"/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principle.</w:t>
      </w: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  <w:spacing w:before="5"/>
        <w:rPr>
          <w:sz w:val="24"/>
        </w:rPr>
      </w:pPr>
    </w:p>
    <w:p w:rsidR="00CD69D7" w:rsidRDefault="00C601BF">
      <w:pPr>
        <w:pStyle w:val="ListParagraph"/>
        <w:numPr>
          <w:ilvl w:val="0"/>
          <w:numId w:val="3"/>
        </w:numPr>
        <w:tabs>
          <w:tab w:val="left" w:pos="619"/>
        </w:tabs>
        <w:spacing w:before="1"/>
        <w:ind w:hanging="367"/>
        <w:rPr>
          <w:sz w:val="20"/>
        </w:rPr>
      </w:pPr>
      <w:r>
        <w:rPr>
          <w:w w:val="110"/>
          <w:sz w:val="20"/>
        </w:rPr>
        <w:t>What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balance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property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9"/>
          <w:w w:val="110"/>
          <w:sz w:val="20"/>
        </w:rPr>
        <w:t xml:space="preserve"> </w:t>
      </w:r>
      <w:r>
        <w:rPr>
          <w:rFonts w:ascii="Arial"/>
          <w:i/>
          <w:spacing w:val="-3"/>
          <w:w w:val="110"/>
          <w:sz w:val="20"/>
        </w:rPr>
        <w:t>Red-Black</w:t>
      </w:r>
      <w:r>
        <w:rPr>
          <w:rFonts w:ascii="Arial"/>
          <w:i/>
          <w:spacing w:val="10"/>
          <w:w w:val="110"/>
          <w:sz w:val="20"/>
        </w:rPr>
        <w:t xml:space="preserve"> </w:t>
      </w:r>
      <w:r>
        <w:rPr>
          <w:rFonts w:ascii="Arial"/>
          <w:i/>
          <w:spacing w:val="-8"/>
          <w:w w:val="110"/>
          <w:sz w:val="20"/>
        </w:rPr>
        <w:t>Trees</w:t>
      </w:r>
      <w:r>
        <w:rPr>
          <w:rFonts w:ascii="Arial"/>
          <w:i/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seek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maintain?</w:t>
      </w: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  <w:spacing w:before="5"/>
        <w:rPr>
          <w:sz w:val="24"/>
        </w:rPr>
      </w:pPr>
    </w:p>
    <w:p w:rsidR="00CD69D7" w:rsidRDefault="00C601BF">
      <w:pPr>
        <w:pStyle w:val="ListParagraph"/>
        <w:numPr>
          <w:ilvl w:val="0"/>
          <w:numId w:val="3"/>
        </w:numPr>
        <w:tabs>
          <w:tab w:val="left" w:pos="619"/>
        </w:tabs>
        <w:ind w:hanging="345"/>
        <w:rPr>
          <w:sz w:val="20"/>
        </w:rPr>
      </w:pPr>
      <w:r>
        <w:rPr>
          <w:w w:val="120"/>
          <w:sz w:val="20"/>
        </w:rPr>
        <w:t>What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is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8"/>
          <w:w w:val="120"/>
          <w:sz w:val="20"/>
        </w:rPr>
        <w:t xml:space="preserve"> </w:t>
      </w:r>
      <w:r>
        <w:rPr>
          <w:w w:val="120"/>
          <w:sz w:val="20"/>
        </w:rPr>
        <w:t>benefit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to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using</w:t>
      </w:r>
      <w:r>
        <w:rPr>
          <w:spacing w:val="-8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binary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tree</w:t>
      </w:r>
      <w:r>
        <w:rPr>
          <w:spacing w:val="-8"/>
          <w:w w:val="120"/>
          <w:sz w:val="20"/>
        </w:rPr>
        <w:t xml:space="preserve"> </w:t>
      </w:r>
      <w:r>
        <w:rPr>
          <w:spacing w:val="-3"/>
          <w:w w:val="120"/>
          <w:sz w:val="20"/>
        </w:rPr>
        <w:t>over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other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data</w:t>
      </w:r>
      <w:r>
        <w:rPr>
          <w:spacing w:val="-8"/>
          <w:w w:val="120"/>
          <w:sz w:val="20"/>
        </w:rPr>
        <w:t xml:space="preserve"> </w:t>
      </w:r>
      <w:r>
        <w:rPr>
          <w:w w:val="120"/>
          <w:sz w:val="20"/>
        </w:rPr>
        <w:t>structures?</w:t>
      </w: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  <w:spacing w:before="6"/>
        <w:rPr>
          <w:sz w:val="24"/>
        </w:rPr>
      </w:pPr>
    </w:p>
    <w:p w:rsidR="00CD69D7" w:rsidRDefault="00C601BF">
      <w:pPr>
        <w:pStyle w:val="ListParagraph"/>
        <w:numPr>
          <w:ilvl w:val="0"/>
          <w:numId w:val="3"/>
        </w:numPr>
        <w:tabs>
          <w:tab w:val="left" w:pos="619"/>
        </w:tabs>
        <w:ind w:hanging="367"/>
        <w:rPr>
          <w:sz w:val="20"/>
        </w:rPr>
      </w:pPr>
      <w:r>
        <w:rPr>
          <w:w w:val="120"/>
          <w:sz w:val="20"/>
        </w:rPr>
        <w:t>What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is</w:t>
      </w:r>
      <w:r>
        <w:rPr>
          <w:spacing w:val="-8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benefit</w:t>
      </w:r>
      <w:r>
        <w:rPr>
          <w:spacing w:val="-8"/>
          <w:w w:val="120"/>
          <w:sz w:val="20"/>
        </w:rPr>
        <w:t xml:space="preserve"> </w:t>
      </w:r>
      <w:r>
        <w:rPr>
          <w:w w:val="120"/>
          <w:sz w:val="20"/>
        </w:rPr>
        <w:t>to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using</w:t>
      </w:r>
      <w:r>
        <w:rPr>
          <w:spacing w:val="-8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hash</w:t>
      </w:r>
      <w:r>
        <w:rPr>
          <w:spacing w:val="-8"/>
          <w:w w:val="120"/>
          <w:sz w:val="20"/>
        </w:rPr>
        <w:t xml:space="preserve"> </w:t>
      </w:r>
      <w:r>
        <w:rPr>
          <w:w w:val="120"/>
          <w:sz w:val="20"/>
        </w:rPr>
        <w:t>table</w:t>
      </w:r>
      <w:r>
        <w:rPr>
          <w:spacing w:val="-9"/>
          <w:w w:val="120"/>
          <w:sz w:val="20"/>
        </w:rPr>
        <w:t xml:space="preserve"> </w:t>
      </w:r>
      <w:r>
        <w:rPr>
          <w:spacing w:val="-3"/>
          <w:w w:val="120"/>
          <w:sz w:val="20"/>
        </w:rPr>
        <w:t>over</w:t>
      </w:r>
      <w:r>
        <w:rPr>
          <w:spacing w:val="-8"/>
          <w:w w:val="120"/>
          <w:sz w:val="20"/>
        </w:rPr>
        <w:t xml:space="preserve"> </w:t>
      </w:r>
      <w:r>
        <w:rPr>
          <w:w w:val="120"/>
          <w:sz w:val="20"/>
        </w:rPr>
        <w:t>other</w:t>
      </w:r>
      <w:r>
        <w:rPr>
          <w:spacing w:val="-8"/>
          <w:w w:val="120"/>
          <w:sz w:val="20"/>
        </w:rPr>
        <w:t xml:space="preserve"> </w:t>
      </w:r>
      <w:r>
        <w:rPr>
          <w:w w:val="120"/>
          <w:sz w:val="20"/>
        </w:rPr>
        <w:t>data</w:t>
      </w:r>
      <w:r>
        <w:rPr>
          <w:spacing w:val="-9"/>
          <w:w w:val="120"/>
          <w:sz w:val="20"/>
        </w:rPr>
        <w:t xml:space="preserve"> </w:t>
      </w:r>
      <w:proofErr w:type="gramStart"/>
      <w:r>
        <w:rPr>
          <w:w w:val="120"/>
          <w:sz w:val="20"/>
        </w:rPr>
        <w:t>structures</w:t>
      </w:r>
      <w:proofErr w:type="gramEnd"/>
      <w:r>
        <w:rPr>
          <w:w w:val="120"/>
          <w:sz w:val="20"/>
        </w:rPr>
        <w:t>?</w:t>
      </w: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  <w:spacing w:before="6"/>
        <w:rPr>
          <w:sz w:val="24"/>
        </w:rPr>
      </w:pPr>
    </w:p>
    <w:p w:rsidR="00CD69D7" w:rsidRDefault="00C601BF">
      <w:pPr>
        <w:pStyle w:val="ListParagraph"/>
        <w:numPr>
          <w:ilvl w:val="0"/>
          <w:numId w:val="3"/>
        </w:numPr>
        <w:tabs>
          <w:tab w:val="left" w:pos="619"/>
        </w:tabs>
        <w:ind w:hanging="345"/>
        <w:rPr>
          <w:sz w:val="20"/>
        </w:rPr>
      </w:pPr>
      <w:r>
        <w:rPr>
          <w:w w:val="115"/>
          <w:sz w:val="20"/>
        </w:rPr>
        <w:t xml:space="preserve">When designing a hashing function, what are </w:t>
      </w:r>
      <w:r>
        <w:rPr>
          <w:spacing w:val="-4"/>
          <w:w w:val="115"/>
          <w:sz w:val="20"/>
        </w:rPr>
        <w:t xml:space="preserve">two </w:t>
      </w:r>
      <w:r>
        <w:rPr>
          <w:w w:val="115"/>
          <w:sz w:val="20"/>
        </w:rPr>
        <w:t>properties the function should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exhibit?</w:t>
      </w:r>
    </w:p>
    <w:p w:rsidR="00CD69D7" w:rsidRDefault="00CD69D7">
      <w:pPr>
        <w:rPr>
          <w:sz w:val="20"/>
        </w:rPr>
        <w:sectPr w:rsidR="00CD69D7">
          <w:footerReference w:type="default" r:id="rId7"/>
          <w:type w:val="continuous"/>
          <w:pgSz w:w="12240" w:h="15840"/>
          <w:pgMar w:top="1380" w:right="1320" w:bottom="1080" w:left="1320" w:header="720" w:footer="891" w:gutter="0"/>
          <w:pgNumType w:start="1"/>
          <w:cols w:space="720"/>
        </w:sectPr>
      </w:pPr>
    </w:p>
    <w:p w:rsidR="00CD69D7" w:rsidRDefault="00C601BF">
      <w:pPr>
        <w:tabs>
          <w:tab w:val="left" w:pos="2782"/>
        </w:tabs>
        <w:spacing w:before="69" w:line="204" w:lineRule="auto"/>
        <w:ind w:left="120" w:right="118"/>
        <w:rPr>
          <w:sz w:val="20"/>
        </w:rPr>
      </w:pPr>
      <w:r>
        <w:rPr>
          <w:rFonts w:ascii="Georgia"/>
          <w:b/>
          <w:w w:val="105"/>
          <w:sz w:val="20"/>
        </w:rPr>
        <w:lastRenderedPageBreak/>
        <w:t>Question 2</w:t>
      </w:r>
      <w:r>
        <w:rPr>
          <w:rFonts w:ascii="Georgia"/>
          <w:b/>
          <w:spacing w:val="-3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(20</w:t>
      </w:r>
      <w:r>
        <w:rPr>
          <w:rFonts w:ascii="Georgia"/>
          <w:b/>
          <w:spacing w:val="-16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Points)</w:t>
      </w:r>
      <w:r>
        <w:rPr>
          <w:rFonts w:ascii="Georgia"/>
          <w:b/>
          <w:w w:val="105"/>
          <w:sz w:val="20"/>
        </w:rPr>
        <w:tab/>
      </w:r>
      <w:r>
        <w:rPr>
          <w:w w:val="110"/>
          <w:sz w:val="20"/>
        </w:rPr>
        <w:t>Give an appropriate data structure for the following scenarios. Justify your answer.</w:t>
      </w:r>
    </w:p>
    <w:p w:rsidR="00CD69D7" w:rsidRDefault="00CD69D7">
      <w:pPr>
        <w:pStyle w:val="BodyText"/>
        <w:spacing w:before="12"/>
        <w:rPr>
          <w:sz w:val="15"/>
        </w:rPr>
      </w:pPr>
    </w:p>
    <w:p w:rsidR="00CD69D7" w:rsidRDefault="00C601BF">
      <w:pPr>
        <w:pStyle w:val="ListParagraph"/>
        <w:numPr>
          <w:ilvl w:val="0"/>
          <w:numId w:val="2"/>
        </w:numPr>
        <w:tabs>
          <w:tab w:val="left" w:pos="619"/>
        </w:tabs>
        <w:spacing w:line="204" w:lineRule="auto"/>
        <w:ind w:right="117"/>
        <w:jc w:val="both"/>
        <w:rPr>
          <w:sz w:val="20"/>
        </w:rPr>
      </w:pPr>
      <w:r>
        <w:rPr>
          <w:spacing w:val="-6"/>
          <w:w w:val="115"/>
          <w:sz w:val="20"/>
        </w:rPr>
        <w:t>You</w:t>
      </w:r>
      <w:r>
        <w:rPr>
          <w:spacing w:val="-23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have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large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retail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business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which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you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must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keep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track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22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inventory.</w:t>
      </w:r>
      <w:r>
        <w:rPr>
          <w:spacing w:val="7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Your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inventory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 xml:space="preserve">outsourced to many different craftspeople who you allow to host items for sale on your website. </w:t>
      </w:r>
      <w:r>
        <w:rPr>
          <w:spacing w:val="-6"/>
          <w:w w:val="115"/>
          <w:sz w:val="20"/>
        </w:rPr>
        <w:t xml:space="preserve">You </w:t>
      </w:r>
      <w:r>
        <w:rPr>
          <w:w w:val="115"/>
          <w:sz w:val="20"/>
        </w:rPr>
        <w:t>would like to record all items on sale site-wide such that they are easily searchable. Note: because people are setting up new shops (and removing old ones)</w:t>
      </w:r>
      <w:r>
        <w:rPr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 xml:space="preserve">daily, </w:t>
      </w:r>
      <w:r>
        <w:rPr>
          <w:w w:val="115"/>
          <w:sz w:val="20"/>
        </w:rPr>
        <w:t>your inventory will change very</w:t>
      </w:r>
      <w:r>
        <w:rPr>
          <w:spacing w:val="-3"/>
          <w:w w:val="115"/>
          <w:sz w:val="20"/>
        </w:rPr>
        <w:t xml:space="preserve"> frequently.</w:t>
      </w: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  <w:spacing w:before="5"/>
        <w:rPr>
          <w:sz w:val="29"/>
        </w:rPr>
      </w:pPr>
    </w:p>
    <w:p w:rsidR="00CD69D7" w:rsidRDefault="00C601BF">
      <w:pPr>
        <w:pStyle w:val="ListParagraph"/>
        <w:numPr>
          <w:ilvl w:val="0"/>
          <w:numId w:val="2"/>
        </w:numPr>
        <w:tabs>
          <w:tab w:val="left" w:pos="619"/>
        </w:tabs>
        <w:spacing w:line="204" w:lineRule="auto"/>
        <w:ind w:right="118" w:hanging="366"/>
        <w:jc w:val="both"/>
        <w:rPr>
          <w:sz w:val="20"/>
        </w:rPr>
      </w:pPr>
      <w:r>
        <w:rPr>
          <w:spacing w:val="-6"/>
          <w:w w:val="115"/>
          <w:sz w:val="20"/>
        </w:rPr>
        <w:t xml:space="preserve">You </w:t>
      </w:r>
      <w:r>
        <w:rPr>
          <w:w w:val="115"/>
          <w:sz w:val="20"/>
        </w:rPr>
        <w:t xml:space="preserve">are the newest software architect for </w:t>
      </w:r>
      <w:r>
        <w:rPr>
          <w:rFonts w:ascii="Arial"/>
          <w:i/>
          <w:spacing w:val="-6"/>
          <w:w w:val="115"/>
          <w:sz w:val="20"/>
        </w:rPr>
        <w:t xml:space="preserve">Vet </w:t>
      </w:r>
      <w:r>
        <w:rPr>
          <w:rFonts w:ascii="Arial"/>
          <w:i/>
          <w:w w:val="115"/>
          <w:sz w:val="20"/>
        </w:rPr>
        <w:t>Co.</w:t>
      </w:r>
      <w:r>
        <w:rPr>
          <w:w w:val="115"/>
          <w:sz w:val="20"/>
        </w:rPr>
        <w:t xml:space="preserve">, a veterinary multinational. </w:t>
      </w:r>
      <w:r>
        <w:rPr>
          <w:spacing w:val="-6"/>
          <w:w w:val="115"/>
          <w:sz w:val="20"/>
        </w:rPr>
        <w:t xml:space="preserve">You </w:t>
      </w:r>
      <w:r>
        <w:rPr>
          <w:spacing w:val="-3"/>
          <w:w w:val="115"/>
          <w:sz w:val="20"/>
        </w:rPr>
        <w:t xml:space="preserve">have </w:t>
      </w:r>
      <w:r>
        <w:rPr>
          <w:w w:val="115"/>
          <w:sz w:val="20"/>
        </w:rPr>
        <w:t xml:space="preserve">been tasked with designing a system to record all records of pets currently being cared for. People are </w:t>
      </w:r>
      <w:r>
        <w:rPr>
          <w:w w:val="115"/>
          <w:sz w:val="20"/>
        </w:rPr>
        <w:t xml:space="preserve">very </w:t>
      </w:r>
      <w:r>
        <w:rPr>
          <w:spacing w:val="-3"/>
          <w:w w:val="115"/>
          <w:sz w:val="20"/>
        </w:rPr>
        <w:t xml:space="preserve">loyal </w:t>
      </w:r>
      <w:r>
        <w:rPr>
          <w:w w:val="115"/>
          <w:sz w:val="20"/>
        </w:rPr>
        <w:t xml:space="preserve">customers of </w:t>
      </w:r>
      <w:r>
        <w:rPr>
          <w:rFonts w:ascii="Arial"/>
          <w:i/>
          <w:spacing w:val="-6"/>
          <w:w w:val="115"/>
          <w:sz w:val="20"/>
        </w:rPr>
        <w:t xml:space="preserve">Vet </w:t>
      </w:r>
      <w:proofErr w:type="gramStart"/>
      <w:r>
        <w:rPr>
          <w:rFonts w:ascii="Arial"/>
          <w:i/>
          <w:w w:val="115"/>
          <w:sz w:val="20"/>
        </w:rPr>
        <w:t>Co.</w:t>
      </w:r>
      <w:proofErr w:type="gramEnd"/>
      <w:r>
        <w:rPr>
          <w:rFonts w:ascii="Arial"/>
          <w:i/>
          <w:w w:val="115"/>
          <w:sz w:val="20"/>
        </w:rPr>
        <w:t xml:space="preserve"> </w:t>
      </w:r>
      <w:r>
        <w:rPr>
          <w:w w:val="115"/>
          <w:sz w:val="20"/>
        </w:rPr>
        <w:t>so your records change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infrequently.</w:t>
      </w:r>
    </w:p>
    <w:p w:rsidR="00CD69D7" w:rsidRDefault="00CD69D7">
      <w:pPr>
        <w:spacing w:line="204" w:lineRule="auto"/>
        <w:jc w:val="both"/>
        <w:rPr>
          <w:sz w:val="20"/>
        </w:rPr>
        <w:sectPr w:rsidR="00CD69D7">
          <w:pgSz w:w="12240" w:h="15840"/>
          <w:pgMar w:top="1400" w:right="1320" w:bottom="1080" w:left="1320" w:header="0" w:footer="891" w:gutter="0"/>
          <w:cols w:space="720"/>
        </w:sectPr>
      </w:pPr>
    </w:p>
    <w:p w:rsidR="00CD69D7" w:rsidRDefault="00C601BF">
      <w:pPr>
        <w:tabs>
          <w:tab w:val="left" w:pos="2755"/>
        </w:tabs>
        <w:spacing w:before="39" w:line="259" w:lineRule="exact"/>
        <w:ind w:left="120"/>
        <w:rPr>
          <w:sz w:val="20"/>
        </w:rPr>
      </w:pPr>
      <w:r>
        <w:rPr>
          <w:rFonts w:ascii="Georgia"/>
          <w:b/>
          <w:w w:val="105"/>
          <w:sz w:val="20"/>
        </w:rPr>
        <w:lastRenderedPageBreak/>
        <w:t>Question 3</w:t>
      </w:r>
      <w:r>
        <w:rPr>
          <w:rFonts w:ascii="Georgia"/>
          <w:b/>
          <w:spacing w:val="-4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(20</w:t>
      </w:r>
      <w:r>
        <w:rPr>
          <w:rFonts w:ascii="Georgia"/>
          <w:b/>
          <w:spacing w:val="-2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Points)</w:t>
      </w:r>
      <w:r>
        <w:rPr>
          <w:rFonts w:ascii="Georgia"/>
          <w:b/>
          <w:w w:val="105"/>
          <w:sz w:val="20"/>
        </w:rPr>
        <w:tab/>
      </w:r>
      <w:r>
        <w:rPr>
          <w:w w:val="110"/>
          <w:sz w:val="20"/>
        </w:rPr>
        <w:t xml:space="preserve">Build a proper </w:t>
      </w:r>
      <w:r>
        <w:rPr>
          <w:rFonts w:ascii="Arial"/>
          <w:i/>
          <w:spacing w:val="-7"/>
          <w:w w:val="110"/>
          <w:sz w:val="20"/>
        </w:rPr>
        <w:t xml:space="preserve">AVL </w:t>
      </w:r>
      <w:r>
        <w:rPr>
          <w:rFonts w:ascii="Arial"/>
          <w:i/>
          <w:spacing w:val="-10"/>
          <w:w w:val="110"/>
          <w:sz w:val="20"/>
        </w:rPr>
        <w:t xml:space="preserve">Tree </w:t>
      </w:r>
      <w:r>
        <w:rPr>
          <w:w w:val="110"/>
          <w:sz w:val="20"/>
        </w:rPr>
        <w:t>given the following inputs. Show all steps.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Include</w:t>
      </w:r>
    </w:p>
    <w:p w:rsidR="00CD69D7" w:rsidRDefault="00C601BF">
      <w:pPr>
        <w:pStyle w:val="BodyText"/>
        <w:spacing w:line="259" w:lineRule="exact"/>
        <w:ind w:left="120"/>
      </w:pPr>
      <w:r>
        <w:rPr>
          <w:w w:val="90"/>
        </w:rPr>
        <w:t xml:space="preserve">– </w:t>
      </w:r>
      <w:r>
        <w:rPr>
          <w:w w:val="110"/>
        </w:rPr>
        <w:t xml:space="preserve">at each step </w:t>
      </w:r>
      <w:r>
        <w:rPr>
          <w:w w:val="90"/>
        </w:rPr>
        <w:t xml:space="preserve">– </w:t>
      </w:r>
      <w:r>
        <w:rPr>
          <w:w w:val="110"/>
        </w:rPr>
        <w:t>the balance factor of each node.</w:t>
      </w:r>
    </w:p>
    <w:p w:rsidR="00CD69D7" w:rsidRDefault="00CD69D7">
      <w:pPr>
        <w:pStyle w:val="BodyText"/>
        <w:spacing w:before="2"/>
        <w:rPr>
          <w:sz w:val="15"/>
        </w:rPr>
      </w:pPr>
    </w:p>
    <w:p w:rsidR="00CD69D7" w:rsidRDefault="00C601BF">
      <w:pPr>
        <w:pStyle w:val="BodyText"/>
        <w:ind w:left="224"/>
        <w:rPr>
          <w:rFonts w:ascii="Courier New"/>
        </w:rPr>
      </w:pPr>
      <w:r>
        <w:rPr>
          <w:rFonts w:ascii="Courier New"/>
          <w:w w:val="95"/>
        </w:rPr>
        <w:t>4, 5, 6, 3, 2,</w:t>
      </w:r>
      <w:r>
        <w:rPr>
          <w:rFonts w:ascii="Courier New"/>
          <w:spacing w:val="-57"/>
          <w:w w:val="95"/>
        </w:rPr>
        <w:t xml:space="preserve"> </w:t>
      </w:r>
      <w:r>
        <w:rPr>
          <w:rFonts w:ascii="Courier New"/>
          <w:w w:val="95"/>
        </w:rPr>
        <w:t>1</w:t>
      </w:r>
    </w:p>
    <w:p w:rsidR="00CD69D7" w:rsidRDefault="00CD69D7">
      <w:pPr>
        <w:rPr>
          <w:rFonts w:ascii="Courier New"/>
        </w:rPr>
        <w:sectPr w:rsidR="00CD69D7">
          <w:pgSz w:w="12240" w:h="15840"/>
          <w:pgMar w:top="1400" w:right="1320" w:bottom="1080" w:left="1320" w:header="0" w:footer="891" w:gutter="0"/>
          <w:cols w:space="720"/>
        </w:sectPr>
      </w:pPr>
    </w:p>
    <w:p w:rsidR="00CD69D7" w:rsidRDefault="00C601BF">
      <w:pPr>
        <w:pStyle w:val="BodyText"/>
        <w:spacing w:before="69" w:line="204" w:lineRule="auto"/>
        <w:ind w:left="119" w:right="117"/>
        <w:jc w:val="both"/>
      </w:pPr>
      <w:r>
        <w:rPr>
          <w:rFonts w:ascii="Georgia"/>
          <w:b/>
          <w:w w:val="110"/>
        </w:rPr>
        <w:lastRenderedPageBreak/>
        <w:t xml:space="preserve">Question 4 (20 Points) </w:t>
      </w:r>
      <w:r>
        <w:rPr>
          <w:w w:val="110"/>
        </w:rPr>
        <w:t xml:space="preserve">Insert the </w:t>
      </w:r>
      <w:r>
        <w:rPr>
          <w:spacing w:val="-3"/>
          <w:w w:val="110"/>
        </w:rPr>
        <w:t xml:space="preserve">value </w:t>
      </w:r>
      <w:r>
        <w:rPr>
          <w:rFonts w:ascii="Courier New"/>
          <w:w w:val="110"/>
        </w:rPr>
        <w:t>3</w:t>
      </w:r>
      <w:r>
        <w:rPr>
          <w:rFonts w:ascii="Courier New"/>
          <w:spacing w:val="-85"/>
          <w:w w:val="110"/>
        </w:rPr>
        <w:t xml:space="preserve"> </w:t>
      </w:r>
      <w:r>
        <w:rPr>
          <w:w w:val="110"/>
        </w:rPr>
        <w:t xml:space="preserve">into the following </w:t>
      </w:r>
      <w:r>
        <w:rPr>
          <w:rFonts w:ascii="Arial"/>
          <w:i/>
          <w:spacing w:val="-3"/>
          <w:w w:val="110"/>
        </w:rPr>
        <w:t xml:space="preserve">Red-Black </w:t>
      </w:r>
      <w:r>
        <w:rPr>
          <w:rFonts w:ascii="Arial"/>
          <w:i/>
          <w:spacing w:val="-8"/>
          <w:w w:val="110"/>
        </w:rPr>
        <w:t>Tree</w:t>
      </w:r>
      <w:r>
        <w:rPr>
          <w:spacing w:val="-8"/>
          <w:w w:val="110"/>
        </w:rPr>
        <w:t xml:space="preserve">. </w:t>
      </w:r>
      <w:r>
        <w:rPr>
          <w:w w:val="110"/>
        </w:rPr>
        <w:t>Denote red nodes with a dashed outline, black nodes with a solid circle, and double-black nodes with a double-soli</w:t>
      </w:r>
      <w:r>
        <w:rPr>
          <w:w w:val="110"/>
        </w:rPr>
        <w:t>d circle. Show all steps.</w:t>
      </w:r>
    </w:p>
    <w:p w:rsidR="00CD69D7" w:rsidRDefault="00C601BF">
      <w:pPr>
        <w:pStyle w:val="BodyText"/>
        <w:spacing w:before="6"/>
        <w:rPr>
          <w:sz w:val="12"/>
        </w:rPr>
      </w:pPr>
      <w:r>
        <w:pict>
          <v:group id="_x0000_s1027" style="position:absolute;margin-left:212.05pt;margin-top:10.65pt;width:187.9pt;height:74.55pt;z-index:-251651072;mso-wrap-distance-left:0;mso-wrap-distance-right:0;mso-position-horizontal-relative:page" coordorigin="4241,213" coordsize="3758,14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5941;top:213;width:357;height:357">
              <v:imagedata r:id="rId8" o:title=""/>
            </v:shape>
            <v:shape id="_x0000_s1046" type="#_x0000_t75" style="position:absolute;left:4807;top:780;width:357;height:357">
              <v:imagedata r:id="rId9" o:title=""/>
            </v:shape>
            <v:line id="_x0000_s1045" style="position:absolute" from="5960,471" to="5145,879" strokeweight=".14058mm"/>
            <v:shape id="_x0000_s1044" type="#_x0000_t75" style="position:absolute;left:7075;top:780;width:357;height:357">
              <v:imagedata r:id="rId10" o:title=""/>
            </v:shape>
            <v:line id="_x0000_s1043" style="position:absolute" from="6280,471" to="7095,879" strokeweight=".14058mm"/>
            <v:shape id="_x0000_s1042" type="#_x0000_t75" style="position:absolute;left:4241;top:1346;width:357;height:357">
              <v:imagedata r:id="rId11" o:title=""/>
            </v:shape>
            <v:line id="_x0000_s1041" style="position:absolute" from="4860,1084" to="4545,1399" strokeweight=".14058mm"/>
            <v:shape id="_x0000_s1040" type="#_x0000_t75" style="position:absolute;left:5374;top:1346;width:357;height:357">
              <v:imagedata r:id="rId12" o:title=""/>
            </v:shape>
            <v:line id="_x0000_s1039" style="position:absolute" from="5112,1084" to="5427,1399" strokeweight=".14058mm"/>
            <v:shape id="_x0000_s1038" type="#_x0000_t75" style="position:absolute;left:6508;top:1346;width:357;height:357">
              <v:imagedata r:id="rId13" o:title=""/>
            </v:shape>
            <v:line id="_x0000_s1037" style="position:absolute" from="7128,1084" to="6813,1399" strokeweight=".14058mm"/>
            <v:shape id="_x0000_s1036" type="#_x0000_t75" style="position:absolute;left:7642;top:1346;width:357;height:357">
              <v:imagedata r:id="rId9" o:title=""/>
            </v:shape>
            <v:line id="_x0000_s1035" style="position:absolute" from="7380,1084" to="7695,1399" strokeweight=".14058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6070;top:306;width:120;height:200" filled="f" stroked="f">
              <v:textbox inset="0,0,0,0">
                <w:txbxContent>
                  <w:p w:rsidR="00CD69D7" w:rsidRDefault="00C601BF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33" type="#_x0000_t202" style="position:absolute;left:4936;top:872;width:120;height:200" filled="f" stroked="f">
              <v:textbox inset="0,0,0,0">
                <w:txbxContent>
                  <w:p w:rsidR="00CD69D7" w:rsidRDefault="00C601BF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2" type="#_x0000_t202" style="position:absolute;left:7204;top:872;width:120;height:200" filled="f" stroked="f">
              <v:textbox inset="0,0,0,0">
                <w:txbxContent>
                  <w:p w:rsidR="00CD69D7" w:rsidRDefault="00C601BF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7</w:t>
                    </w:r>
                  </w:p>
                </w:txbxContent>
              </v:textbox>
            </v:shape>
            <v:shape id="_x0000_s1031" type="#_x0000_t202" style="position:absolute;left:4369;top:1439;width:120;height:200" filled="f" stroked="f">
              <v:textbox inset="0,0,0,0">
                <w:txbxContent>
                  <w:p w:rsidR="00CD69D7" w:rsidRDefault="00C601BF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0" type="#_x0000_t202" style="position:absolute;left:5503;top:1439;width:120;height:200" filled="f" stroked="f">
              <v:textbox inset="0,0,0,0">
                <w:txbxContent>
                  <w:p w:rsidR="00CD69D7" w:rsidRDefault="00C601BF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29" type="#_x0000_t202" style="position:absolute;left:6637;top:1439;width:120;height:200" filled="f" stroked="f">
              <v:textbox inset="0,0,0,0">
                <w:txbxContent>
                  <w:p w:rsidR="00CD69D7" w:rsidRDefault="00C601BF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028" type="#_x0000_t202" style="position:absolute;left:7770;top:1439;width:120;height:200" filled="f" stroked="f">
              <v:textbox inset="0,0,0,0">
                <w:txbxContent>
                  <w:p w:rsidR="00CD69D7" w:rsidRDefault="00C601BF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69D7" w:rsidRDefault="00CD69D7">
      <w:pPr>
        <w:rPr>
          <w:sz w:val="12"/>
        </w:rPr>
        <w:sectPr w:rsidR="00CD69D7">
          <w:pgSz w:w="12240" w:h="15840"/>
          <w:pgMar w:top="1400" w:right="1320" w:bottom="1080" w:left="1320" w:header="0" w:footer="891" w:gutter="0"/>
          <w:cols w:space="720"/>
        </w:sectPr>
      </w:pPr>
    </w:p>
    <w:p w:rsidR="00CD69D7" w:rsidRDefault="00C601BF">
      <w:pPr>
        <w:pStyle w:val="BodyText"/>
        <w:tabs>
          <w:tab w:val="left" w:pos="2730"/>
        </w:tabs>
        <w:spacing w:before="69" w:line="204" w:lineRule="auto"/>
        <w:ind w:left="120" w:right="118"/>
      </w:pPr>
      <w:r>
        <w:rPr>
          <w:rFonts w:ascii="Georgia" w:hAnsi="Georgia"/>
          <w:b/>
          <w:w w:val="105"/>
        </w:rPr>
        <w:lastRenderedPageBreak/>
        <w:t>Question</w:t>
      </w:r>
      <w:r>
        <w:rPr>
          <w:rFonts w:ascii="Georgia" w:hAnsi="Georgia"/>
          <w:b/>
          <w:spacing w:val="-26"/>
          <w:w w:val="105"/>
        </w:rPr>
        <w:t xml:space="preserve"> </w:t>
      </w:r>
      <w:r>
        <w:rPr>
          <w:rFonts w:ascii="Georgia" w:hAnsi="Georgia"/>
          <w:b/>
          <w:w w:val="105"/>
        </w:rPr>
        <w:t>5</w:t>
      </w:r>
      <w:r>
        <w:rPr>
          <w:rFonts w:ascii="Georgia" w:hAnsi="Georgia"/>
          <w:b/>
          <w:spacing w:val="-25"/>
          <w:w w:val="105"/>
        </w:rPr>
        <w:t xml:space="preserve"> </w:t>
      </w:r>
      <w:r>
        <w:rPr>
          <w:rFonts w:ascii="Georgia" w:hAnsi="Georgia"/>
          <w:b/>
          <w:w w:val="105"/>
        </w:rPr>
        <w:t>(20</w:t>
      </w:r>
      <w:r>
        <w:rPr>
          <w:rFonts w:ascii="Georgia" w:hAnsi="Georgia"/>
          <w:b/>
          <w:spacing w:val="-25"/>
          <w:w w:val="105"/>
        </w:rPr>
        <w:t xml:space="preserve"> </w:t>
      </w:r>
      <w:r>
        <w:rPr>
          <w:rFonts w:ascii="Georgia" w:hAnsi="Georgia"/>
          <w:b/>
          <w:w w:val="105"/>
        </w:rPr>
        <w:t>Points)</w:t>
      </w:r>
      <w:r>
        <w:rPr>
          <w:rFonts w:ascii="Georgia" w:hAnsi="Georgia"/>
          <w:b/>
          <w:w w:val="105"/>
        </w:rPr>
        <w:tab/>
      </w:r>
      <w:r>
        <w:rPr>
          <w:spacing w:val="-6"/>
          <w:w w:val="105"/>
        </w:rPr>
        <w:t xml:space="preserve">For </w:t>
      </w:r>
      <w:r>
        <w:rPr>
          <w:w w:val="105"/>
        </w:rPr>
        <w:t xml:space="preserve">the following hash functions, state </w:t>
      </w:r>
      <w:proofErr w:type="gramStart"/>
      <w:r>
        <w:rPr>
          <w:w w:val="105"/>
        </w:rPr>
        <w:t>whether or not</w:t>
      </w:r>
      <w:proofErr w:type="gramEnd"/>
      <w:r>
        <w:rPr>
          <w:w w:val="105"/>
        </w:rPr>
        <w:t xml:space="preserve"> the function is </w:t>
      </w:r>
      <w:r>
        <w:t xml:space="preserve">“good”. </w:t>
      </w:r>
      <w:r>
        <w:rPr>
          <w:w w:val="105"/>
        </w:rPr>
        <w:t>Justify your</w:t>
      </w:r>
      <w:r>
        <w:rPr>
          <w:spacing w:val="25"/>
          <w:w w:val="105"/>
        </w:rPr>
        <w:t xml:space="preserve"> </w:t>
      </w:r>
      <w:r>
        <w:rPr>
          <w:w w:val="105"/>
        </w:rPr>
        <w:t>answer.</w:t>
      </w:r>
    </w:p>
    <w:p w:rsidR="00CD69D7" w:rsidRDefault="00CD69D7">
      <w:pPr>
        <w:pStyle w:val="BodyText"/>
        <w:spacing w:before="12"/>
        <w:rPr>
          <w:sz w:val="15"/>
        </w:rPr>
      </w:pPr>
    </w:p>
    <w:p w:rsidR="00CD69D7" w:rsidRDefault="00C601BF">
      <w:pPr>
        <w:pStyle w:val="ListParagraph"/>
        <w:numPr>
          <w:ilvl w:val="0"/>
          <w:numId w:val="1"/>
        </w:numPr>
        <w:tabs>
          <w:tab w:val="left" w:pos="619"/>
        </w:tabs>
        <w:spacing w:line="204" w:lineRule="auto"/>
        <w:ind w:right="117"/>
        <w:jc w:val="both"/>
        <w:rPr>
          <w:sz w:val="20"/>
        </w:rPr>
      </w:pPr>
      <w:r>
        <w:rPr>
          <w:w w:val="115"/>
          <w:sz w:val="20"/>
        </w:rPr>
        <w:t>Given any string of alpha-numeric characters, map all letters to integers in the range [0</w:t>
      </w:r>
      <w:r>
        <w:rPr>
          <w:rFonts w:ascii="Calibri"/>
          <w:i/>
          <w:w w:val="115"/>
          <w:sz w:val="20"/>
        </w:rPr>
        <w:t xml:space="preserve">, </w:t>
      </w:r>
      <w:r>
        <w:rPr>
          <w:w w:val="115"/>
          <w:sz w:val="20"/>
        </w:rPr>
        <w:t xml:space="preserve">26) such that </w:t>
      </w:r>
      <w:r>
        <w:rPr>
          <w:rFonts w:ascii="Calibri"/>
          <w:i/>
          <w:w w:val="115"/>
          <w:sz w:val="20"/>
        </w:rPr>
        <w:t xml:space="preserve">a </w:t>
      </w:r>
      <w:r>
        <w:rPr>
          <w:w w:val="115"/>
          <w:sz w:val="20"/>
        </w:rPr>
        <w:t xml:space="preserve">= 0, </w:t>
      </w:r>
      <w:r>
        <w:rPr>
          <w:rFonts w:ascii="Calibri"/>
          <w:i/>
          <w:w w:val="115"/>
          <w:sz w:val="20"/>
        </w:rPr>
        <w:t xml:space="preserve">b </w:t>
      </w:r>
      <w:r>
        <w:rPr>
          <w:w w:val="115"/>
          <w:sz w:val="20"/>
        </w:rPr>
        <w:t xml:space="preserve">= 1, and so on. Map all number characters to their corresponding integer. </w:t>
      </w:r>
      <w:r>
        <w:rPr>
          <w:spacing w:val="-6"/>
          <w:w w:val="115"/>
          <w:sz w:val="20"/>
        </w:rPr>
        <w:t xml:space="preserve">Take </w:t>
      </w:r>
      <w:r>
        <w:rPr>
          <w:w w:val="115"/>
          <w:sz w:val="20"/>
        </w:rPr>
        <w:t xml:space="preserve">the index to </w:t>
      </w:r>
      <w:r>
        <w:rPr>
          <w:spacing w:val="2"/>
          <w:w w:val="115"/>
          <w:sz w:val="20"/>
        </w:rPr>
        <w:t>be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sum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this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set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integers.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Assume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this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function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used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hash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table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collision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chaining.</w:t>
      </w: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</w:pPr>
    </w:p>
    <w:p w:rsidR="00CD69D7" w:rsidRDefault="00CD69D7">
      <w:pPr>
        <w:pStyle w:val="BodyText"/>
        <w:spacing w:before="7"/>
        <w:rPr>
          <w:sz w:val="16"/>
        </w:rPr>
      </w:pPr>
    </w:p>
    <w:p w:rsidR="00CD69D7" w:rsidRDefault="00C601BF">
      <w:pPr>
        <w:pStyle w:val="ListParagraph"/>
        <w:numPr>
          <w:ilvl w:val="0"/>
          <w:numId w:val="1"/>
        </w:numPr>
        <w:tabs>
          <w:tab w:val="left" w:pos="619"/>
        </w:tabs>
        <w:ind w:hanging="367"/>
        <w:rPr>
          <w:sz w:val="20"/>
        </w:rPr>
      </w:pPr>
      <w:r>
        <w:pict>
          <v:shape id="_x0000_s1026" type="#_x0000_t202" style="position:absolute;left:0;text-align:left;margin-left:322.65pt;margin-top:15.6pt;width:7.95pt;height:7pt;z-index:-251827200;mso-position-horizontal-relative:page" filled="f" stroked="f">
            <v:textbox inset="0,0,0,0">
              <w:txbxContent>
                <w:p w:rsidR="00CD69D7" w:rsidRDefault="00C601BF">
                  <w:pPr>
                    <w:spacing w:line="137" w:lineRule="exact"/>
                    <w:rPr>
                      <w:rFonts w:ascii="Bauhaus 93"/>
                      <w:sz w:val="14"/>
                    </w:rPr>
                  </w:pPr>
                  <w:r>
                    <w:rPr>
                      <w:rFonts w:ascii="Bauhaus 93"/>
                      <w:w w:val="95"/>
                      <w:sz w:val="14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w w:val="120"/>
          <w:sz w:val="20"/>
        </w:rPr>
        <w:t>Given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an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integer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identifier</w:t>
      </w:r>
      <w:r>
        <w:rPr>
          <w:spacing w:val="-4"/>
          <w:w w:val="120"/>
          <w:sz w:val="20"/>
        </w:rPr>
        <w:t xml:space="preserve"> </w:t>
      </w:r>
      <w:r>
        <w:rPr>
          <w:rFonts w:ascii="Calibri"/>
          <w:i/>
          <w:w w:val="120"/>
          <w:sz w:val="20"/>
        </w:rPr>
        <w:t>n</w:t>
      </w:r>
      <w:r>
        <w:rPr>
          <w:w w:val="120"/>
          <w:sz w:val="20"/>
        </w:rPr>
        <w:t>,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create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an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index</w:t>
      </w:r>
      <w:r>
        <w:rPr>
          <w:spacing w:val="-4"/>
          <w:w w:val="120"/>
          <w:sz w:val="20"/>
        </w:rPr>
        <w:t xml:space="preserve"> </w:t>
      </w:r>
      <w:proofErr w:type="spellStart"/>
      <w:r>
        <w:rPr>
          <w:rFonts w:ascii="Calibri"/>
          <w:i/>
          <w:w w:val="120"/>
          <w:sz w:val="20"/>
        </w:rPr>
        <w:t>i</w:t>
      </w:r>
      <w:proofErr w:type="spellEnd"/>
      <w:r>
        <w:rPr>
          <w:rFonts w:ascii="Calibri"/>
          <w:i/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-10"/>
          <w:w w:val="120"/>
          <w:sz w:val="20"/>
        </w:rPr>
        <w:t xml:space="preserve"> </w:t>
      </w:r>
      <w:r>
        <w:rPr>
          <w:rFonts w:ascii="Trebuchet MS"/>
          <w:w w:val="120"/>
          <w:position w:val="16"/>
          <w:sz w:val="20"/>
        </w:rPr>
        <w:t>,</w:t>
      </w:r>
      <w:r>
        <w:rPr>
          <w:rFonts w:ascii="Trebuchet MS"/>
          <w:spacing w:val="-30"/>
          <w:w w:val="120"/>
          <w:position w:val="8"/>
          <w:sz w:val="20"/>
          <w:u w:val="single"/>
        </w:rPr>
        <w:t xml:space="preserve"> </w:t>
      </w:r>
      <w:r>
        <w:rPr>
          <w:rFonts w:ascii="Verdana"/>
          <w:i/>
          <w:w w:val="120"/>
          <w:position w:val="8"/>
          <w:sz w:val="14"/>
          <w:u w:val="single"/>
        </w:rPr>
        <w:t>n</w:t>
      </w:r>
      <w:r>
        <w:rPr>
          <w:rFonts w:ascii="Verdana"/>
          <w:i/>
          <w:spacing w:val="-16"/>
          <w:w w:val="120"/>
          <w:position w:val="8"/>
          <w:sz w:val="14"/>
        </w:rPr>
        <w:t xml:space="preserve"> </w:t>
      </w:r>
      <w:r>
        <w:rPr>
          <w:rFonts w:ascii="Trebuchet MS"/>
          <w:w w:val="120"/>
          <w:position w:val="16"/>
          <w:sz w:val="20"/>
        </w:rPr>
        <w:t>,</w:t>
      </w:r>
      <w:r>
        <w:rPr>
          <w:w w:val="120"/>
          <w:sz w:val="20"/>
        </w:rPr>
        <w:t>.</w:t>
      </w:r>
      <w:r>
        <w:rPr>
          <w:spacing w:val="24"/>
          <w:w w:val="120"/>
          <w:sz w:val="20"/>
        </w:rPr>
        <w:t xml:space="preserve"> </w:t>
      </w:r>
      <w:r>
        <w:rPr>
          <w:w w:val="120"/>
          <w:sz w:val="20"/>
        </w:rPr>
        <w:t>Assume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this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function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is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used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hash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table</w:t>
      </w:r>
    </w:p>
    <w:p w:rsidR="00CD69D7" w:rsidRDefault="00C601BF">
      <w:pPr>
        <w:pStyle w:val="BodyText"/>
        <w:spacing w:line="240" w:lineRule="exact"/>
        <w:ind w:left="618"/>
      </w:pPr>
      <w:r>
        <w:rPr>
          <w:w w:val="115"/>
        </w:rPr>
        <w:t>with open addressing.</w:t>
      </w:r>
    </w:p>
    <w:sectPr w:rsidR="00CD69D7">
      <w:pgSz w:w="12240" w:h="15840"/>
      <w:pgMar w:top="1400" w:right="1320" w:bottom="1080" w:left="1320" w:header="0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1BF" w:rsidRDefault="00C601BF">
      <w:r>
        <w:separator/>
      </w:r>
    </w:p>
  </w:endnote>
  <w:endnote w:type="continuationSeparator" w:id="0">
    <w:p w:rsidR="00C601BF" w:rsidRDefault="00C6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9D7" w:rsidRDefault="00C601B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36.45pt;width:9pt;height:12pt;z-index:-251658752;mso-position-horizontal-relative:page;mso-position-vertical-relative:page" filled="f" stroked="f">
          <v:textbox inset="0,0,0,0">
            <w:txbxContent>
              <w:p w:rsidR="00CD69D7" w:rsidRDefault="00C601BF">
                <w:pPr>
                  <w:pStyle w:val="BodyText"/>
                  <w:spacing w:line="239" w:lineRule="exact"/>
                  <w:ind w:left="40"/>
                </w:pPr>
                <w:r>
                  <w:fldChar w:fldCharType="begin"/>
                </w:r>
                <w:r>
                  <w:rPr>
                    <w:w w:val="10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1BF" w:rsidRDefault="00C601BF">
      <w:r>
        <w:separator/>
      </w:r>
    </w:p>
  </w:footnote>
  <w:footnote w:type="continuationSeparator" w:id="0">
    <w:p w:rsidR="00C601BF" w:rsidRDefault="00C60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4A55"/>
    <w:multiLevelType w:val="hybridMultilevel"/>
    <w:tmpl w:val="ECB0D2D0"/>
    <w:lvl w:ilvl="0" w:tplc="1308863E">
      <w:start w:val="1"/>
      <w:numFmt w:val="lowerLetter"/>
      <w:lvlText w:val="(%1)"/>
      <w:lvlJc w:val="left"/>
      <w:pPr>
        <w:ind w:left="618" w:hanging="355"/>
        <w:jc w:val="left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en-US"/>
      </w:rPr>
    </w:lvl>
    <w:lvl w:ilvl="1" w:tplc="8E6C32D4">
      <w:numFmt w:val="bullet"/>
      <w:lvlText w:val="•"/>
      <w:lvlJc w:val="left"/>
      <w:pPr>
        <w:ind w:left="1518" w:hanging="355"/>
      </w:pPr>
      <w:rPr>
        <w:rFonts w:hint="default"/>
        <w:lang w:val="en-US" w:eastAsia="en-US" w:bidi="en-US"/>
      </w:rPr>
    </w:lvl>
    <w:lvl w:ilvl="2" w:tplc="4866EFFC">
      <w:numFmt w:val="bullet"/>
      <w:lvlText w:val="•"/>
      <w:lvlJc w:val="left"/>
      <w:pPr>
        <w:ind w:left="2416" w:hanging="355"/>
      </w:pPr>
      <w:rPr>
        <w:rFonts w:hint="default"/>
        <w:lang w:val="en-US" w:eastAsia="en-US" w:bidi="en-US"/>
      </w:rPr>
    </w:lvl>
    <w:lvl w:ilvl="3" w:tplc="367CBFBA">
      <w:numFmt w:val="bullet"/>
      <w:lvlText w:val="•"/>
      <w:lvlJc w:val="left"/>
      <w:pPr>
        <w:ind w:left="3314" w:hanging="355"/>
      </w:pPr>
      <w:rPr>
        <w:rFonts w:hint="default"/>
        <w:lang w:val="en-US" w:eastAsia="en-US" w:bidi="en-US"/>
      </w:rPr>
    </w:lvl>
    <w:lvl w:ilvl="4" w:tplc="E0C4452C">
      <w:numFmt w:val="bullet"/>
      <w:lvlText w:val="•"/>
      <w:lvlJc w:val="left"/>
      <w:pPr>
        <w:ind w:left="4212" w:hanging="355"/>
      </w:pPr>
      <w:rPr>
        <w:rFonts w:hint="default"/>
        <w:lang w:val="en-US" w:eastAsia="en-US" w:bidi="en-US"/>
      </w:rPr>
    </w:lvl>
    <w:lvl w:ilvl="5" w:tplc="07B6485C">
      <w:numFmt w:val="bullet"/>
      <w:lvlText w:val="•"/>
      <w:lvlJc w:val="left"/>
      <w:pPr>
        <w:ind w:left="5110" w:hanging="355"/>
      </w:pPr>
      <w:rPr>
        <w:rFonts w:hint="default"/>
        <w:lang w:val="en-US" w:eastAsia="en-US" w:bidi="en-US"/>
      </w:rPr>
    </w:lvl>
    <w:lvl w:ilvl="6" w:tplc="4BB83408">
      <w:numFmt w:val="bullet"/>
      <w:lvlText w:val="•"/>
      <w:lvlJc w:val="left"/>
      <w:pPr>
        <w:ind w:left="6008" w:hanging="355"/>
      </w:pPr>
      <w:rPr>
        <w:rFonts w:hint="default"/>
        <w:lang w:val="en-US" w:eastAsia="en-US" w:bidi="en-US"/>
      </w:rPr>
    </w:lvl>
    <w:lvl w:ilvl="7" w:tplc="66B0F9D8">
      <w:numFmt w:val="bullet"/>
      <w:lvlText w:val="•"/>
      <w:lvlJc w:val="left"/>
      <w:pPr>
        <w:ind w:left="6906" w:hanging="355"/>
      </w:pPr>
      <w:rPr>
        <w:rFonts w:hint="default"/>
        <w:lang w:val="en-US" w:eastAsia="en-US" w:bidi="en-US"/>
      </w:rPr>
    </w:lvl>
    <w:lvl w:ilvl="8" w:tplc="700E64E6">
      <w:numFmt w:val="bullet"/>
      <w:lvlText w:val="•"/>
      <w:lvlJc w:val="left"/>
      <w:pPr>
        <w:ind w:left="7804" w:hanging="355"/>
      </w:pPr>
      <w:rPr>
        <w:rFonts w:hint="default"/>
        <w:lang w:val="en-US" w:eastAsia="en-US" w:bidi="en-US"/>
      </w:rPr>
    </w:lvl>
  </w:abstractNum>
  <w:abstractNum w:abstractNumId="1" w15:restartNumberingAfterBreak="0">
    <w:nsid w:val="403567F6"/>
    <w:multiLevelType w:val="hybridMultilevel"/>
    <w:tmpl w:val="37309572"/>
    <w:lvl w:ilvl="0" w:tplc="A09AC872">
      <w:start w:val="1"/>
      <w:numFmt w:val="lowerLetter"/>
      <w:lvlText w:val="(%1)"/>
      <w:lvlJc w:val="left"/>
      <w:pPr>
        <w:ind w:left="618" w:hanging="355"/>
        <w:jc w:val="left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en-US"/>
      </w:rPr>
    </w:lvl>
    <w:lvl w:ilvl="1" w:tplc="7BF29994">
      <w:numFmt w:val="bullet"/>
      <w:lvlText w:val="•"/>
      <w:lvlJc w:val="left"/>
      <w:pPr>
        <w:ind w:left="1518" w:hanging="355"/>
      </w:pPr>
      <w:rPr>
        <w:rFonts w:hint="default"/>
        <w:lang w:val="en-US" w:eastAsia="en-US" w:bidi="en-US"/>
      </w:rPr>
    </w:lvl>
    <w:lvl w:ilvl="2" w:tplc="5AA28704">
      <w:numFmt w:val="bullet"/>
      <w:lvlText w:val="•"/>
      <w:lvlJc w:val="left"/>
      <w:pPr>
        <w:ind w:left="2416" w:hanging="355"/>
      </w:pPr>
      <w:rPr>
        <w:rFonts w:hint="default"/>
        <w:lang w:val="en-US" w:eastAsia="en-US" w:bidi="en-US"/>
      </w:rPr>
    </w:lvl>
    <w:lvl w:ilvl="3" w:tplc="4FA62446">
      <w:numFmt w:val="bullet"/>
      <w:lvlText w:val="•"/>
      <w:lvlJc w:val="left"/>
      <w:pPr>
        <w:ind w:left="3314" w:hanging="355"/>
      </w:pPr>
      <w:rPr>
        <w:rFonts w:hint="default"/>
        <w:lang w:val="en-US" w:eastAsia="en-US" w:bidi="en-US"/>
      </w:rPr>
    </w:lvl>
    <w:lvl w:ilvl="4" w:tplc="1BFC182A">
      <w:numFmt w:val="bullet"/>
      <w:lvlText w:val="•"/>
      <w:lvlJc w:val="left"/>
      <w:pPr>
        <w:ind w:left="4212" w:hanging="355"/>
      </w:pPr>
      <w:rPr>
        <w:rFonts w:hint="default"/>
        <w:lang w:val="en-US" w:eastAsia="en-US" w:bidi="en-US"/>
      </w:rPr>
    </w:lvl>
    <w:lvl w:ilvl="5" w:tplc="51801F6C">
      <w:numFmt w:val="bullet"/>
      <w:lvlText w:val="•"/>
      <w:lvlJc w:val="left"/>
      <w:pPr>
        <w:ind w:left="5110" w:hanging="355"/>
      </w:pPr>
      <w:rPr>
        <w:rFonts w:hint="default"/>
        <w:lang w:val="en-US" w:eastAsia="en-US" w:bidi="en-US"/>
      </w:rPr>
    </w:lvl>
    <w:lvl w:ilvl="6" w:tplc="E4AE8FB0">
      <w:numFmt w:val="bullet"/>
      <w:lvlText w:val="•"/>
      <w:lvlJc w:val="left"/>
      <w:pPr>
        <w:ind w:left="6008" w:hanging="355"/>
      </w:pPr>
      <w:rPr>
        <w:rFonts w:hint="default"/>
        <w:lang w:val="en-US" w:eastAsia="en-US" w:bidi="en-US"/>
      </w:rPr>
    </w:lvl>
    <w:lvl w:ilvl="7" w:tplc="F86E2324">
      <w:numFmt w:val="bullet"/>
      <w:lvlText w:val="•"/>
      <w:lvlJc w:val="left"/>
      <w:pPr>
        <w:ind w:left="6906" w:hanging="355"/>
      </w:pPr>
      <w:rPr>
        <w:rFonts w:hint="default"/>
        <w:lang w:val="en-US" w:eastAsia="en-US" w:bidi="en-US"/>
      </w:rPr>
    </w:lvl>
    <w:lvl w:ilvl="8" w:tplc="94BEE1C6">
      <w:numFmt w:val="bullet"/>
      <w:lvlText w:val="•"/>
      <w:lvlJc w:val="left"/>
      <w:pPr>
        <w:ind w:left="7804" w:hanging="355"/>
      </w:pPr>
      <w:rPr>
        <w:rFonts w:hint="default"/>
        <w:lang w:val="en-US" w:eastAsia="en-US" w:bidi="en-US"/>
      </w:rPr>
    </w:lvl>
  </w:abstractNum>
  <w:abstractNum w:abstractNumId="2" w15:restartNumberingAfterBreak="0">
    <w:nsid w:val="68F8399A"/>
    <w:multiLevelType w:val="hybridMultilevel"/>
    <w:tmpl w:val="31CE2944"/>
    <w:lvl w:ilvl="0" w:tplc="98B8777E">
      <w:start w:val="1"/>
      <w:numFmt w:val="lowerLetter"/>
      <w:lvlText w:val="(%1)"/>
      <w:lvlJc w:val="left"/>
      <w:pPr>
        <w:ind w:left="618" w:hanging="355"/>
        <w:jc w:val="left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en-US"/>
      </w:rPr>
    </w:lvl>
    <w:lvl w:ilvl="1" w:tplc="AAE0E02E">
      <w:numFmt w:val="bullet"/>
      <w:lvlText w:val="•"/>
      <w:lvlJc w:val="left"/>
      <w:pPr>
        <w:ind w:left="1518" w:hanging="355"/>
      </w:pPr>
      <w:rPr>
        <w:rFonts w:hint="default"/>
        <w:lang w:val="en-US" w:eastAsia="en-US" w:bidi="en-US"/>
      </w:rPr>
    </w:lvl>
    <w:lvl w:ilvl="2" w:tplc="E8360D12">
      <w:numFmt w:val="bullet"/>
      <w:lvlText w:val="•"/>
      <w:lvlJc w:val="left"/>
      <w:pPr>
        <w:ind w:left="2416" w:hanging="355"/>
      </w:pPr>
      <w:rPr>
        <w:rFonts w:hint="default"/>
        <w:lang w:val="en-US" w:eastAsia="en-US" w:bidi="en-US"/>
      </w:rPr>
    </w:lvl>
    <w:lvl w:ilvl="3" w:tplc="E9D63662">
      <w:numFmt w:val="bullet"/>
      <w:lvlText w:val="•"/>
      <w:lvlJc w:val="left"/>
      <w:pPr>
        <w:ind w:left="3314" w:hanging="355"/>
      </w:pPr>
      <w:rPr>
        <w:rFonts w:hint="default"/>
        <w:lang w:val="en-US" w:eastAsia="en-US" w:bidi="en-US"/>
      </w:rPr>
    </w:lvl>
    <w:lvl w:ilvl="4" w:tplc="ACCEDF2C">
      <w:numFmt w:val="bullet"/>
      <w:lvlText w:val="•"/>
      <w:lvlJc w:val="left"/>
      <w:pPr>
        <w:ind w:left="4212" w:hanging="355"/>
      </w:pPr>
      <w:rPr>
        <w:rFonts w:hint="default"/>
        <w:lang w:val="en-US" w:eastAsia="en-US" w:bidi="en-US"/>
      </w:rPr>
    </w:lvl>
    <w:lvl w:ilvl="5" w:tplc="3BD6EE06">
      <w:numFmt w:val="bullet"/>
      <w:lvlText w:val="•"/>
      <w:lvlJc w:val="left"/>
      <w:pPr>
        <w:ind w:left="5110" w:hanging="355"/>
      </w:pPr>
      <w:rPr>
        <w:rFonts w:hint="default"/>
        <w:lang w:val="en-US" w:eastAsia="en-US" w:bidi="en-US"/>
      </w:rPr>
    </w:lvl>
    <w:lvl w:ilvl="6" w:tplc="E856BF16">
      <w:numFmt w:val="bullet"/>
      <w:lvlText w:val="•"/>
      <w:lvlJc w:val="left"/>
      <w:pPr>
        <w:ind w:left="6008" w:hanging="355"/>
      </w:pPr>
      <w:rPr>
        <w:rFonts w:hint="default"/>
        <w:lang w:val="en-US" w:eastAsia="en-US" w:bidi="en-US"/>
      </w:rPr>
    </w:lvl>
    <w:lvl w:ilvl="7" w:tplc="5B4847C4">
      <w:numFmt w:val="bullet"/>
      <w:lvlText w:val="•"/>
      <w:lvlJc w:val="left"/>
      <w:pPr>
        <w:ind w:left="6906" w:hanging="355"/>
      </w:pPr>
      <w:rPr>
        <w:rFonts w:hint="default"/>
        <w:lang w:val="en-US" w:eastAsia="en-US" w:bidi="en-US"/>
      </w:rPr>
    </w:lvl>
    <w:lvl w:ilvl="8" w:tplc="ABD4604A">
      <w:numFmt w:val="bullet"/>
      <w:lvlText w:val="•"/>
      <w:lvlJc w:val="left"/>
      <w:pPr>
        <w:ind w:left="7804" w:hanging="355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9D7"/>
    <w:rsid w:val="00862F64"/>
    <w:rsid w:val="00C601BF"/>
    <w:rsid w:val="00CD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187F7AB-434E-45F0-B484-3A407810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8" w:hanging="3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Mahdi Ebi</cp:lastModifiedBy>
  <cp:revision>2</cp:revision>
  <dcterms:created xsi:type="dcterms:W3CDTF">2020-08-17T23:55:00Z</dcterms:created>
  <dcterms:modified xsi:type="dcterms:W3CDTF">2020-08-17T23:55:00Z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TeX</vt:lpwstr>
  </property>
  <property fmtid="{D5CDD505-2E9C-101B-9397-08002B2CF9AE}" pid="4" name="LastSaved">
    <vt:filetime>2020-08-17T00:00:00Z</vt:filetime>
  </property>
</Properties>
</file>