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86869C" w14:textId="11D7F33F" w:rsidR="003029CC" w:rsidRPr="003029CC" w:rsidRDefault="003029CC" w:rsidP="003029CC">
      <w:pPr>
        <w:ind w:left="720"/>
        <w:jc w:val="center"/>
        <w:rPr>
          <w:b/>
          <w:bCs/>
          <w:sz w:val="28"/>
          <w:szCs w:val="28"/>
          <w:lang w:val="en-GB"/>
        </w:rPr>
      </w:pPr>
      <w:r w:rsidRPr="003029CC">
        <w:rPr>
          <w:b/>
          <w:bCs/>
          <w:sz w:val="28"/>
          <w:szCs w:val="28"/>
          <w:lang w:val="en-GB"/>
        </w:rPr>
        <w:t>Technical Challenge</w:t>
      </w:r>
    </w:p>
    <w:p w14:paraId="02E6D94E" w14:textId="31088C2E" w:rsidR="003029CC" w:rsidRDefault="003029CC" w:rsidP="003029CC">
      <w:pPr>
        <w:ind w:left="720"/>
        <w:rPr>
          <w:lang w:val="en-GB"/>
        </w:rPr>
      </w:pPr>
    </w:p>
    <w:p w14:paraId="6D2B3583" w14:textId="3CA4C91E" w:rsidR="003029CC" w:rsidRDefault="003029CC" w:rsidP="003029CC">
      <w:pPr>
        <w:ind w:left="720"/>
        <w:rPr>
          <w:lang w:val="en-GB"/>
        </w:rPr>
      </w:pPr>
      <w:r>
        <w:rPr>
          <w:lang w:val="en-GB"/>
        </w:rPr>
        <w:t xml:space="preserve">We understand your time is precious, but as discussed, we ask each applicant to take on our small challenges. There is no right or wrong approach and we're certainly not expecting war and peace </w:t>
      </w:r>
      <w:r w:rsidRPr="003029CC">
        <w:rPr>
          <mc:AlternateContent>
            <mc:Choice Requires="w16se"/>
            <mc:Fallback>
              <w:rFonts w:ascii="Segoe UI Emoji" w:eastAsia="Segoe UI Emoji" w:hAnsi="Segoe UI Emoji" w:cs="Segoe UI Emoji"/>
            </mc:Fallback>
          </mc:AlternateContent>
          <w:lang w:val="en-GB"/>
        </w:rPr>
        <mc:AlternateContent>
          <mc:Choice Requires="w16se">
            <w16se:symEx w16se:font="Segoe UI Emoji" w16se:char="1F60A"/>
          </mc:Choice>
          <mc:Fallback>
            <w:t>😊</w:t>
          </mc:Fallback>
        </mc:AlternateContent>
      </w:r>
      <w:r>
        <w:rPr>
          <w:lang w:val="en-GB"/>
        </w:rPr>
        <w:t xml:space="preserve">. We would expect no more than 30 minutes per challenge, if at the end of the time you haven’t completed don’t worry just send </w:t>
      </w:r>
      <w:r w:rsidR="007A4EFA">
        <w:rPr>
          <w:lang w:val="en-GB"/>
        </w:rPr>
        <w:t>us what</w:t>
      </w:r>
      <w:r>
        <w:rPr>
          <w:lang w:val="en-GB"/>
        </w:rPr>
        <w:t xml:space="preserve"> you have. </w:t>
      </w:r>
      <w:r w:rsidRPr="003029CC">
        <w:rPr>
          <w:highlight w:val="yellow"/>
          <w:lang w:val="en-GB"/>
        </w:rPr>
        <w:t>(Uploaded to a public GIT repository – ensuring there is nothing KPMG sensitive in the test below there is no need for anything to be)</w:t>
      </w:r>
    </w:p>
    <w:p w14:paraId="2DB0DAEE" w14:textId="77777777" w:rsidR="003029CC" w:rsidRDefault="003029CC" w:rsidP="003029CC">
      <w:pPr>
        <w:ind w:left="720"/>
        <w:rPr>
          <w:lang w:val="en-GB"/>
        </w:rPr>
      </w:pPr>
      <w:r>
        <w:rPr>
          <w:lang w:val="en-GB"/>
        </w:rPr>
        <w:t> </w:t>
      </w:r>
    </w:p>
    <w:p w14:paraId="74CB9C12" w14:textId="77777777" w:rsidR="003029CC" w:rsidRPr="003029CC" w:rsidRDefault="003029CC" w:rsidP="003029CC">
      <w:pPr>
        <w:ind w:left="720"/>
        <w:rPr>
          <w:b/>
          <w:bCs/>
          <w:color w:val="833C0B" w:themeColor="accent2" w:themeShade="80"/>
          <w:u w:val="single"/>
          <w:lang w:val="en-GB"/>
        </w:rPr>
      </w:pPr>
      <w:r w:rsidRPr="003029CC">
        <w:rPr>
          <w:b/>
          <w:bCs/>
          <w:color w:val="833C0B" w:themeColor="accent2" w:themeShade="80"/>
          <w:u w:val="single"/>
          <w:lang w:val="en-GB"/>
        </w:rPr>
        <w:t>Challenge #1</w:t>
      </w:r>
    </w:p>
    <w:p w14:paraId="422F66E9" w14:textId="11CC99C8" w:rsidR="003029CC" w:rsidRDefault="003029CC" w:rsidP="003029CC">
      <w:pPr>
        <w:rPr>
          <w:lang w:val="en-GB"/>
        </w:rPr>
      </w:pPr>
    </w:p>
    <w:p w14:paraId="2F8BC29A" w14:textId="7DB07BA4" w:rsidR="003029CC" w:rsidRDefault="003029CC" w:rsidP="003029CC">
      <w:pPr>
        <w:ind w:left="720"/>
        <w:rPr>
          <w:lang w:val="en-GB"/>
        </w:rPr>
      </w:pPr>
      <w:r>
        <w:rPr>
          <w:lang w:val="en-GB"/>
        </w:rPr>
        <w:t>A 3-tier environment is a common setup. Use a tool of your choosing/familiarity create these resources. Please remember we will not be judged on the outcome but more focusing on the approach, style and reproducibility.</w:t>
      </w:r>
    </w:p>
    <w:p w14:paraId="1FB54C23" w14:textId="35FBF7AE" w:rsidR="003029CC" w:rsidRDefault="003029CC" w:rsidP="003029CC">
      <w:pPr>
        <w:ind w:left="720"/>
        <w:rPr>
          <w:lang w:val="en-GB"/>
        </w:rPr>
      </w:pPr>
      <w:r>
        <w:rPr>
          <w:lang w:val="en-GB"/>
        </w:rPr>
        <w:t> </w:t>
      </w:r>
    </w:p>
    <w:p w14:paraId="1E598F07" w14:textId="5D785CAA" w:rsidR="00673AB3" w:rsidRDefault="00347BE5" w:rsidP="003029CC">
      <w:pPr>
        <w:ind w:left="720"/>
        <w:rPr>
          <w:lang w:val="en-GB"/>
        </w:rPr>
      </w:pPr>
      <w:r w:rsidRPr="00347BE5">
        <w:rPr>
          <w:b/>
          <w:bCs/>
          <w:lang w:val="en-GB"/>
        </w:rPr>
        <w:t>Solution Approach 1</w:t>
      </w:r>
      <w:r>
        <w:rPr>
          <w:lang w:val="en-GB"/>
        </w:rPr>
        <w:t>:  Create a Vnet and divide that Vnet into 3 subnets.</w:t>
      </w:r>
    </w:p>
    <w:p w14:paraId="6D87C4C4" w14:textId="11D7E0EE" w:rsidR="00347BE5" w:rsidRDefault="00347BE5" w:rsidP="003029CC">
      <w:pPr>
        <w:ind w:left="720"/>
        <w:rPr>
          <w:lang w:val="en-GB"/>
        </w:rPr>
      </w:pPr>
      <w:r>
        <w:rPr>
          <w:lang w:val="en-GB"/>
        </w:rPr>
        <w:t>Each subnet will be having the VMs as per below diagram.</w:t>
      </w:r>
    </w:p>
    <w:p w14:paraId="21DCBD90" w14:textId="1F33E3D0" w:rsidR="00347BE5" w:rsidRDefault="00347BE5" w:rsidP="003029CC">
      <w:pPr>
        <w:ind w:left="720"/>
        <w:rPr>
          <w:lang w:val="en-GB"/>
        </w:rPr>
      </w:pPr>
      <w:r>
        <w:rPr>
          <w:lang w:val="en-GB"/>
        </w:rPr>
        <w:t>Create the VMs using Terraform scripts which is attached below.</w:t>
      </w:r>
    </w:p>
    <w:p w14:paraId="24B767E0" w14:textId="79C5362F" w:rsidR="004E01C9" w:rsidRDefault="004E01C9" w:rsidP="003029CC">
      <w:pPr>
        <w:ind w:left="720"/>
        <w:rPr>
          <w:lang w:val="en-GB"/>
        </w:rPr>
      </w:pPr>
      <w:r>
        <w:rPr>
          <w:lang w:val="en-GB"/>
        </w:rPr>
        <w:object w:dxaOrig="1520" w:dyaOrig="985" w14:anchorId="476E0EE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76.2pt;height:49.2pt" o:ole="">
            <v:imagedata r:id="rId7" o:title=""/>
          </v:shape>
          <o:OLEObject Type="Embed" ProgID="Package" ShapeID="_x0000_i1026" DrawAspect="Icon" ObjectID="_1695563817" r:id="rId8"/>
        </w:object>
      </w:r>
      <w:r>
        <w:rPr>
          <w:lang w:val="en-GB"/>
        </w:rPr>
        <w:t xml:space="preserve">    </w:t>
      </w:r>
      <w:r>
        <w:rPr>
          <w:lang w:val="en-GB"/>
        </w:rPr>
        <w:object w:dxaOrig="1520" w:dyaOrig="985" w14:anchorId="1DBCA250">
          <v:shape id="_x0000_i1027" type="#_x0000_t75" style="width:76.2pt;height:49.2pt" o:ole="">
            <v:imagedata r:id="rId9" o:title=""/>
          </v:shape>
          <o:OLEObject Type="Embed" ProgID="Package" ShapeID="_x0000_i1027" DrawAspect="Icon" ObjectID="_1695563818" r:id="rId10"/>
        </w:object>
      </w:r>
    </w:p>
    <w:p w14:paraId="7C3B7D44" w14:textId="718100BA" w:rsidR="00347BE5" w:rsidRDefault="00347BE5" w:rsidP="003029CC">
      <w:pPr>
        <w:ind w:left="720"/>
        <w:rPr>
          <w:lang w:val="en-GB"/>
        </w:rPr>
      </w:pPr>
      <w:r>
        <w:rPr>
          <w:noProof/>
        </w:rPr>
        <w:lastRenderedPageBreak/>
        <w:drawing>
          <wp:inline distT="0" distB="0" distL="0" distR="0" wp14:anchorId="7D05E0E5" wp14:editId="3459732E">
            <wp:extent cx="5943600" cy="50825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5082540"/>
                    </a:xfrm>
                    <a:prstGeom prst="rect">
                      <a:avLst/>
                    </a:prstGeom>
                  </pic:spPr>
                </pic:pic>
              </a:graphicData>
            </a:graphic>
          </wp:inline>
        </w:drawing>
      </w:r>
    </w:p>
    <w:p w14:paraId="1A8C841F" w14:textId="1BB54D1D" w:rsidR="00347BE5" w:rsidRDefault="00347BE5" w:rsidP="003029CC">
      <w:pPr>
        <w:ind w:left="720"/>
        <w:rPr>
          <w:lang w:val="en-GB"/>
        </w:rPr>
      </w:pPr>
    </w:p>
    <w:p w14:paraId="155C1FB0" w14:textId="45277A44" w:rsidR="00347BE5" w:rsidRDefault="00347BE5" w:rsidP="003029CC">
      <w:pPr>
        <w:ind w:left="720"/>
        <w:rPr>
          <w:lang w:val="en-GB"/>
        </w:rPr>
      </w:pPr>
      <w:r w:rsidRPr="005D3B4B">
        <w:rPr>
          <w:b/>
          <w:bCs/>
          <w:lang w:val="en-GB"/>
        </w:rPr>
        <w:t>Solution Approach 2</w:t>
      </w:r>
      <w:r>
        <w:rPr>
          <w:lang w:val="en-GB"/>
        </w:rPr>
        <w:t>:</w:t>
      </w:r>
      <w:r w:rsidR="005D3B4B">
        <w:rPr>
          <w:lang w:val="en-GB"/>
        </w:rPr>
        <w:t xml:space="preserve"> This approach is for Cloud Native and using Cloud PaaS services.</w:t>
      </w:r>
    </w:p>
    <w:p w14:paraId="168A54E7" w14:textId="0C4E965B" w:rsidR="005D3B4B" w:rsidRDefault="005D3B4B" w:rsidP="003029CC">
      <w:pPr>
        <w:ind w:left="720"/>
        <w:rPr>
          <w:lang w:val="en-GB"/>
        </w:rPr>
      </w:pPr>
      <w:r>
        <w:rPr>
          <w:lang w:val="en-GB"/>
        </w:rPr>
        <w:t>Create terraform scripts.</w:t>
      </w:r>
    </w:p>
    <w:p w14:paraId="53C053AF" w14:textId="5CEF0A8C" w:rsidR="005D3B4B" w:rsidRDefault="005D3B4B" w:rsidP="003029CC">
      <w:pPr>
        <w:ind w:left="720"/>
        <w:rPr>
          <w:lang w:val="en-GB"/>
        </w:rPr>
      </w:pPr>
      <w:r>
        <w:rPr>
          <w:noProof/>
        </w:rPr>
        <w:lastRenderedPageBreak/>
        <w:drawing>
          <wp:inline distT="0" distB="0" distL="0" distR="0" wp14:anchorId="59749199" wp14:editId="71C246EA">
            <wp:extent cx="5943600" cy="391096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910965"/>
                    </a:xfrm>
                    <a:prstGeom prst="rect">
                      <a:avLst/>
                    </a:prstGeom>
                  </pic:spPr>
                </pic:pic>
              </a:graphicData>
            </a:graphic>
          </wp:inline>
        </w:drawing>
      </w:r>
    </w:p>
    <w:p w14:paraId="146D9EF1" w14:textId="77777777" w:rsidR="00673AB3" w:rsidRDefault="00673AB3" w:rsidP="003029CC">
      <w:pPr>
        <w:ind w:left="720"/>
        <w:rPr>
          <w:lang w:val="en-GB"/>
        </w:rPr>
      </w:pPr>
    </w:p>
    <w:p w14:paraId="1E1FF09A" w14:textId="3D5C0E6F" w:rsidR="00673AB3" w:rsidRDefault="0033629C" w:rsidP="003029CC">
      <w:pPr>
        <w:ind w:left="720"/>
        <w:rPr>
          <w:lang w:val="en-GB"/>
        </w:rPr>
      </w:pPr>
      <w:r>
        <w:rPr>
          <w:lang w:val="en-GB"/>
        </w:rPr>
        <w:t>User the below azurerm to create the resources for Azure SQL and Azure App Service plans.</w:t>
      </w:r>
    </w:p>
    <w:p w14:paraId="0FA29D08" w14:textId="2D460EB4" w:rsidR="0033629C" w:rsidRDefault="0033629C" w:rsidP="003029CC">
      <w:pPr>
        <w:ind w:left="720"/>
        <w:rPr>
          <w:lang w:val="en-GB"/>
        </w:rPr>
      </w:pPr>
      <w:r>
        <w:rPr>
          <w:lang w:val="en-GB"/>
        </w:rPr>
        <w:t>MSSQL:</w:t>
      </w:r>
    </w:p>
    <w:p w14:paraId="73AEE2DC" w14:textId="3BF18846" w:rsidR="0033629C" w:rsidRDefault="0033629C" w:rsidP="003029CC">
      <w:pPr>
        <w:ind w:left="720"/>
        <w:rPr>
          <w:lang w:val="en-GB"/>
        </w:rPr>
      </w:pPr>
      <w:r w:rsidRPr="0033629C">
        <w:rPr>
          <w:lang w:val="en-GB"/>
        </w:rPr>
        <w:t>azurerm_resource_group</w:t>
      </w:r>
    </w:p>
    <w:p w14:paraId="3C05C796" w14:textId="7B7448BD" w:rsidR="0033629C" w:rsidRDefault="0033629C" w:rsidP="003029CC">
      <w:pPr>
        <w:ind w:left="720"/>
        <w:rPr>
          <w:lang w:val="en-GB"/>
        </w:rPr>
      </w:pPr>
      <w:r w:rsidRPr="0033629C">
        <w:rPr>
          <w:lang w:val="en-GB"/>
        </w:rPr>
        <w:t>azurerm_storage_account</w:t>
      </w:r>
    </w:p>
    <w:p w14:paraId="3717740B" w14:textId="3C030263" w:rsidR="0033629C" w:rsidRDefault="0033629C" w:rsidP="003029CC">
      <w:pPr>
        <w:ind w:left="720"/>
        <w:rPr>
          <w:lang w:val="en-GB"/>
        </w:rPr>
      </w:pPr>
      <w:r w:rsidRPr="0033629C">
        <w:rPr>
          <w:lang w:val="en-GB"/>
        </w:rPr>
        <w:t>azurerm_mssql_server</w:t>
      </w:r>
    </w:p>
    <w:p w14:paraId="5A7F5EB7" w14:textId="3452C8C7" w:rsidR="0033629C" w:rsidRDefault="0033629C" w:rsidP="003029CC">
      <w:pPr>
        <w:ind w:left="720"/>
        <w:rPr>
          <w:lang w:val="en-GB"/>
        </w:rPr>
      </w:pPr>
      <w:r w:rsidRPr="0033629C">
        <w:rPr>
          <w:lang w:val="en-GB"/>
        </w:rPr>
        <w:t>azurerm_mssql_database</w:t>
      </w:r>
    </w:p>
    <w:p w14:paraId="66ED43DF" w14:textId="3751AA17" w:rsidR="0033629C" w:rsidRDefault="0033629C" w:rsidP="003029CC">
      <w:pPr>
        <w:ind w:left="720"/>
        <w:rPr>
          <w:lang w:val="en-GB"/>
        </w:rPr>
      </w:pPr>
    </w:p>
    <w:p w14:paraId="52F6F34B" w14:textId="2406B13F" w:rsidR="0033629C" w:rsidRDefault="0033629C" w:rsidP="003029CC">
      <w:pPr>
        <w:ind w:left="720"/>
        <w:rPr>
          <w:lang w:val="en-GB"/>
        </w:rPr>
      </w:pPr>
      <w:r>
        <w:rPr>
          <w:lang w:val="en-GB"/>
        </w:rPr>
        <w:t>App Service:</w:t>
      </w:r>
    </w:p>
    <w:p w14:paraId="2FCA8B5D" w14:textId="3BAE4F9D" w:rsidR="0033629C" w:rsidRDefault="0033629C" w:rsidP="003029CC">
      <w:pPr>
        <w:ind w:left="720"/>
        <w:rPr>
          <w:lang w:val="en-GB"/>
        </w:rPr>
      </w:pPr>
      <w:r w:rsidRPr="0033629C">
        <w:rPr>
          <w:lang w:val="en-GB"/>
        </w:rPr>
        <w:t>azurerm_resource_group</w:t>
      </w:r>
    </w:p>
    <w:p w14:paraId="29310604" w14:textId="3D52407D" w:rsidR="0033629C" w:rsidRDefault="0033629C" w:rsidP="003029CC">
      <w:pPr>
        <w:ind w:left="720"/>
        <w:rPr>
          <w:lang w:val="en-GB"/>
        </w:rPr>
      </w:pPr>
      <w:r w:rsidRPr="0033629C">
        <w:rPr>
          <w:lang w:val="en-GB"/>
        </w:rPr>
        <w:t>azurerm_app_service_plan</w:t>
      </w:r>
    </w:p>
    <w:p w14:paraId="1780D57A" w14:textId="2917FBD1" w:rsidR="0033629C" w:rsidRDefault="0033629C" w:rsidP="003029CC">
      <w:pPr>
        <w:ind w:left="720"/>
        <w:rPr>
          <w:lang w:val="en-GB"/>
        </w:rPr>
      </w:pPr>
      <w:r w:rsidRPr="0033629C">
        <w:rPr>
          <w:lang w:val="en-GB"/>
        </w:rPr>
        <w:t>azurerm_app_service</w:t>
      </w:r>
      <w:r>
        <w:rPr>
          <w:lang w:val="en-GB"/>
        </w:rPr>
        <w:t xml:space="preserve"> </w:t>
      </w:r>
      <w:r w:rsidRPr="0033629C">
        <w:rPr>
          <w:lang w:val="en-GB"/>
        </w:rPr>
        <w:sym w:font="Wingdings" w:char="F0E0"/>
      </w:r>
      <w:r>
        <w:rPr>
          <w:lang w:val="en-GB"/>
        </w:rPr>
        <w:t xml:space="preserve"> site_config</w:t>
      </w:r>
      <w:r w:rsidRPr="0033629C">
        <w:rPr>
          <w:lang w:val="en-GB"/>
        </w:rPr>
        <w:sym w:font="Wingdings" w:char="F0E0"/>
      </w:r>
      <w:r>
        <w:rPr>
          <w:lang w:val="en-GB"/>
        </w:rPr>
        <w:t>app_settings</w:t>
      </w:r>
      <w:r w:rsidRPr="0033629C">
        <w:rPr>
          <w:lang w:val="en-GB"/>
        </w:rPr>
        <w:sym w:font="Wingdings" w:char="F0E0"/>
      </w:r>
      <w:r>
        <w:rPr>
          <w:lang w:val="en-GB"/>
        </w:rPr>
        <w:t>connection_string</w:t>
      </w:r>
    </w:p>
    <w:p w14:paraId="18244D81" w14:textId="3C5A7F6C" w:rsidR="00112092" w:rsidRDefault="00112092" w:rsidP="003029CC">
      <w:pPr>
        <w:ind w:left="720"/>
        <w:rPr>
          <w:lang w:val="en-GB"/>
        </w:rPr>
      </w:pPr>
    </w:p>
    <w:p w14:paraId="76D72E2B" w14:textId="56D77564" w:rsidR="00926C7D" w:rsidRDefault="00926C7D" w:rsidP="003029CC">
      <w:pPr>
        <w:ind w:left="720"/>
        <w:rPr>
          <w:lang w:val="en-GB"/>
        </w:rPr>
      </w:pPr>
    </w:p>
    <w:p w14:paraId="22BF5153" w14:textId="4C00E517" w:rsidR="00926C7D" w:rsidRDefault="00926C7D" w:rsidP="003029CC">
      <w:pPr>
        <w:ind w:left="720"/>
        <w:rPr>
          <w:lang w:val="en-GB"/>
        </w:rPr>
      </w:pPr>
      <w:r w:rsidRPr="00926C7D">
        <w:rPr>
          <w:b/>
          <w:bCs/>
          <w:lang w:val="en-GB"/>
        </w:rPr>
        <w:t>Solution Approach 3</w:t>
      </w:r>
      <w:r>
        <w:rPr>
          <w:lang w:val="en-GB"/>
        </w:rPr>
        <w:t xml:space="preserve">: </w:t>
      </w:r>
    </w:p>
    <w:p w14:paraId="59617B9F" w14:textId="445AD62D" w:rsidR="00926C7D" w:rsidRDefault="00926C7D" w:rsidP="003029CC">
      <w:pPr>
        <w:ind w:left="720"/>
        <w:rPr>
          <w:lang w:val="en-GB"/>
        </w:rPr>
      </w:pPr>
      <w:r>
        <w:rPr>
          <w:lang w:val="en-GB"/>
        </w:rPr>
        <w:t>Container Journey if you have docker images available</w:t>
      </w:r>
    </w:p>
    <w:p w14:paraId="6A32328D" w14:textId="5CB78186" w:rsidR="00926C7D" w:rsidRDefault="00926C7D" w:rsidP="003029CC">
      <w:pPr>
        <w:ind w:left="720"/>
        <w:rPr>
          <w:lang w:val="en-GB"/>
        </w:rPr>
      </w:pPr>
      <w:r>
        <w:rPr>
          <w:lang w:val="en-GB"/>
        </w:rPr>
        <w:t>DB as stateful sets</w:t>
      </w:r>
    </w:p>
    <w:p w14:paraId="06F0C7A0" w14:textId="534714B8" w:rsidR="00926C7D" w:rsidRDefault="00926C7D" w:rsidP="003029CC">
      <w:pPr>
        <w:ind w:left="720"/>
        <w:rPr>
          <w:lang w:val="en-GB"/>
        </w:rPr>
      </w:pPr>
      <w:r>
        <w:rPr>
          <w:lang w:val="en-GB"/>
        </w:rPr>
        <w:t>App as normal deployment</w:t>
      </w:r>
    </w:p>
    <w:p w14:paraId="68F2B82C" w14:textId="6CD6F25C" w:rsidR="00926C7D" w:rsidRDefault="00926C7D" w:rsidP="003029CC">
      <w:pPr>
        <w:ind w:left="720"/>
        <w:rPr>
          <w:lang w:val="en-GB"/>
        </w:rPr>
      </w:pPr>
      <w:r>
        <w:rPr>
          <w:lang w:val="en-GB"/>
        </w:rPr>
        <w:t>PV and PVC as Azure file storage for MSSQL and MYSQL. For Postgres and Oracle does not work because both needs hard links. Need some extra configuration.</w:t>
      </w:r>
    </w:p>
    <w:p w14:paraId="0D1CA158" w14:textId="14438014" w:rsidR="00926C7D" w:rsidRDefault="00926C7D" w:rsidP="003029CC">
      <w:pPr>
        <w:ind w:left="720"/>
        <w:rPr>
          <w:lang w:val="en-GB"/>
        </w:rPr>
      </w:pPr>
      <w:r>
        <w:rPr>
          <w:lang w:val="en-GB"/>
        </w:rPr>
        <w:t>Helm Chart for the application and DB separately</w:t>
      </w:r>
    </w:p>
    <w:p w14:paraId="7C953A28" w14:textId="1D095870" w:rsidR="00926C7D" w:rsidRDefault="00926C7D" w:rsidP="003029CC">
      <w:pPr>
        <w:ind w:left="720"/>
        <w:rPr>
          <w:lang w:val="en-GB"/>
        </w:rPr>
      </w:pPr>
      <w:r>
        <w:rPr>
          <w:lang w:val="en-GB"/>
        </w:rPr>
        <w:t>Ingress Controller as Nginx can be deployment</w:t>
      </w:r>
    </w:p>
    <w:p w14:paraId="0A927E82" w14:textId="3AF62C09" w:rsidR="00926C7D" w:rsidRDefault="00926C7D" w:rsidP="003029CC">
      <w:pPr>
        <w:ind w:left="720"/>
        <w:rPr>
          <w:lang w:val="en-GB"/>
        </w:rPr>
      </w:pPr>
      <w:r>
        <w:rPr>
          <w:lang w:val="en-GB"/>
        </w:rPr>
        <w:t>Cloud Load balancer will be created</w:t>
      </w:r>
    </w:p>
    <w:p w14:paraId="110416D6" w14:textId="67DF2927" w:rsidR="00926C7D" w:rsidRDefault="00926C7D" w:rsidP="003029CC">
      <w:pPr>
        <w:ind w:left="720"/>
        <w:rPr>
          <w:lang w:val="en-GB"/>
        </w:rPr>
      </w:pPr>
      <w:r>
        <w:rPr>
          <w:lang w:val="en-GB"/>
        </w:rPr>
        <w:t>Ingress rules will be created and status will be forwarded to Load Balancer.</w:t>
      </w:r>
    </w:p>
    <w:p w14:paraId="5130C3E1" w14:textId="77777777" w:rsidR="00926C7D" w:rsidRDefault="00926C7D" w:rsidP="003029CC">
      <w:pPr>
        <w:ind w:left="720"/>
        <w:rPr>
          <w:lang w:val="en-GB"/>
        </w:rPr>
      </w:pPr>
    </w:p>
    <w:p w14:paraId="0936AB6B" w14:textId="77777777" w:rsidR="003029CC" w:rsidRPr="003029CC" w:rsidRDefault="003029CC" w:rsidP="003029CC">
      <w:pPr>
        <w:ind w:left="720"/>
        <w:rPr>
          <w:b/>
          <w:bCs/>
          <w:color w:val="833C0B" w:themeColor="accent2" w:themeShade="80"/>
          <w:u w:val="single"/>
          <w:lang w:val="en-GB"/>
        </w:rPr>
      </w:pPr>
      <w:r w:rsidRPr="003029CC">
        <w:rPr>
          <w:b/>
          <w:bCs/>
          <w:color w:val="833C0B" w:themeColor="accent2" w:themeShade="80"/>
          <w:u w:val="single"/>
          <w:lang w:val="en-GB"/>
        </w:rPr>
        <w:lastRenderedPageBreak/>
        <w:t>Challenge #2</w:t>
      </w:r>
    </w:p>
    <w:p w14:paraId="115ACD0A" w14:textId="7B3E00DC" w:rsidR="003029CC" w:rsidRDefault="003029CC" w:rsidP="003029CC">
      <w:pPr>
        <w:ind w:left="720"/>
        <w:rPr>
          <w:lang w:val="en-GB"/>
        </w:rPr>
      </w:pPr>
    </w:p>
    <w:p w14:paraId="6378AFB4" w14:textId="38294238" w:rsidR="003029CC" w:rsidRDefault="003029CC" w:rsidP="003029CC">
      <w:pPr>
        <w:ind w:left="720"/>
        <w:rPr>
          <w:lang w:val="en-GB"/>
        </w:rPr>
      </w:pPr>
      <w:r>
        <w:rPr>
          <w:lang w:val="en-GB"/>
        </w:rPr>
        <w:t>We need to write code that will query the meta data of an instance within AWS and provide a json formatted output. The choice of language and implementation is up to you.</w:t>
      </w:r>
    </w:p>
    <w:p w14:paraId="27F979A3" w14:textId="77777777" w:rsidR="003029CC" w:rsidRPr="003029CC" w:rsidRDefault="003029CC" w:rsidP="003029CC">
      <w:pPr>
        <w:ind w:left="720"/>
        <w:rPr>
          <w:b/>
          <w:bCs/>
          <w:lang w:val="en-GB"/>
        </w:rPr>
      </w:pPr>
      <w:r w:rsidRPr="003029CC">
        <w:rPr>
          <w:b/>
          <w:bCs/>
          <w:lang w:val="en-GB"/>
        </w:rPr>
        <w:t>Bonus Points</w:t>
      </w:r>
    </w:p>
    <w:p w14:paraId="28BC359D" w14:textId="77777777" w:rsidR="003029CC" w:rsidRDefault="003029CC" w:rsidP="003029CC">
      <w:pPr>
        <w:ind w:left="720"/>
        <w:rPr>
          <w:lang w:val="en-GB"/>
        </w:rPr>
      </w:pPr>
      <w:r>
        <w:rPr>
          <w:lang w:val="en-GB"/>
        </w:rPr>
        <w:t>The code allows for a particular data key to be retrieved individually</w:t>
      </w:r>
    </w:p>
    <w:p w14:paraId="576181E1" w14:textId="77777777" w:rsidR="003029CC" w:rsidRDefault="003029CC" w:rsidP="003029CC">
      <w:pPr>
        <w:ind w:left="720"/>
        <w:rPr>
          <w:lang w:val="en-GB"/>
        </w:rPr>
      </w:pPr>
      <w:r>
        <w:rPr>
          <w:lang w:val="en-GB"/>
        </w:rPr>
        <w:t>Hints</w:t>
      </w:r>
    </w:p>
    <w:p w14:paraId="52C07745" w14:textId="77777777" w:rsidR="003029CC" w:rsidRDefault="003029CC" w:rsidP="003029CC">
      <w:pPr>
        <w:ind w:left="720"/>
        <w:rPr>
          <w:lang w:val="en-GB"/>
        </w:rPr>
      </w:pPr>
      <w:r>
        <w:rPr>
          <w:lang w:val="en-GB"/>
        </w:rPr>
        <w:t>·         Aws Documentation (</w:t>
      </w:r>
      <w:hyperlink r:id="rId13" w:history="1">
        <w:r>
          <w:rPr>
            <w:rStyle w:val="Hyperlink"/>
            <w:lang w:val="en-GB"/>
          </w:rPr>
          <w:t>https://docs.aws.amazon.com/</w:t>
        </w:r>
      </w:hyperlink>
      <w:r>
        <w:rPr>
          <w:lang w:val="en-GB"/>
        </w:rPr>
        <w:t>)</w:t>
      </w:r>
    </w:p>
    <w:p w14:paraId="3CAC6670" w14:textId="77777777" w:rsidR="003029CC" w:rsidRDefault="003029CC" w:rsidP="003029CC">
      <w:pPr>
        <w:ind w:left="720"/>
        <w:rPr>
          <w:lang w:val="en-GB"/>
        </w:rPr>
      </w:pPr>
      <w:r>
        <w:rPr>
          <w:lang w:val="en-GB"/>
        </w:rPr>
        <w:t>·         Azure Documentation (</w:t>
      </w:r>
      <w:hyperlink r:id="rId14" w:history="1">
        <w:r>
          <w:rPr>
            <w:rStyle w:val="Hyperlink"/>
            <w:lang w:val="en-GB"/>
          </w:rPr>
          <w:t>https://docs.microsoft.com/en-us/azure/?product=featured</w:t>
        </w:r>
      </w:hyperlink>
      <w:r>
        <w:rPr>
          <w:lang w:val="en-GB"/>
        </w:rPr>
        <w:t>)</w:t>
      </w:r>
    </w:p>
    <w:p w14:paraId="3CE29E65" w14:textId="77777777" w:rsidR="003029CC" w:rsidRDefault="003029CC" w:rsidP="003029CC">
      <w:pPr>
        <w:ind w:left="720"/>
        <w:rPr>
          <w:lang w:val="en-GB"/>
        </w:rPr>
      </w:pPr>
      <w:r>
        <w:rPr>
          <w:lang w:val="en-GB"/>
        </w:rPr>
        <w:t>·         Google Documentation (</w:t>
      </w:r>
      <w:hyperlink r:id="rId15" w:history="1">
        <w:r>
          <w:rPr>
            <w:rStyle w:val="Hyperlink"/>
            <w:lang w:val="en-GB"/>
          </w:rPr>
          <w:t>https://cloud.google.com/docs</w:t>
        </w:r>
      </w:hyperlink>
      <w:r>
        <w:rPr>
          <w:lang w:val="en-GB"/>
        </w:rPr>
        <w:t>)</w:t>
      </w:r>
    </w:p>
    <w:p w14:paraId="218ED42A" w14:textId="7F6E146A" w:rsidR="00C943D5" w:rsidRDefault="00C943D5" w:rsidP="003029CC">
      <w:pPr>
        <w:ind w:left="720"/>
        <w:rPr>
          <w:lang w:val="en-GB"/>
        </w:rPr>
      </w:pPr>
    </w:p>
    <w:p w14:paraId="3D121973" w14:textId="5D6C35DF" w:rsidR="00C943D5" w:rsidRDefault="00C943D5" w:rsidP="003029CC">
      <w:pPr>
        <w:ind w:left="720"/>
        <w:rPr>
          <w:lang w:val="en-GB"/>
        </w:rPr>
      </w:pPr>
      <w:r w:rsidRPr="00C943D5">
        <w:rPr>
          <w:b/>
          <w:bCs/>
          <w:lang w:val="en-GB"/>
        </w:rPr>
        <w:t>Solution</w:t>
      </w:r>
      <w:r>
        <w:rPr>
          <w:lang w:val="en-GB"/>
        </w:rPr>
        <w:t>: All the Cloud providers provide the REST API end points for each service. We need to use that REST API End point to query whatever we need and get the JSON formatted meta data. For Example, To query the Azure VM meta data, we can use attached power shell code or call the Azure DevOps pipeline or Query AKS REST API End Points.</w:t>
      </w:r>
    </w:p>
    <w:p w14:paraId="1B5B9ECE" w14:textId="7453F523" w:rsidR="00C943D5" w:rsidRDefault="00C943D5" w:rsidP="003029CC">
      <w:pPr>
        <w:ind w:left="720"/>
        <w:rPr>
          <w:lang w:val="en-GB"/>
        </w:rPr>
      </w:pPr>
      <w:r>
        <w:rPr>
          <w:lang w:val="en-GB"/>
        </w:rPr>
        <w:t>The below points need to be taken care before query of rest end point.</w:t>
      </w:r>
    </w:p>
    <w:p w14:paraId="73C054A0" w14:textId="7F01BDEB" w:rsidR="00C943D5" w:rsidRDefault="00C943D5" w:rsidP="00C943D5">
      <w:pPr>
        <w:pStyle w:val="ListParagraph"/>
        <w:numPr>
          <w:ilvl w:val="0"/>
          <w:numId w:val="1"/>
        </w:numPr>
        <w:rPr>
          <w:lang w:val="en-GB"/>
        </w:rPr>
      </w:pPr>
      <w:r>
        <w:rPr>
          <w:lang w:val="en-GB"/>
        </w:rPr>
        <w:t>We need to know the REST API End Point. Just Query on google</w:t>
      </w:r>
    </w:p>
    <w:p w14:paraId="00DFE573" w14:textId="09027A99" w:rsidR="00C943D5" w:rsidRDefault="00C943D5" w:rsidP="00C943D5">
      <w:pPr>
        <w:pStyle w:val="ListParagraph"/>
        <w:numPr>
          <w:ilvl w:val="0"/>
          <w:numId w:val="1"/>
        </w:numPr>
        <w:rPr>
          <w:lang w:val="en-GB"/>
        </w:rPr>
      </w:pPr>
      <w:r>
        <w:rPr>
          <w:lang w:val="en-GB"/>
        </w:rPr>
        <w:t>Need to have credential for authentication and authorization in form of token.</w:t>
      </w:r>
    </w:p>
    <w:p w14:paraId="3F25FF92" w14:textId="2FCA6286" w:rsidR="00C943D5" w:rsidRDefault="00C943D5" w:rsidP="00C943D5">
      <w:pPr>
        <w:pStyle w:val="ListParagraph"/>
        <w:ind w:left="1080"/>
        <w:rPr>
          <w:lang w:val="en-GB"/>
        </w:rPr>
      </w:pPr>
    </w:p>
    <w:p w14:paraId="02328A65" w14:textId="6FD68E58" w:rsidR="00C943D5" w:rsidRDefault="00C943D5" w:rsidP="00C943D5">
      <w:pPr>
        <w:pStyle w:val="ListParagraph"/>
        <w:ind w:left="1080"/>
        <w:rPr>
          <w:lang w:val="en-GB"/>
        </w:rPr>
      </w:pPr>
      <w:r w:rsidRPr="00F90832">
        <w:rPr>
          <w:b/>
          <w:bCs/>
          <w:lang w:val="en-GB"/>
        </w:rPr>
        <w:t>Sample code</w:t>
      </w:r>
      <w:r>
        <w:rPr>
          <w:lang w:val="en-GB"/>
        </w:rPr>
        <w:t>:</w:t>
      </w:r>
    </w:p>
    <w:p w14:paraId="151FBEAE" w14:textId="58E749C5" w:rsidR="00C943D5" w:rsidRPr="00C943D5" w:rsidRDefault="00821363" w:rsidP="00C943D5">
      <w:pPr>
        <w:pStyle w:val="ListParagraph"/>
        <w:ind w:left="1080"/>
        <w:rPr>
          <w:lang w:val="en-GB"/>
        </w:rPr>
      </w:pPr>
      <w:r>
        <w:rPr>
          <w:lang w:val="en-GB"/>
        </w:rPr>
        <w:object w:dxaOrig="1520" w:dyaOrig="985" w14:anchorId="3C05ED53">
          <v:shape id="_x0000_i1025" type="#_x0000_t75" style="width:76.2pt;height:49.2pt" o:ole="">
            <v:imagedata r:id="rId16" o:title=""/>
          </v:shape>
          <o:OLEObject Type="Embed" ProgID="Package" ShapeID="_x0000_i1025" DrawAspect="Icon" ObjectID="_1695563819" r:id="rId17"/>
        </w:object>
      </w:r>
    </w:p>
    <w:p w14:paraId="5CE35C03" w14:textId="3FC91DF3" w:rsidR="003029CC" w:rsidRDefault="003029CC" w:rsidP="003029CC">
      <w:pPr>
        <w:ind w:left="720"/>
        <w:rPr>
          <w:lang w:val="en-GB"/>
        </w:rPr>
      </w:pPr>
      <w:r>
        <w:rPr>
          <w:lang w:val="en-GB"/>
        </w:rPr>
        <w:t> </w:t>
      </w:r>
    </w:p>
    <w:p w14:paraId="194DB855" w14:textId="77777777" w:rsidR="003029CC" w:rsidRPr="003029CC" w:rsidRDefault="003029CC" w:rsidP="003029CC">
      <w:pPr>
        <w:ind w:left="720"/>
        <w:rPr>
          <w:b/>
          <w:bCs/>
          <w:color w:val="833C0B" w:themeColor="accent2" w:themeShade="80"/>
          <w:u w:val="single"/>
          <w:lang w:val="en-GB"/>
        </w:rPr>
      </w:pPr>
      <w:r w:rsidRPr="003029CC">
        <w:rPr>
          <w:b/>
          <w:bCs/>
          <w:color w:val="833C0B" w:themeColor="accent2" w:themeShade="80"/>
          <w:u w:val="single"/>
          <w:lang w:val="en-GB"/>
        </w:rPr>
        <w:t>Challenge #3</w:t>
      </w:r>
    </w:p>
    <w:p w14:paraId="55A5552B" w14:textId="02077CC9" w:rsidR="003029CC" w:rsidRDefault="003029CC" w:rsidP="003029CC">
      <w:pPr>
        <w:ind w:left="720"/>
        <w:rPr>
          <w:lang w:val="en-GB"/>
        </w:rPr>
      </w:pPr>
    </w:p>
    <w:p w14:paraId="42C1269E" w14:textId="77777777" w:rsidR="003029CC" w:rsidRDefault="003029CC" w:rsidP="003029CC">
      <w:pPr>
        <w:ind w:left="720"/>
        <w:rPr>
          <w:lang w:val="en-GB"/>
        </w:rPr>
      </w:pPr>
      <w:r>
        <w:rPr>
          <w:lang w:val="en-GB"/>
        </w:rPr>
        <w:t>We have a nested object, we would like a function that you pass in the object and a key and get back the value. How this is implemented is up to you.</w:t>
      </w:r>
    </w:p>
    <w:p w14:paraId="06F346A1" w14:textId="77777777" w:rsidR="003029CC" w:rsidRDefault="003029CC" w:rsidP="003029CC">
      <w:pPr>
        <w:ind w:left="720"/>
        <w:rPr>
          <w:lang w:val="en-GB"/>
        </w:rPr>
      </w:pPr>
      <w:r>
        <w:rPr>
          <w:lang w:val="en-GB"/>
        </w:rPr>
        <w:t>Example Inputs</w:t>
      </w:r>
    </w:p>
    <w:p w14:paraId="3DE9500D" w14:textId="77777777" w:rsidR="003029CC" w:rsidRDefault="003029CC" w:rsidP="003029CC">
      <w:pPr>
        <w:ind w:left="720"/>
        <w:rPr>
          <w:lang w:val="en-GB"/>
        </w:rPr>
      </w:pPr>
      <w:r>
        <w:rPr>
          <w:lang w:val="en-GB"/>
        </w:rPr>
        <w:t>object = {“a”:{“b”:{“c”:”d”}}}</w:t>
      </w:r>
    </w:p>
    <w:p w14:paraId="3AB0DA17" w14:textId="77777777" w:rsidR="003029CC" w:rsidRDefault="003029CC" w:rsidP="003029CC">
      <w:pPr>
        <w:ind w:left="720"/>
        <w:rPr>
          <w:lang w:val="en-GB"/>
        </w:rPr>
      </w:pPr>
      <w:r>
        <w:rPr>
          <w:lang w:val="en-GB"/>
        </w:rPr>
        <w:t>key = a/b/c</w:t>
      </w:r>
    </w:p>
    <w:p w14:paraId="2DAB7641" w14:textId="77777777" w:rsidR="003029CC" w:rsidRDefault="003029CC" w:rsidP="003029CC">
      <w:pPr>
        <w:ind w:left="720"/>
        <w:rPr>
          <w:lang w:val="en-GB"/>
        </w:rPr>
      </w:pPr>
      <w:r>
        <w:rPr>
          <w:lang w:val="en-GB"/>
        </w:rPr>
        <w:t>object = {“x”:{“y”:{“z”:”a”}}}</w:t>
      </w:r>
    </w:p>
    <w:p w14:paraId="25E4638C" w14:textId="77777777" w:rsidR="003029CC" w:rsidRDefault="003029CC" w:rsidP="003029CC">
      <w:pPr>
        <w:ind w:left="720"/>
        <w:rPr>
          <w:lang w:val="en-GB"/>
        </w:rPr>
      </w:pPr>
      <w:r>
        <w:rPr>
          <w:lang w:val="en-GB"/>
        </w:rPr>
        <w:t>key = x/y/z</w:t>
      </w:r>
    </w:p>
    <w:p w14:paraId="45CBB3B9" w14:textId="1D1535B5" w:rsidR="003029CC" w:rsidRDefault="003029CC" w:rsidP="003029CC">
      <w:pPr>
        <w:ind w:left="720"/>
        <w:rPr>
          <w:lang w:val="en-GB"/>
        </w:rPr>
      </w:pPr>
      <w:r>
        <w:rPr>
          <w:lang w:val="en-GB"/>
        </w:rPr>
        <w:t>value = a</w:t>
      </w:r>
    </w:p>
    <w:p w14:paraId="51BA21DE" w14:textId="177FBDBC" w:rsidR="00EE7C9C" w:rsidRDefault="00EE7C9C" w:rsidP="003029CC">
      <w:pPr>
        <w:ind w:left="720"/>
        <w:rPr>
          <w:lang w:val="en-GB"/>
        </w:rPr>
      </w:pPr>
    </w:p>
    <w:p w14:paraId="1A9E8CE5" w14:textId="05143CE5" w:rsidR="00EE7C9C" w:rsidRDefault="00EE7C9C" w:rsidP="003029CC">
      <w:pPr>
        <w:ind w:left="720"/>
        <w:rPr>
          <w:lang w:val="en-GB"/>
        </w:rPr>
      </w:pPr>
      <w:r w:rsidRPr="00EE7C9C">
        <w:rPr>
          <w:b/>
          <w:bCs/>
          <w:lang w:val="en-GB"/>
        </w:rPr>
        <w:t>Solution</w:t>
      </w:r>
      <w:r>
        <w:rPr>
          <w:lang w:val="en-GB"/>
        </w:rPr>
        <w:t>: We can make use of Python predefined library.</w:t>
      </w:r>
      <w:r w:rsidR="00A52E02">
        <w:rPr>
          <w:lang w:val="en-GB"/>
        </w:rPr>
        <w:t xml:space="preserve"> Use the reducer and deep_get from python or python Dictor.</w:t>
      </w:r>
    </w:p>
    <w:p w14:paraId="7470D48F" w14:textId="295FEF68" w:rsidR="00A52E02" w:rsidRDefault="00A52E02" w:rsidP="003029CC">
      <w:pPr>
        <w:ind w:left="720"/>
        <w:rPr>
          <w:lang w:val="en-GB"/>
        </w:rPr>
      </w:pPr>
      <w:r w:rsidRPr="00C60712">
        <w:rPr>
          <w:b/>
          <w:bCs/>
          <w:lang w:val="en-GB"/>
        </w:rPr>
        <w:t>Sample</w:t>
      </w:r>
      <w:r w:rsidR="00C60712" w:rsidRPr="00C60712">
        <w:rPr>
          <w:b/>
          <w:bCs/>
          <w:lang w:val="en-GB"/>
        </w:rPr>
        <w:t xml:space="preserve"> Code</w:t>
      </w:r>
      <w:r>
        <w:rPr>
          <w:lang w:val="en-GB"/>
        </w:rPr>
        <w:t>:</w:t>
      </w:r>
      <w:r w:rsidR="00907B26">
        <w:rPr>
          <w:lang w:val="en-GB"/>
        </w:rPr>
        <w:t xml:space="preserve"> </w:t>
      </w:r>
      <w:r w:rsidR="00907B26" w:rsidRPr="00907B26">
        <w:rPr>
          <w:highlight w:val="yellow"/>
          <w:lang w:val="en-GB"/>
        </w:rPr>
        <w:t>I have googled it.</w:t>
      </w:r>
    </w:p>
    <w:p w14:paraId="3F5902D0" w14:textId="40D7BE62" w:rsidR="00A52E02" w:rsidRDefault="00A52E02" w:rsidP="003029CC">
      <w:pPr>
        <w:ind w:left="720"/>
        <w:rPr>
          <w:lang w:val="en-GB"/>
        </w:rPr>
      </w:pPr>
      <w:r>
        <w:rPr>
          <w:lang w:val="en-GB"/>
        </w:rPr>
        <w:t>from functools import reduce</w:t>
      </w:r>
    </w:p>
    <w:p w14:paraId="4A1C763A" w14:textId="4A95C590" w:rsidR="00A52E02" w:rsidRDefault="00A52E02" w:rsidP="003029CC">
      <w:pPr>
        <w:ind w:left="720"/>
        <w:rPr>
          <w:lang w:val="en-GB"/>
        </w:rPr>
      </w:pPr>
      <w:r>
        <w:rPr>
          <w:lang w:val="en-GB"/>
        </w:rPr>
        <w:t>def deep_get(object, keys):</w:t>
      </w:r>
    </w:p>
    <w:p w14:paraId="6EC8FB41" w14:textId="1211E179" w:rsidR="00A52E02" w:rsidRDefault="00A52E02" w:rsidP="003029CC">
      <w:pPr>
        <w:ind w:left="720"/>
        <w:rPr>
          <w:lang w:val="en-GB"/>
        </w:rPr>
      </w:pPr>
      <w:r>
        <w:rPr>
          <w:lang w:val="en-GB"/>
        </w:rPr>
        <w:t xml:space="preserve">       </w:t>
      </w:r>
      <w:r w:rsidRPr="00A52E02">
        <w:rPr>
          <w:lang w:val="en-GB"/>
        </w:rPr>
        <w:t xml:space="preserve">return reduce(lambda d, key: d.get(key) if isinstance(d, dict) else </w:t>
      </w:r>
      <w:r>
        <w:rPr>
          <w:lang w:val="en-GB"/>
        </w:rPr>
        <w:t>None</w:t>
      </w:r>
      <w:r w:rsidRPr="00A52E02">
        <w:rPr>
          <w:lang w:val="en-GB"/>
        </w:rPr>
        <w:t xml:space="preserve">, keys.split("."), </w:t>
      </w:r>
      <w:r>
        <w:rPr>
          <w:lang w:val="en-GB"/>
        </w:rPr>
        <w:t>object</w:t>
      </w:r>
      <w:r w:rsidRPr="00A52E02">
        <w:rPr>
          <w:lang w:val="en-GB"/>
        </w:rPr>
        <w:t>)</w:t>
      </w:r>
    </w:p>
    <w:p w14:paraId="479C082B" w14:textId="77777777" w:rsidR="00A52E02" w:rsidRDefault="00A52E02" w:rsidP="003029CC">
      <w:pPr>
        <w:ind w:left="720"/>
        <w:rPr>
          <w:lang w:val="en-GB"/>
        </w:rPr>
      </w:pPr>
    </w:p>
    <w:p w14:paraId="34C10E97" w14:textId="77777777" w:rsidR="00EE7C9C" w:rsidRDefault="00EE7C9C" w:rsidP="003029CC">
      <w:pPr>
        <w:ind w:left="720"/>
        <w:rPr>
          <w:lang w:val="en-GB"/>
        </w:rPr>
      </w:pPr>
    </w:p>
    <w:p w14:paraId="06F2464D" w14:textId="77777777" w:rsidR="00EE7C9C" w:rsidRDefault="00EE7C9C" w:rsidP="003029CC">
      <w:pPr>
        <w:ind w:left="720"/>
        <w:rPr>
          <w:lang w:val="en-GB"/>
        </w:rPr>
      </w:pPr>
    </w:p>
    <w:p w14:paraId="32BA8D16" w14:textId="6009EDA4" w:rsidR="003029CC" w:rsidRDefault="003029CC" w:rsidP="003029CC">
      <w:pPr>
        <w:ind w:left="720"/>
        <w:rPr>
          <w:lang w:val="en-GB"/>
        </w:rPr>
      </w:pPr>
      <w:r w:rsidRPr="00F278F3">
        <w:rPr>
          <w:highlight w:val="yellow"/>
          <w:lang w:val="en-GB"/>
        </w:rPr>
        <w:t>Hints</w:t>
      </w:r>
      <w:r w:rsidR="00F278F3">
        <w:rPr>
          <w:lang w:val="en-GB"/>
        </w:rPr>
        <w:t>:</w:t>
      </w:r>
    </w:p>
    <w:p w14:paraId="39C34668" w14:textId="77777777" w:rsidR="003029CC" w:rsidRPr="00F278F3" w:rsidRDefault="003029CC" w:rsidP="003029CC">
      <w:pPr>
        <w:ind w:left="720"/>
        <w:rPr>
          <w:i/>
          <w:iCs/>
          <w:lang w:val="en-GB"/>
        </w:rPr>
      </w:pPr>
      <w:r w:rsidRPr="00F278F3">
        <w:rPr>
          <w:i/>
          <w:iCs/>
          <w:lang w:val="en-GB"/>
        </w:rPr>
        <w:t>We would like to see some tests. A quick read to help you along the way</w:t>
      </w:r>
    </w:p>
    <w:p w14:paraId="1370CD37" w14:textId="7B52CB01" w:rsidR="003029CC" w:rsidRDefault="003029CC" w:rsidP="003029CC">
      <w:pPr>
        <w:ind w:left="720"/>
        <w:rPr>
          <w:i/>
          <w:iCs/>
          <w:lang w:val="en-GB"/>
        </w:rPr>
      </w:pPr>
      <w:r w:rsidRPr="00F278F3">
        <w:rPr>
          <w:i/>
          <w:iCs/>
          <w:lang w:val="en-GB"/>
        </w:rPr>
        <w:lastRenderedPageBreak/>
        <w:t>We would expect it in any other language apart from elixir.</w:t>
      </w:r>
    </w:p>
    <w:p w14:paraId="3242F00F" w14:textId="2EFFE498" w:rsidR="0062151F" w:rsidRPr="00F278F3" w:rsidRDefault="00B13CEE" w:rsidP="003029CC">
      <w:pPr>
        <w:ind w:left="720"/>
        <w:rPr>
          <w:i/>
          <w:iCs/>
          <w:lang w:val="en-GB"/>
        </w:rPr>
      </w:pPr>
      <w:hyperlink r:id="rId18" w:anchor="get_in/2" w:history="1">
        <w:r w:rsidR="0062151F">
          <w:rPr>
            <w:rStyle w:val="Hyperlink"/>
            <w:i/>
            <w:iCs/>
            <w:lang w:val="en-GB"/>
          </w:rPr>
          <w:t>A quick read to help you along the way</w:t>
        </w:r>
      </w:hyperlink>
      <w:r w:rsidR="0062151F">
        <w:rPr>
          <w:i/>
          <w:iCs/>
          <w:lang w:val="en-GB"/>
        </w:rPr>
        <w:t xml:space="preserve"> </w:t>
      </w:r>
    </w:p>
    <w:p w14:paraId="697D6AC1" w14:textId="77777777" w:rsidR="003029CC" w:rsidRDefault="003029CC" w:rsidP="003029CC">
      <w:pPr>
        <w:ind w:left="720"/>
        <w:rPr>
          <w:lang w:val="en-GB"/>
        </w:rPr>
      </w:pPr>
      <w:r>
        <w:rPr>
          <w:lang w:val="en-GB"/>
        </w:rPr>
        <w:t> </w:t>
      </w:r>
    </w:p>
    <w:p w14:paraId="0B755BA9" w14:textId="3B9C3AE7" w:rsidR="003029CC" w:rsidRDefault="003029CC" w:rsidP="003029CC">
      <w:pPr>
        <w:ind w:left="720"/>
        <w:rPr>
          <w:lang w:val="en-GB"/>
        </w:rPr>
      </w:pPr>
      <w:r>
        <w:rPr>
          <w:lang w:val="en-GB"/>
        </w:rPr>
        <w:t xml:space="preserve">Once this has been completed </w:t>
      </w:r>
      <w:r w:rsidR="009C51C1">
        <w:rPr>
          <w:lang w:val="en-GB"/>
        </w:rPr>
        <w:t xml:space="preserve">please </w:t>
      </w:r>
      <w:r>
        <w:rPr>
          <w:lang w:val="en-GB"/>
        </w:rPr>
        <w:t>send us the output so we can get the ball rolling</w:t>
      </w:r>
      <w:r w:rsidR="009C51C1">
        <w:rPr>
          <w:lang w:val="en-GB"/>
        </w:rPr>
        <w:t>.</w:t>
      </w:r>
    </w:p>
    <w:p w14:paraId="304A2B4D" w14:textId="77777777" w:rsidR="003029CC" w:rsidRDefault="003029CC" w:rsidP="003029CC">
      <w:pPr>
        <w:ind w:left="720"/>
        <w:rPr>
          <w:lang w:val="en-GB"/>
        </w:rPr>
      </w:pPr>
      <w:r>
        <w:rPr>
          <w:lang w:val="en-GB"/>
        </w:rPr>
        <w:t> </w:t>
      </w:r>
    </w:p>
    <w:p w14:paraId="74807653" w14:textId="77777777" w:rsidR="00F27C9A" w:rsidRDefault="00F27C9A"/>
    <w:sectPr w:rsidR="00F27C9A" w:rsidSect="003029CC">
      <w:headerReference w:type="even" r:id="rId19"/>
      <w:headerReference w:type="default" r:id="rId20"/>
      <w:footerReference w:type="even" r:id="rId21"/>
      <w:footerReference w:type="default" r:id="rId22"/>
      <w:headerReference w:type="first" r:id="rId23"/>
      <w:footerReference w:type="first" r:id="rId24"/>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04E711" w14:textId="77777777" w:rsidR="00B13CEE" w:rsidRDefault="00B13CEE" w:rsidP="003029CC">
      <w:r>
        <w:separator/>
      </w:r>
    </w:p>
  </w:endnote>
  <w:endnote w:type="continuationSeparator" w:id="0">
    <w:p w14:paraId="0A1FFB4E" w14:textId="77777777" w:rsidR="00B13CEE" w:rsidRDefault="00B13CEE" w:rsidP="003029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1ABB84" w14:textId="77777777" w:rsidR="003029CC" w:rsidRDefault="003029C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A6E588" w14:textId="77777777" w:rsidR="003029CC" w:rsidRDefault="003029C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3566F" w14:textId="77777777" w:rsidR="003029CC" w:rsidRDefault="003029C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9EA7B1" w14:textId="77777777" w:rsidR="00B13CEE" w:rsidRDefault="00B13CEE" w:rsidP="003029CC">
      <w:r>
        <w:separator/>
      </w:r>
    </w:p>
  </w:footnote>
  <w:footnote w:type="continuationSeparator" w:id="0">
    <w:p w14:paraId="6BECA7B9" w14:textId="77777777" w:rsidR="00B13CEE" w:rsidRDefault="00B13CEE" w:rsidP="003029C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588D04" w14:textId="77777777" w:rsidR="003029CC" w:rsidRDefault="003029C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D29747" w14:textId="39ACE6B8" w:rsidR="003029CC" w:rsidRDefault="003029C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C9A3CE" w14:textId="77777777" w:rsidR="003029CC" w:rsidRDefault="003029C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4A1353"/>
    <w:multiLevelType w:val="hybridMultilevel"/>
    <w:tmpl w:val="2166D194"/>
    <w:lvl w:ilvl="0" w:tplc="6628A1A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10F6"/>
    <w:rsid w:val="00112092"/>
    <w:rsid w:val="003029CC"/>
    <w:rsid w:val="0033629C"/>
    <w:rsid w:val="00347BE5"/>
    <w:rsid w:val="004710F6"/>
    <w:rsid w:val="004B22B6"/>
    <w:rsid w:val="004E01C9"/>
    <w:rsid w:val="00533CB4"/>
    <w:rsid w:val="005D3B4B"/>
    <w:rsid w:val="0062151F"/>
    <w:rsid w:val="00673AB3"/>
    <w:rsid w:val="007A4EFA"/>
    <w:rsid w:val="00821363"/>
    <w:rsid w:val="00862C78"/>
    <w:rsid w:val="008C59EE"/>
    <w:rsid w:val="00907B26"/>
    <w:rsid w:val="00926C7D"/>
    <w:rsid w:val="009C51C1"/>
    <w:rsid w:val="00A52E02"/>
    <w:rsid w:val="00B13CEE"/>
    <w:rsid w:val="00B53A5A"/>
    <w:rsid w:val="00C60712"/>
    <w:rsid w:val="00C943D5"/>
    <w:rsid w:val="00E627EC"/>
    <w:rsid w:val="00EE7C9C"/>
    <w:rsid w:val="00F278F3"/>
    <w:rsid w:val="00F27C9A"/>
    <w:rsid w:val="00F908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D2B7B2"/>
  <w15:chartTrackingRefBased/>
  <w15:docId w15:val="{444D35FF-8D3C-474F-BF52-BB55203157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29CC"/>
    <w:pPr>
      <w:spacing w:after="0" w:line="240" w:lineRule="auto"/>
    </w:pPr>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029CC"/>
    <w:pPr>
      <w:tabs>
        <w:tab w:val="center" w:pos="4680"/>
        <w:tab w:val="right" w:pos="9360"/>
      </w:tabs>
    </w:pPr>
    <w:rPr>
      <w:rFonts w:asciiTheme="minorHAnsi" w:hAnsiTheme="minorHAnsi" w:cstheme="minorBidi"/>
    </w:rPr>
  </w:style>
  <w:style w:type="character" w:customStyle="1" w:styleId="HeaderChar">
    <w:name w:val="Header Char"/>
    <w:basedOn w:val="DefaultParagraphFont"/>
    <w:link w:val="Header"/>
    <w:uiPriority w:val="99"/>
    <w:rsid w:val="003029CC"/>
  </w:style>
  <w:style w:type="paragraph" w:styleId="Footer">
    <w:name w:val="footer"/>
    <w:basedOn w:val="Normal"/>
    <w:link w:val="FooterChar"/>
    <w:uiPriority w:val="99"/>
    <w:unhideWhenUsed/>
    <w:rsid w:val="003029CC"/>
    <w:pPr>
      <w:tabs>
        <w:tab w:val="center" w:pos="4680"/>
        <w:tab w:val="right" w:pos="9360"/>
      </w:tabs>
    </w:pPr>
    <w:rPr>
      <w:rFonts w:asciiTheme="minorHAnsi" w:hAnsiTheme="minorHAnsi" w:cstheme="minorBidi"/>
    </w:rPr>
  </w:style>
  <w:style w:type="character" w:customStyle="1" w:styleId="FooterChar">
    <w:name w:val="Footer Char"/>
    <w:basedOn w:val="DefaultParagraphFont"/>
    <w:link w:val="Footer"/>
    <w:uiPriority w:val="99"/>
    <w:rsid w:val="003029CC"/>
  </w:style>
  <w:style w:type="character" w:styleId="Hyperlink">
    <w:name w:val="Hyperlink"/>
    <w:basedOn w:val="DefaultParagraphFont"/>
    <w:uiPriority w:val="99"/>
    <w:unhideWhenUsed/>
    <w:rsid w:val="003029CC"/>
    <w:rPr>
      <w:color w:val="0563C1"/>
      <w:u w:val="single"/>
    </w:rPr>
  </w:style>
  <w:style w:type="character" w:styleId="UnresolvedMention">
    <w:name w:val="Unresolved Mention"/>
    <w:basedOn w:val="DefaultParagraphFont"/>
    <w:uiPriority w:val="99"/>
    <w:semiHidden/>
    <w:unhideWhenUsed/>
    <w:rsid w:val="0062151F"/>
    <w:rPr>
      <w:color w:val="605E5C"/>
      <w:shd w:val="clear" w:color="auto" w:fill="E1DFDD"/>
    </w:rPr>
  </w:style>
  <w:style w:type="character" w:styleId="FollowedHyperlink">
    <w:name w:val="FollowedHyperlink"/>
    <w:basedOn w:val="DefaultParagraphFont"/>
    <w:uiPriority w:val="99"/>
    <w:semiHidden/>
    <w:unhideWhenUsed/>
    <w:rsid w:val="00C943D5"/>
    <w:rPr>
      <w:color w:val="954F72" w:themeColor="followedHyperlink"/>
      <w:u w:val="single"/>
    </w:rPr>
  </w:style>
  <w:style w:type="paragraph" w:styleId="ListParagraph">
    <w:name w:val="List Paragraph"/>
    <w:basedOn w:val="Normal"/>
    <w:uiPriority w:val="34"/>
    <w:qFormat/>
    <w:rsid w:val="00C943D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6101551">
      <w:bodyDiv w:val="1"/>
      <w:marLeft w:val="0"/>
      <w:marRight w:val="0"/>
      <w:marTop w:val="0"/>
      <w:marBottom w:val="0"/>
      <w:divBdr>
        <w:top w:val="none" w:sz="0" w:space="0" w:color="auto"/>
        <w:left w:val="none" w:sz="0" w:space="0" w:color="auto"/>
        <w:bottom w:val="none" w:sz="0" w:space="0" w:color="auto"/>
        <w:right w:val="none" w:sz="0" w:space="0" w:color="auto"/>
      </w:divBdr>
    </w:div>
    <w:div w:id="639269302">
      <w:bodyDiv w:val="1"/>
      <w:marLeft w:val="0"/>
      <w:marRight w:val="0"/>
      <w:marTop w:val="0"/>
      <w:marBottom w:val="0"/>
      <w:divBdr>
        <w:top w:val="none" w:sz="0" w:space="0" w:color="auto"/>
        <w:left w:val="none" w:sz="0" w:space="0" w:color="auto"/>
        <w:bottom w:val="none" w:sz="0" w:space="0" w:color="auto"/>
        <w:right w:val="none" w:sz="0" w:space="0" w:color="auto"/>
      </w:divBdr>
    </w:div>
    <w:div w:id="835266139">
      <w:bodyDiv w:val="1"/>
      <w:marLeft w:val="0"/>
      <w:marRight w:val="0"/>
      <w:marTop w:val="0"/>
      <w:marBottom w:val="0"/>
      <w:divBdr>
        <w:top w:val="none" w:sz="0" w:space="0" w:color="auto"/>
        <w:left w:val="none" w:sz="0" w:space="0" w:color="auto"/>
        <w:bottom w:val="none" w:sz="0" w:space="0" w:color="auto"/>
        <w:right w:val="none" w:sz="0" w:space="0" w:color="auto"/>
      </w:divBdr>
    </w:div>
    <w:div w:id="900019170">
      <w:bodyDiv w:val="1"/>
      <w:marLeft w:val="0"/>
      <w:marRight w:val="0"/>
      <w:marTop w:val="0"/>
      <w:marBottom w:val="0"/>
      <w:divBdr>
        <w:top w:val="none" w:sz="0" w:space="0" w:color="auto"/>
        <w:left w:val="none" w:sz="0" w:space="0" w:color="auto"/>
        <w:bottom w:val="none" w:sz="0" w:space="0" w:color="auto"/>
        <w:right w:val="none" w:sz="0" w:space="0" w:color="auto"/>
      </w:divBdr>
    </w:div>
    <w:div w:id="1072628274">
      <w:bodyDiv w:val="1"/>
      <w:marLeft w:val="0"/>
      <w:marRight w:val="0"/>
      <w:marTop w:val="0"/>
      <w:marBottom w:val="0"/>
      <w:divBdr>
        <w:top w:val="none" w:sz="0" w:space="0" w:color="auto"/>
        <w:left w:val="none" w:sz="0" w:space="0" w:color="auto"/>
        <w:bottom w:val="none" w:sz="0" w:space="0" w:color="auto"/>
        <w:right w:val="none" w:sz="0" w:space="0" w:color="auto"/>
      </w:divBdr>
    </w:div>
    <w:div w:id="1336759255">
      <w:bodyDiv w:val="1"/>
      <w:marLeft w:val="0"/>
      <w:marRight w:val="0"/>
      <w:marTop w:val="0"/>
      <w:marBottom w:val="0"/>
      <w:divBdr>
        <w:top w:val="none" w:sz="0" w:space="0" w:color="auto"/>
        <w:left w:val="none" w:sz="0" w:space="0" w:color="auto"/>
        <w:bottom w:val="none" w:sz="0" w:space="0" w:color="auto"/>
        <w:right w:val="none" w:sz="0" w:space="0" w:color="auto"/>
      </w:divBdr>
    </w:div>
    <w:div w:id="1883786381">
      <w:bodyDiv w:val="1"/>
      <w:marLeft w:val="0"/>
      <w:marRight w:val="0"/>
      <w:marTop w:val="0"/>
      <w:marBottom w:val="0"/>
      <w:divBdr>
        <w:top w:val="none" w:sz="0" w:space="0" w:color="auto"/>
        <w:left w:val="none" w:sz="0" w:space="0" w:color="auto"/>
        <w:bottom w:val="none" w:sz="0" w:space="0" w:color="auto"/>
        <w:right w:val="none" w:sz="0" w:space="0" w:color="auto"/>
      </w:divBdr>
    </w:div>
    <w:div w:id="1914925806">
      <w:bodyDiv w:val="1"/>
      <w:marLeft w:val="0"/>
      <w:marRight w:val="0"/>
      <w:marTop w:val="0"/>
      <w:marBottom w:val="0"/>
      <w:divBdr>
        <w:top w:val="none" w:sz="0" w:space="0" w:color="auto"/>
        <w:left w:val="none" w:sz="0" w:space="0" w:color="auto"/>
        <w:bottom w:val="none" w:sz="0" w:space="0" w:color="auto"/>
        <w:right w:val="none" w:sz="0" w:space="0" w:color="auto"/>
      </w:divBdr>
    </w:div>
    <w:div w:id="2065834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hyperlink" Target="https://docs.aws.amazon.com/" TargetMode="External"/><Relationship Id="rId18" Type="http://schemas.openxmlformats.org/officeDocument/2006/relationships/hyperlink" Target="https://hexdocs.pm/elixir/master/Kernel.html"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emf"/><Relationship Id="rId12" Type="http://schemas.openxmlformats.org/officeDocument/2006/relationships/image" Target="media/image4.png"/><Relationship Id="rId17" Type="http://schemas.openxmlformats.org/officeDocument/2006/relationships/oleObject" Target="embeddings/oleObject3.bin"/><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5.emf"/><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hyperlink" Target="https://cloud.google.com/docs" TargetMode="External"/><Relationship Id="rId23" Type="http://schemas.openxmlformats.org/officeDocument/2006/relationships/header" Target="header3.xml"/><Relationship Id="rId10" Type="http://schemas.openxmlformats.org/officeDocument/2006/relationships/oleObject" Target="embeddings/oleObject2.bin"/><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hyperlink" Target="https://docs.microsoft.com/en-us/azure/?product=featured" TargetMode="External"/><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606</Words>
  <Characters>3457</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KPMG</Company>
  <LinksUpToDate>false</LinksUpToDate>
  <CharactersWithSpaces>4055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Anshu</dc:creator>
  <cp:keywords/>
  <dc:description/>
  <cp:lastModifiedBy>Sujeet Kumar</cp:lastModifiedBy>
  <cp:revision>22</cp:revision>
  <dcterms:created xsi:type="dcterms:W3CDTF">2020-09-16T05:41:00Z</dcterms:created>
  <dcterms:modified xsi:type="dcterms:W3CDTF">2021-10-12T11:40:00Z</dcterms:modified>
</cp:coreProperties>
</file>