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VINA_TREKGO</w:t>
      </w:r>
    </w:p>
    <w:p>
      <w:pPr>
        <w:jc w:val="center"/>
      </w:pPr>
      <w:r>
        <w:rPr>
          <w:b/>
          <w:sz w:val="40"/>
        </w:rPr>
        <w:t>RENTAL BUSINESS LOGIC UPDATE</w:t>
      </w:r>
    </w:p>
    <w:p>
      <w:pPr>
        <w:jc w:val="center"/>
      </w:pPr>
      <w:r>
        <w:rPr>
          <w:i/>
          <w:sz w:val="24"/>
        </w:rPr>
        <w:t>Trip Membership Eligibility + Rental Extension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D9EAF7"/>
            <w:vAlign w:val="center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7087"/>
            <w:shd w:fill="D9EAF7"/>
            <w:vAlign w:val="center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Phiên bản</w:t>
            </w:r>
          </w:p>
        </w:tc>
        <w:tc>
          <w:tcPr>
            <w:tcW w:type="dxa" w:w="7087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1.2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Ngày cập nhật</w:t>
            </w:r>
          </w:p>
        </w:tc>
        <w:tc>
          <w:tcPr>
            <w:tcW w:type="dxa" w:w="7087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07/10/2026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Trạng thái</w:t>
            </w:r>
          </w:p>
        </w:tc>
        <w:tc>
          <w:tcPr>
            <w:tcW w:type="dxa" w:w="7087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BUSINESS LOGIC CHANGE BASELINE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Phạm vi</w:t>
            </w:r>
          </w:p>
        </w:tc>
        <w:tc>
          <w:tcPr>
            <w:tcW w:type="dxa" w:w="7087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Rental / Inventory / Delivery + Trip / Payment integration</w:t>
            </w:r>
          </w:p>
        </w:tc>
      </w:tr>
    </w:tbl>
    <w:p/>
    <w:p>
      <w:r>
        <w:rPr>
          <w:b/>
        </w:rPr>
        <w:t xml:space="preserve">Mục tiêu thay đổi: </w:t>
      </w:r>
      <w:r>
        <w:t>bỏ Booking khỏi điều kiện bắt buộc để thuê; USER chỉ cần có membership hợp lệ trong Trip. Đồng thời đưa việc thuê dài hơn Trip và USER-requested extension vào phạm vi nghiệp vụ có quản lý capacity, tiền, return logistics và audit.</w:t>
      </w:r>
    </w:p>
    <w:p>
      <w:pPr>
        <w:pStyle w:val="Heading1"/>
      </w:pPr>
      <w:r>
        <w:t>1. Quyết định nghiệp vụ đã chốt</w:t>
      </w:r>
    </w:p>
    <w:p>
      <w:pPr>
        <w:pStyle w:val="Heading2"/>
      </w:pPr>
      <w:r>
        <w:t>DEC-RNT-01 — Eligibility dựa trên Trip membership</w:t>
      </w:r>
    </w:p>
    <w:p>
      <w:pPr>
        <w:pStyle w:val="ListBullet"/>
      </w:pPr>
      <w:r>
        <w:t>USER không cần có Booking để mở luồng thuê.</w:t>
      </w:r>
    </w:p>
    <w:p>
      <w:pPr>
        <w:pStyle w:val="ListBullet"/>
      </w:pPr>
      <w:r>
        <w:t>Nguồn quyền thuê là membership hợp lệ của USER trong Trip được chọn.</w:t>
      </w:r>
    </w:p>
    <w:p>
      <w:pPr>
        <w:pStyle w:val="ListBullet"/>
      </w:pPr>
      <w:r>
        <w:t>Booking nếu tồn tại chỉ là dữ liệu nguồn/audit; Rental không dùng Booking để authorize.</w:t>
      </w:r>
    </w:p>
    <w:p>
      <w:pPr>
        <w:pStyle w:val="ListBullet"/>
      </w:pPr>
      <w:r>
        <w:t>Public Trip và Private Trip phải đi qua cùng một Trip Rental Context contract.</w:t>
      </w:r>
    </w:p>
    <w:p>
      <w:pPr>
        <w:pStyle w:val="ListBullet"/>
      </w:pPr>
      <w:r>
        <w:t>Backend recheck Trip membership, Trip context và rental cutoff tại các mốc quan trọng; FE chỉ hiển thị kết quả.</w:t>
      </w:r>
    </w:p>
    <w:p>
      <w:pPr>
        <w:pStyle w:val="Heading2"/>
      </w:pPr>
      <w:r>
        <w:t>DEC-RNT-02 — Rental có thể kéo dài sau Trip</w:t>
      </w:r>
    </w:p>
    <w:p>
      <w:pPr>
        <w:pStyle w:val="ListBullet"/>
      </w:pPr>
      <w:r>
        <w:t>Trip là nguồn quyền thuê và ngữ cảnh khởi tạo, không còn là giới hạn cứng của rentalEndAt.</w:t>
      </w:r>
    </w:p>
    <w:p>
      <w:pPr>
        <w:pStyle w:val="ListBullet"/>
      </w:pPr>
      <w:r>
        <w:t>Mặc định rental window vẫn bám Trip nhưng USER có thể chọn thời điểm trả muộn hơn nếu hệ thống phục vụ được.</w:t>
      </w:r>
    </w:p>
    <w:p>
      <w:pPr>
        <w:pStyle w:val="ListBullet"/>
      </w:pPr>
      <w:r>
        <w:t>Sau khi order đã tồn tại, USER có thể xin gia hạn qua workflow riêng; không PATCH trực tiếp rentalEndAt.</w:t>
      </w:r>
    </w:p>
    <w:p>
      <w:pPr>
        <w:pStyle w:val="ListBullet"/>
      </w:pPr>
      <w:r>
        <w:t>Gia hạn do USER và Trip chính thức kéo dài là hai nghiệp vụ khác nhau.</w:t>
      </w:r>
    </w:p>
    <w:p>
      <w:pPr>
        <w:pStyle w:val="Heading1"/>
      </w:pPr>
      <w:r>
        <w:t>2. Eligibility mới và Trip Rental Context</w:t>
      </w:r>
    </w:p>
    <w:p>
      <w:r>
        <w:t>Rental nên consume một contract chỉ đọc từ Area A theo tripId + userId. Rental không cần biết membership đến từ Public Booking, Private Invite hay Host creation.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r>
              <w:rPr>
                <w:b/>
              </w:rPr>
              <w:t>Field tối thiểu</w:t>
            </w:r>
          </w:p>
        </w:tc>
        <w:tc>
          <w:tcPr>
            <w:tcW w:type="dxa" w:w="6633"/>
            <w:shd w:fill="D9EAF7"/>
            <w:vAlign w:val="center"/>
          </w:tcPr>
          <w:p>
            <w:r>
              <w:rPr>
                <w:b/>
              </w:rPr>
              <w:t>Ý nghĩa</w:t>
            </w:r>
          </w:p>
        </w:tc>
      </w:tr>
      <w:tr>
        <w:tc>
          <w:tcPr>
            <w:tcW w:type="dxa" w:w="2835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tripId, userId</w:t>
            </w:r>
          </w:p>
        </w:tc>
        <w:tc>
          <w:tcPr>
            <w:tcW w:type="dxa" w:w="6633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Ngữ cảnh và chủ thể yêu cầu</w:t>
            </w:r>
          </w:p>
        </w:tc>
      </w:tr>
      <w:tr>
        <w:tc>
          <w:tcPr>
            <w:tcW w:type="dxa" w:w="2835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membershipId / membershipRef</w:t>
            </w:r>
          </w:p>
        </w:tc>
        <w:tc>
          <w:tcPr>
            <w:tcW w:type="dxa" w:w="6633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Dấu vết membership</w:t>
            </w:r>
          </w:p>
        </w:tc>
      </w:tr>
      <w:tr>
        <w:tc>
          <w:tcPr>
            <w:tcW w:type="dxa" w:w="2835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membershipStatus / membershipRole</w:t>
            </w:r>
          </w:p>
        </w:tc>
        <w:tc>
          <w:tcPr>
            <w:tcW w:type="dxa" w:w="6633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Quyền tham gia Trip</w:t>
            </w:r>
          </w:p>
        </w:tc>
      </w:tr>
      <w:tr>
        <w:tc>
          <w:tcPr>
            <w:tcW w:type="dxa" w:w="2835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tripStatus</w:t>
            </w:r>
          </w:p>
        </w:tc>
        <w:tc>
          <w:tcPr>
            <w:tcW w:type="dxa" w:w="6633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Trạng thái Trip</w:t>
            </w:r>
          </w:p>
        </w:tc>
      </w:tr>
      <w:tr>
        <w:tc>
          <w:tcPr>
            <w:tcW w:type="dxa" w:w="2835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tripStartAt / tripEndAt</w:t>
            </w:r>
          </w:p>
        </w:tc>
        <w:tc>
          <w:tcPr>
            <w:tcW w:type="dxa" w:w="6633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Lịch Trip</w:t>
            </w:r>
          </w:p>
        </w:tc>
      </w:tr>
      <w:tr>
        <w:tc>
          <w:tcPr>
            <w:tcW w:type="dxa" w:w="2835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plannedHandoverAt / plannedReturnAt</w:t>
            </w:r>
          </w:p>
        </w:tc>
        <w:tc>
          <w:tcPr>
            <w:tcW w:type="dxa" w:w="6633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Mốc mặc định cho Rental</w:t>
            </w:r>
          </w:p>
        </w:tc>
      </w:tr>
      <w:tr>
        <w:tc>
          <w:tcPr>
            <w:tcW w:type="dxa" w:w="2835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pickupPoint / baseReturnPoint</w:t>
            </w:r>
          </w:p>
        </w:tc>
        <w:tc>
          <w:tcPr>
            <w:tcW w:type="dxa" w:w="6633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Logistics mặc định</w:t>
            </w:r>
          </w:p>
        </w:tc>
      </w:tr>
      <w:tr>
        <w:tc>
          <w:tcPr>
            <w:tcW w:type="dxa" w:w="2835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rentalCutoffAt</w:t>
            </w:r>
          </w:p>
        </w:tc>
        <w:tc>
          <w:tcPr>
            <w:tcW w:type="dxa" w:w="6633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Hạn tạo Rental mới</w:t>
            </w:r>
          </w:p>
        </w:tc>
      </w:tr>
      <w:tr>
        <w:tc>
          <w:tcPr>
            <w:tcW w:type="dxa" w:w="2835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contextVersion</w:t>
            </w:r>
          </w:p>
        </w:tc>
        <w:tc>
          <w:tcPr>
            <w:tcW w:type="dxa" w:w="6633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Optimistic context validation</w:t>
            </w:r>
          </w:p>
        </w:tc>
      </w:tr>
      <w:tr>
        <w:tc>
          <w:tcPr>
            <w:tcW w:type="dxa" w:w="2835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rentalEligible / ineligibleReason</w:t>
            </w:r>
          </w:p>
        </w:tc>
        <w:tc>
          <w:tcPr>
            <w:tcW w:type="dxa" w:w="6633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Kết luận từ Area A</w:t>
            </w:r>
          </w:p>
        </w:tc>
      </w:tr>
    </w:tbl>
    <w:p/>
    <w:p>
      <w:pPr>
        <w:pStyle w:val="Heading2"/>
      </w:pPr>
      <w:r>
        <w:t>Quy tắc tạo Rental mới</w:t>
      </w:r>
    </w:p>
    <w:p>
      <w:pPr>
        <w:ind w:left="255" w:hanging="255"/>
      </w:pPr>
      <w:r>
        <w:t>1.  USER có membership hợp lệ trong Trip theo Area A.</w:t>
      </w:r>
    </w:p>
    <w:p>
      <w:pPr>
        <w:ind w:left="255" w:hanging="255"/>
      </w:pPr>
      <w:r>
        <w:t>2.  Trip context trả rentalEligible=true; Rental không hardcode toàn bộ state của Area A.</w:t>
      </w:r>
    </w:p>
    <w:p>
      <w:pPr>
        <w:ind w:left="255" w:hanging="255"/>
      </w:pPr>
      <w:r>
        <w:t>3.  Chưa quá rentalCutoffAt.</w:t>
      </w:r>
    </w:p>
    <w:p>
      <w:pPr>
        <w:ind w:left="255" w:hanging="255"/>
      </w:pPr>
      <w:r>
        <w:t>4.  Trong MVP không có RentalOrder non-terminal khác của cùng userId + tripId.</w:t>
      </w:r>
    </w:p>
    <w:p>
      <w:r>
        <w:rPr>
          <w:b/>
        </w:rPr>
        <w:t xml:space="preserve">Quan trọng: </w:t>
      </w:r>
      <w:r>
        <w:t>sau khi RentalOrder ACTIVE, Trip có thể chuyển COMPLETED nhưng Rental vẫn phải tiếp tục return/extension/settlement dựa trên order hiện hữu; không bắt USER “còn ACTIVE membership” ở thời điểm trả đồ.</w:t>
      </w:r>
    </w:p>
    <w:p>
      <w:pPr>
        <w:pStyle w:val="Heading1"/>
      </w:pPr>
      <w:r>
        <w:t>3. Mô hình thời gian mới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fill="D9EAF7"/>
            <w:vAlign w:val="center"/>
          </w:tcPr>
          <w:p>
            <w:r>
              <w:rPr>
                <w:b/>
              </w:rPr>
              <w:t>Khái niệm</w:t>
            </w:r>
          </w:p>
        </w:tc>
        <w:tc>
          <w:tcPr>
            <w:tcW w:type="dxa" w:w="6520"/>
            <w:shd w:fill="D9EAF7"/>
            <w:vAlign w:val="center"/>
          </w:tcPr>
          <w:p>
            <w:r>
              <w:rPr>
                <w:b/>
              </w:rPr>
              <w:t>Nguồn / mục đích</w:t>
            </w:r>
          </w:p>
        </w:tc>
      </w:tr>
      <w:tr>
        <w:tc>
          <w:tcPr>
            <w:tcW w:type="dxa" w:w="294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tripStartAt / tripEndAt</w:t>
            </w:r>
          </w:p>
        </w:tc>
        <w:tc>
          <w:tcPr>
            <w:tcW w:type="dxa" w:w="6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Area A; membership/context/gợi ý</w:t>
            </w:r>
          </w:p>
        </w:tc>
      </w:tr>
      <w:tr>
        <w:tc>
          <w:tcPr>
            <w:tcW w:type="dxa" w:w="294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rentalStartAt / rentalEndAt</w:t>
            </w:r>
          </w:p>
        </w:tc>
        <w:tc>
          <w:tcPr>
            <w:tcW w:type="dxa" w:w="6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Rental; thời gian USER được giữ thiết bị và là nền tính phí</w:t>
            </w:r>
          </w:p>
        </w:tc>
      </w:tr>
      <w:tr>
        <w:tc>
          <w:tcPr>
            <w:tcW w:type="dxa" w:w="294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occupiedFrom / occupiedUntil</w:t>
            </w:r>
          </w:p>
        </w:tc>
        <w:tc>
          <w:tcPr>
            <w:tcW w:type="dxa" w:w="6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Rental; capacity window gồm preparation + rental + return/cleaning buffer</w:t>
            </w:r>
          </w:p>
        </w:tc>
      </w:tr>
    </w:tbl>
    <w:p/>
    <w:p>
      <w:pPr>
        <w:pStyle w:val="ListBullet"/>
      </w:pPr>
      <w:r>
        <w:t>rentalStartAt mặc định từ plannedHandoverAt.</w:t>
      </w:r>
    </w:p>
    <w:p>
      <w:pPr>
        <w:pStyle w:val="ListBullet"/>
      </w:pPr>
      <w:r>
        <w:t>rentalEndAt mặc định từ plannedReturnAt.</w:t>
      </w:r>
    </w:p>
    <w:p>
      <w:pPr>
        <w:pStyle w:val="ListBullet"/>
      </w:pPr>
      <w:r>
        <w:t>requestedReturnAt có thể lớn hơn plannedReturnAt nếu Policy + availability + return option cho phép.</w:t>
      </w:r>
    </w:p>
    <w:p>
      <w:pPr>
        <w:pStyle w:val="ListBullet"/>
      </w:pPr>
      <w:r>
        <w:t>Fee tính theo Rental duration; buffer chỉ ảnh hưởng availability, không tự tăng tiền.</w:t>
      </w:r>
    </w:p>
    <w:p>
      <w:pPr>
        <w:pStyle w:val="Heading1"/>
      </w:pPr>
      <w:r>
        <w:t>4. Workflow kéo dài thời gian thuê</w:t>
      </w:r>
    </w:p>
    <w:p>
      <w:pPr>
        <w:pStyle w:val="Heading2"/>
      </w:pPr>
      <w:r>
        <w:t>4.1 Chọn thuê dài hơn ngay từ đầu</w:t>
      </w:r>
    </w:p>
    <w:p>
      <w:pPr>
        <w:ind w:left="255" w:hanging="255"/>
      </w:pPr>
      <w:r>
        <w:t>1.  USER mở Rental từ Trip và nhận default rental window cùng returnOptions.</w:t>
      </w:r>
    </w:p>
    <w:p>
      <w:pPr>
        <w:ind w:left="255" w:hanging="255"/>
      </w:pPr>
      <w:r>
        <w:t>2.  USER chọn equipment/quantity và optional requestedReturnAt.</w:t>
      </w:r>
    </w:p>
    <w:p>
      <w:pPr>
        <w:ind w:left="255" w:hanging="255"/>
      </w:pPr>
      <w:r>
        <w:t>3.  Server quote theo rental window được chọn và tính occupied window mới.</w:t>
      </w:r>
    </w:p>
    <w:p>
      <w:pPr>
        <w:ind w:left="255" w:hanging="255"/>
      </w:pPr>
      <w:r>
        <w:t>4.  Create order recheck capacity all-or-nothing trên toàn occupied window.</w:t>
      </w:r>
    </w:p>
    <w:p>
      <w:pPr>
        <w:ind w:left="255" w:hanging="255"/>
      </w:pPr>
      <w:r>
        <w:t>5.  Payment success mới xác nhận quantity reservation.</w:t>
      </w:r>
    </w:p>
    <w:p>
      <w:pPr>
        <w:pStyle w:val="Heading2"/>
      </w:pPr>
      <w:r>
        <w:t>4.2 Gia hạn sau khi order đã tồn tại</w:t>
      </w:r>
    </w:p>
    <w:p>
      <w:pPr>
        <w:ind w:left="454"/>
      </w:pPr>
      <w:r>
        <w:rPr>
          <w:rFonts w:ascii="Consolas" w:hAnsi="Consolas"/>
          <w:sz w:val="18"/>
        </w:rPr>
        <w:t>USER chọn Gia hạn</w:t>
      </w:r>
    </w:p>
    <w:p>
      <w:pPr>
        <w:ind w:left="454"/>
      </w:pPr>
      <w:r>
        <w:rPr>
          <w:rFonts w:ascii="Consolas" w:hAnsi="Consolas"/>
          <w:sz w:val="18"/>
        </w:rPr>
        <w:t xml:space="preserve"> -&gt; requestedReturnAt + returnOption</w:t>
      </w:r>
    </w:p>
    <w:p>
      <w:pPr>
        <w:ind w:left="454"/>
      </w:pPr>
      <w:r>
        <w:rPr>
          <w:rFonts w:ascii="Consolas" w:hAnsi="Consolas"/>
          <w:sz w:val="18"/>
        </w:rPr>
        <w:t xml:space="preserve"> -&gt; validate state/policy/deadline</w:t>
      </w:r>
    </w:p>
    <w:p>
      <w:pPr>
        <w:ind w:left="454"/>
      </w:pPr>
      <w:r>
        <w:rPr>
          <w:rFonts w:ascii="Consolas" w:hAnsi="Consolas"/>
          <w:sz w:val="18"/>
        </w:rPr>
        <w:t xml:space="preserve"> -&gt; calculate newOccupiedUntil</w:t>
      </w:r>
    </w:p>
    <w:p>
      <w:pPr>
        <w:ind w:left="454"/>
      </w:pPr>
      <w:r>
        <w:rPr>
          <w:rFonts w:ascii="Consolas" w:hAnsi="Consolas"/>
          <w:sz w:val="18"/>
        </w:rPr>
        <w:t xml:space="preserve"> -&gt; check delta capacity all lines</w:t>
      </w:r>
    </w:p>
    <w:p>
      <w:pPr>
        <w:ind w:left="454"/>
      </w:pPr>
      <w:r>
        <w:rPr>
          <w:rFonts w:ascii="Consolas" w:hAnsi="Consolas"/>
          <w:sz w:val="18"/>
        </w:rPr>
        <w:t xml:space="preserve"> -&gt; Extension Quote</w:t>
      </w:r>
    </w:p>
    <w:p>
      <w:pPr>
        <w:ind w:left="454"/>
      </w:pPr>
      <w:r>
        <w:rPr>
          <w:rFonts w:ascii="Consolas" w:hAnsi="Consolas"/>
          <w:sz w:val="18"/>
        </w:rPr>
        <w:t xml:space="preserve"> -&gt; create extension + HELD delta reservations</w:t>
      </w:r>
    </w:p>
    <w:p>
      <w:pPr>
        <w:ind w:left="454"/>
      </w:pPr>
      <w:r>
        <w:rPr>
          <w:rFonts w:ascii="Consolas" w:hAnsi="Consolas"/>
          <w:sz w:val="18"/>
        </w:rPr>
        <w:t xml:space="preserve"> -&gt; additional payment (nếu &gt; 0)</w:t>
      </w:r>
    </w:p>
    <w:p>
      <w:pPr>
        <w:ind w:left="454"/>
      </w:pPr>
      <w:r>
        <w:rPr>
          <w:rFonts w:ascii="Consolas" w:hAnsi="Consolas"/>
          <w:sz w:val="18"/>
        </w:rPr>
        <w:t xml:space="preserve"> -&gt; apply extension</w:t>
      </w:r>
    </w:p>
    <w:p>
      <w:pPr>
        <w:ind w:left="454"/>
      </w:pPr>
      <w:r>
        <w:rPr>
          <w:rFonts w:ascii="Consolas" w:hAnsi="Consolas"/>
          <w:sz w:val="18"/>
        </w:rPr>
        <w:t xml:space="preserve"> -&gt; update order + reservation cycles + ReturnTask + timeline</w:t>
      </w:r>
    </w:p>
    <w:p>
      <w:r>
        <w:rPr>
          <w:b/>
        </w:rPr>
        <w:t xml:space="preserve">MVP: </w:t>
      </w:r>
      <w:r>
        <w:t>gia hạn áp dụng cho toàn bộ order. Nếu một product line thiếu capacity, toàn bộ extension fail và dueAt cũ giữ nguyên.</w:t>
      </w:r>
    </w:p>
    <w:p>
      <w:pPr>
        <w:pStyle w:val="Heading1"/>
      </w:pPr>
      <w:r>
        <w:t>5. Quản lý capacity khi gia hạn</w:t>
      </w:r>
    </w:p>
    <w:p>
      <w:pPr>
        <w:pStyle w:val="ListBullet"/>
      </w:pPr>
      <w:r>
        <w:t>Không sửa mất lịch sử reservation cũ. Dùng reservationCycle mới cho mỗi extension.</w:t>
      </w:r>
    </w:p>
    <w:p>
      <w:pPr>
        <w:pStyle w:val="ListBullet"/>
      </w:pPr>
      <w:r>
        <w:t>Cycle 1 là order ban đầu; Cycle 2+ giữ phần thời gian tăng thêm.</w:t>
      </w:r>
    </w:p>
    <w:p>
      <w:pPr>
        <w:pStyle w:val="ListBullet"/>
      </w:pPr>
      <w:r>
        <w:t>Delta window được giữ là [oldOccupiedUntil, newOccupiedUntil).</w:t>
      </w:r>
    </w:p>
    <w:p>
      <w:pPr>
        <w:pStyle w:val="ListBullet"/>
      </w:pPr>
      <w:r>
        <w:t>HELD/CONFIRMED của extension tham gia availability như các reservation khác.</w:t>
      </w:r>
    </w:p>
    <w:p>
      <w:pPr>
        <w:pStyle w:val="ListBullet"/>
      </w:pPr>
      <w:r>
        <w:t>Transaction phải recheck toàn bộ line và all-or-nothing.</w:t>
      </w:r>
    </w:p>
    <w:p>
      <w:pPr>
        <w:pStyle w:val="ListBullet"/>
      </w:pPr>
      <w:r>
        <w:t>Không preempt future paid/confirmed orders để ưu tiên extension.</w:t>
      </w:r>
    </w:p>
    <w:p>
      <w:pPr>
        <w:pStyle w:val="Heading1"/>
      </w:pPr>
      <w:r>
        <w:t>6. Cách tính tiền gia hạn</w:t>
      </w:r>
    </w:p>
    <w:p>
      <w:pPr>
        <w:ind w:left="454"/>
      </w:pPr>
      <w:r>
        <w:rPr>
          <w:rFonts w:ascii="Consolas" w:hAnsi="Consolas"/>
          <w:sz w:val="18"/>
        </w:rPr>
        <w:t>newChargedDays = policy.dayCount(rentalStartAt, requestedReturnAt)</w:t>
      </w:r>
    </w:p>
    <w:p>
      <w:pPr>
        <w:ind w:left="454"/>
      </w:pPr>
      <w:r>
        <w:rPr>
          <w:rFonts w:ascii="Consolas" w:hAnsi="Consolas"/>
          <w:sz w:val="18"/>
        </w:rPr>
        <w:t>newTotalLineFee = dailyPriceSnapshot × quantity × newChargedDays</w:t>
      </w:r>
    </w:p>
    <w:p>
      <w:pPr>
        <w:ind w:left="454"/>
      </w:pPr>
      <w:r>
        <w:rPr>
          <w:rFonts w:ascii="Consolas" w:hAnsi="Consolas"/>
          <w:sz w:val="18"/>
        </w:rPr>
        <w:t>additionalLineFee = max(0, newTotalLineFee - currentLineRentalFee)</w:t>
      </w:r>
    </w:p>
    <w:p>
      <w:pPr>
        <w:ind w:left="454"/>
      </w:pPr>
      <w:r>
        <w:rPr>
          <w:rFonts w:ascii="Consolas" w:hAnsi="Consolas"/>
          <w:sz w:val="18"/>
        </w:rPr>
        <w:t>additionalFee = sum(additionalLineFee)</w:t>
      </w:r>
    </w:p>
    <w:p>
      <w:pPr>
        <w:pStyle w:val="ListBullet"/>
      </w:pPr>
      <w:r>
        <w:t>Dùng dailyPriceSnapshot và Policy snapshot của order để không đổi giá giữa chừng.</w:t>
      </w:r>
    </w:p>
    <w:p>
      <w:pPr>
        <w:pStyle w:val="ListBullet"/>
      </w:pPr>
      <w:r>
        <w:t>Cọc không tăng chỉ vì kéo dài thời gian trong MVP.</w:t>
      </w:r>
    </w:p>
    <w:p>
      <w:pPr>
        <w:pStyle w:val="ListBullet"/>
      </w:pPr>
      <w:r>
        <w:t>additionalFee = 0: có thể apply sau capacity confirmation.</w:t>
      </w:r>
    </w:p>
    <w:p>
      <w:pPr>
        <w:pStyle w:val="ListBullet"/>
      </w:pPr>
      <w:r>
        <w:t>additionalFee &gt; 0: chỉ apply sau Payment success.</w:t>
      </w:r>
    </w:p>
    <w:p>
      <w:pPr>
        <w:pStyle w:val="ListBullet"/>
      </w:pPr>
      <w:r>
        <w:t>Payment fail/timeout: release extension hold đúng một lần; dueAt cũ không đổi.</w:t>
      </w:r>
    </w:p>
    <w:p>
      <w:pPr>
        <w:pStyle w:val="Heading1"/>
      </w:pPr>
      <w:r>
        <w:t>7. State và guard của Extension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08"/>
            <w:shd w:fill="D9EAF7"/>
            <w:vAlign w:val="cente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6860"/>
            <w:shd w:fill="D9EAF7"/>
            <w:vAlign w:val="center"/>
          </w:tcPr>
          <w:p>
            <w:r>
              <w:rPr>
                <w:b/>
              </w:rPr>
              <w:t>Ý nghĩa</w:t>
            </w:r>
          </w:p>
        </w:tc>
      </w:tr>
      <w:tr>
        <w:tc>
          <w:tcPr>
            <w:tcW w:type="dxa" w:w="26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QUOTED</w:t>
            </w:r>
          </w:p>
        </w:tc>
        <w:tc>
          <w:tcPr>
            <w:tcW w:type="dxa" w:w="68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Đã tính điều kiện/giá, chưa giữ capacity</w:t>
            </w:r>
          </w:p>
        </w:tc>
      </w:tr>
      <w:tr>
        <w:tc>
          <w:tcPr>
            <w:tcW w:type="dxa" w:w="26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PENDING_PAYMENT</w:t>
            </w:r>
          </w:p>
        </w:tc>
        <w:tc>
          <w:tcPr>
            <w:tcW w:type="dxa" w:w="68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Đã giữ delta capacity, đang chờ tiền nếu có</w:t>
            </w:r>
          </w:p>
        </w:tc>
      </w:tr>
      <w:tr>
        <w:tc>
          <w:tcPr>
            <w:tcW w:type="dxa" w:w="26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APPLIED</w:t>
            </w:r>
          </w:p>
        </w:tc>
        <w:tc>
          <w:tcPr>
            <w:tcW w:type="dxa" w:w="68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Đã cập nhật order/return schedule</w:t>
            </w:r>
          </w:p>
        </w:tc>
      </w:tr>
      <w:tr>
        <w:tc>
          <w:tcPr>
            <w:tcW w:type="dxa" w:w="26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REJECTED_CAPACITY</w:t>
            </w:r>
          </w:p>
        </w:tc>
        <w:tc>
          <w:tcPr>
            <w:tcW w:type="dxa" w:w="68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Không đủ capacity</w:t>
            </w:r>
          </w:p>
        </w:tc>
      </w:tr>
      <w:tr>
        <w:tc>
          <w:tcPr>
            <w:tcW w:type="dxa" w:w="26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EXPIRED</w:t>
            </w:r>
          </w:p>
        </w:tc>
        <w:tc>
          <w:tcPr>
            <w:tcW w:type="dxa" w:w="68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Quote/hold hết TTL</w:t>
            </w:r>
          </w:p>
        </w:tc>
      </w:tr>
      <w:tr>
        <w:tc>
          <w:tcPr>
            <w:tcW w:type="dxa" w:w="26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PAYMENT_FAILED</w:t>
            </w:r>
          </w:p>
        </w:tc>
        <w:tc>
          <w:tcPr>
            <w:tcW w:type="dxa" w:w="68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Payment thất bại sau khi tạo request</w:t>
            </w:r>
          </w:p>
        </w:tc>
      </w:tr>
      <w:tr>
        <w:tc>
          <w:tcPr>
            <w:tcW w:type="dxa" w:w="26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CANCELLED</w:t>
            </w:r>
          </w:p>
        </w:tc>
        <w:tc>
          <w:tcPr>
            <w:tcW w:type="dxa" w:w="68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USER/system hủy trước apply</w:t>
            </w:r>
          </w:p>
        </w:tc>
      </w:tr>
    </w:tbl>
    <w:p/>
    <w:p>
      <w:pPr>
        <w:pStyle w:val="ListBullet"/>
      </w:pPr>
      <w:r>
        <w:t>Một order chỉ có một extension request chưa kết thúc tại một thời điểm.</w:t>
      </w:r>
    </w:p>
    <w:p>
      <w:pPr>
        <w:pStyle w:val="ListBullet"/>
      </w:pPr>
      <w:r>
        <w:t>Cho phép ở các state được Policy cấu hình; baseline khuyến nghị PAID/PREPARING/READY_FOR_HANDOVER/ACTIVE.</w:t>
      </w:r>
    </w:p>
    <w:p>
      <w:pPr>
        <w:pStyle w:val="ListBullet"/>
      </w:pPr>
      <w:r>
        <w:t>Không cho extension sau khi return đã bắt đầu hoặc có return scan.</w:t>
      </w:r>
    </w:p>
    <w:p>
      <w:pPr>
        <w:pStyle w:val="ListBullet"/>
      </w:pPr>
      <w:r>
        <w:t>Không retroactive extension sau overdue.</w:t>
      </w:r>
    </w:p>
    <w:p>
      <w:pPr>
        <w:pStyle w:val="ListBullet"/>
      </w:pPr>
      <w:r>
        <w:t>requestedReturnAt phải lớn hơn currentRentalEndAt và không vượt max duration policy.</w:t>
      </w:r>
    </w:p>
    <w:p>
      <w:pPr>
        <w:pStyle w:val="Heading1"/>
      </w:pPr>
      <w:r>
        <w:t>8. Return logistics sau Trip</w:t>
      </w:r>
    </w:p>
    <w:p>
      <w:r>
        <w:t>Cho thuê vượt Trip làm thay đổi vận hành: STAFF_DELIVERY có thể không còn ở điểm trả Trip. Vì vậy extension chỉ hoàn chỉnh nếu đi kèm return option do Backend cung cấp.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r>
              <w:rPr>
                <w:b/>
              </w:rPr>
              <w:t>Field returnOption</w:t>
            </w:r>
          </w:p>
        </w:tc>
        <w:tc>
          <w:tcPr>
            <w:tcW w:type="dxa" w:w="6633"/>
            <w:shd w:fill="D9EAF7"/>
            <w:vAlign w:val="center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2835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returnOptionId</w:t>
            </w:r>
          </w:p>
        </w:tc>
        <w:tc>
          <w:tcPr>
            <w:tcW w:type="dxa" w:w="6633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ID server-issued</w:t>
            </w:r>
          </w:p>
        </w:tc>
      </w:tr>
      <w:tr>
        <w:tc>
          <w:tcPr>
            <w:tcW w:type="dxa" w:w="2835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point</w:t>
            </w:r>
          </w:p>
        </w:tc>
        <w:tc>
          <w:tcPr>
            <w:tcW w:type="dxa" w:w="6633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Điểm trả/thu hồi</w:t>
            </w:r>
          </w:p>
        </w:tc>
      </w:tr>
      <w:tr>
        <w:tc>
          <w:tcPr>
            <w:tcW w:type="dxa" w:w="2835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timeWindow</w:t>
            </w:r>
          </w:p>
        </w:tc>
        <w:tc>
          <w:tcPr>
            <w:tcW w:type="dxa" w:w="6633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Khoảng giờ phục vụ</w:t>
            </w:r>
          </w:p>
        </w:tc>
      </w:tr>
      <w:tr>
        <w:tc>
          <w:tcPr>
            <w:tcW w:type="dxa" w:w="2835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method</w:t>
            </w:r>
          </w:p>
        </w:tc>
        <w:tc>
          <w:tcPr>
            <w:tcW w:type="dxa" w:w="6633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Cách trả/thu hồi</w:t>
            </w:r>
          </w:p>
        </w:tc>
      </w:tr>
      <w:tr>
        <w:tc>
          <w:tcPr>
            <w:tcW w:type="dxa" w:w="2835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available</w:t>
            </w:r>
          </w:p>
        </w:tc>
        <w:tc>
          <w:tcPr>
            <w:tcW w:type="dxa" w:w="6633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Có phục vụ được hay không</w:t>
            </w:r>
          </w:p>
        </w:tc>
      </w:tr>
    </w:tbl>
    <w:p/>
    <w:p>
      <w:pPr>
        <w:pStyle w:val="ListBullet"/>
      </w:pPr>
      <w:r>
        <w:t>Nếu requestedReturnAt nằm ngoài logistics window cũ thì bắt buộc có returnOption hợp lệ.</w:t>
      </w:r>
    </w:p>
    <w:p>
      <w:pPr>
        <w:pStyle w:val="ListBullet"/>
      </w:pPr>
      <w:r>
        <w:t>Khi extension APPLIED, update/reschedule ReturnTask và notify STAFF_DELIVERY.</w:t>
      </w:r>
    </w:p>
    <w:p>
      <w:pPr>
        <w:pStyle w:val="ListBullet"/>
      </w:pPr>
      <w:r>
        <w:t>Nếu ReturnTask cũ đã bắt đầu/không thể reschedule, extension bị block hoặc ACTION_REQUIRED.</w:t>
      </w:r>
    </w:p>
    <w:p>
      <w:pPr>
        <w:pStyle w:val="ListBullet"/>
      </w:pPr>
      <w:r>
        <w:t>returnOption là abstraction; chưa cần chốt ngay là cửa hàng hay nhân viên tới lấy.</w:t>
      </w:r>
    </w:p>
    <w:p>
      <w:pPr>
        <w:pStyle w:val="Heading1"/>
      </w:pPr>
      <w:r>
        <w:t>9. Official Trip change khác USER extension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fill="D9EAF7"/>
            <w:vAlign w:val="center"/>
          </w:tcPr>
          <w:p>
            <w:r>
              <w:rPr>
                <w:b/>
              </w:rPr>
              <w:t>Tình huống</w:t>
            </w:r>
          </w:p>
        </w:tc>
        <w:tc>
          <w:tcPr>
            <w:tcW w:type="dxa" w:w="6520"/>
            <w:shd w:fill="D9EAF7"/>
            <w:vAlign w:val="center"/>
          </w:tcPr>
          <w:p>
            <w:r>
              <w:rPr>
                <w:b/>
              </w:rPr>
              <w:t>Cách xử lý</w:t>
            </w:r>
          </w:p>
        </w:tc>
      </w:tr>
      <w:tr>
        <w:tc>
          <w:tcPr>
            <w:tcW w:type="dxa" w:w="294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USER xin gia hạn</w:t>
            </w:r>
          </w:p>
        </w:tc>
        <w:tc>
          <w:tcPr>
            <w:tcW w:type="dxa" w:w="6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Có thể reject vì capacity; additional fee/payment; chỉ apply sau xác nhận.</w:t>
            </w:r>
          </w:p>
        </w:tc>
      </w:tr>
      <w:tr>
        <w:tc>
          <w:tcPr>
            <w:tcW w:type="dxa" w:w="294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Trip chính thức kéo dài</w:t>
            </w:r>
          </w:p>
        </w:tc>
        <w:tc>
          <w:tcPr>
            <w:tcW w:type="dxa" w:w="6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Operational due time phải theo Trip để USER không bị overdue khi Trip còn diễn ra; nếu conflict future capacity thì ACTION_REQUIRED; không tự charge USER.</w:t>
            </w:r>
          </w:p>
        </w:tc>
      </w:tr>
    </w:tbl>
    <w:p/>
    <w:p>
      <w:pPr>
        <w:pStyle w:val="Heading1"/>
      </w:pPr>
      <w:r>
        <w:t>10. API contract vNext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649"/>
            <w:shd w:fill="D9EAF7"/>
            <w:vAlign w:val="center"/>
          </w:tcPr>
          <w:p>
            <w:r>
              <w:rPr>
                <w:b/>
              </w:rPr>
              <w:t>Cũ</w:t>
            </w:r>
          </w:p>
        </w:tc>
        <w:tc>
          <w:tcPr>
            <w:tcW w:type="dxa" w:w="4819"/>
            <w:shd w:fill="D9EAF7"/>
            <w:vAlign w:val="center"/>
          </w:tcPr>
          <w:p>
            <w:r>
              <w:rPr>
                <w:b/>
              </w:rPr>
              <w:t>vNext</w:t>
            </w:r>
          </w:p>
        </w:tc>
      </w:tr>
      <w:tr>
        <w:tc>
          <w:tcPr>
            <w:tcW w:type="dxa" w:w="4649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GET /bookings/:bookingId/rental-eligibility</w:t>
            </w:r>
          </w:p>
        </w:tc>
        <w:tc>
          <w:tcPr>
            <w:tcW w:type="dxa" w:w="4819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GET /trips/:tripId/rental-eligibility</w:t>
            </w:r>
          </w:p>
        </w:tc>
      </w:tr>
      <w:tr>
        <w:tc>
          <w:tcPr>
            <w:tcW w:type="dxa" w:w="4649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availability: bookingId + productId</w:t>
            </w:r>
          </w:p>
        </w:tc>
        <w:tc>
          <w:tcPr>
            <w:tcW w:type="dxa" w:w="4819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availability: tripId + productId + optional requestedReturnAt</w:t>
            </w:r>
          </w:p>
        </w:tc>
      </w:tr>
      <w:tr>
        <w:tc>
          <w:tcPr>
            <w:tcW w:type="dxa" w:w="4649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quote: bookingId + items</w:t>
            </w:r>
          </w:p>
        </w:tc>
        <w:tc>
          <w:tcPr>
            <w:tcW w:type="dxa" w:w="4819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quote: tripId + items + requestedReturnAt? + returnOptionId?</w:t>
            </w:r>
          </w:p>
        </w:tc>
      </w:tr>
      <w:tr>
        <w:tc>
          <w:tcPr>
            <w:tcW w:type="dxa" w:w="4649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recommendations theo Booking</w:t>
            </w:r>
          </w:p>
        </w:tc>
        <w:tc>
          <w:tcPr>
            <w:tcW w:type="dxa" w:w="4819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recommendations theo Trip</w:t>
            </w:r>
          </w:p>
        </w:tc>
      </w:tr>
    </w:tbl>
    <w:p/>
    <w:p>
      <w:pPr>
        <w:pStyle w:val="Heading2"/>
      </w:pPr>
      <w:r>
        <w:t>Extension APIs đề xuất</w:t>
      </w:r>
    </w:p>
    <w:p>
      <w:pPr>
        <w:ind w:left="454"/>
      </w:pPr>
      <w:r>
        <w:rPr>
          <w:rFonts w:ascii="Consolas" w:hAnsi="Consolas"/>
          <w:sz w:val="18"/>
        </w:rPr>
        <w:t>POST /api/v1/rental-orders/:id/extension-quotes</w:t>
      </w:r>
    </w:p>
    <w:p>
      <w:pPr>
        <w:ind w:left="454"/>
      </w:pPr>
      <w:r>
        <w:rPr>
          <w:rFonts w:ascii="Consolas" w:hAnsi="Consolas"/>
          <w:sz w:val="18"/>
        </w:rPr>
        <w:t>POST /api/v1/rental-orders/:id/extensions</w:t>
      </w:r>
    </w:p>
    <w:p>
      <w:pPr>
        <w:ind w:left="454"/>
      </w:pPr>
      <w:r>
        <w:rPr>
          <w:rFonts w:ascii="Consolas" w:hAnsi="Consolas"/>
          <w:sz w:val="18"/>
        </w:rPr>
        <w:t>POST /api/v1/rental-extensions/:extensionId/payments</w:t>
      </w:r>
    </w:p>
    <w:p>
      <w:pPr>
        <w:ind w:left="454"/>
      </w:pPr>
      <w:r>
        <w:rPr>
          <w:rFonts w:ascii="Consolas" w:hAnsi="Consolas"/>
          <w:sz w:val="18"/>
        </w:rPr>
        <w:t>GET  /api/v1/rental-orders/:id/extensions</w:t>
      </w:r>
    </w:p>
    <w:p>
      <w:r>
        <w:t>Mutation tiền/capacity dùng Idempotency-Key; update state dùng expectedVersion. FE không được đổi dueAt optimistic trước khi server trả APPLIED.</w:t>
      </w:r>
    </w:p>
    <w:p>
      <w:pPr>
        <w:pStyle w:val="Heading1"/>
      </w:pPr>
      <w:r>
        <w:t>11. Database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  <w:vAlign w:val="center"/>
          </w:tcPr>
          <w:p>
            <w:r>
              <w:rPr>
                <w:b/>
              </w:rPr>
              <w:t>Khu vực</w:t>
            </w:r>
          </w:p>
        </w:tc>
        <w:tc>
          <w:tcPr>
            <w:tcW w:type="dxa" w:w="6633"/>
            <w:shd w:fill="D9EAF7"/>
            <w:vAlign w:val="center"/>
          </w:tcPr>
          <w:p>
            <w:r>
              <w:rPr>
                <w:b/>
              </w:rPr>
              <w:t>Thay đổi đề xuất</w:t>
            </w:r>
          </w:p>
        </w:tc>
      </w:tr>
      <w:tr>
        <w:tc>
          <w:tcPr>
            <w:tcW w:type="dxa" w:w="2835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RentalQuote / RentalOrder</w:t>
            </w:r>
          </w:p>
        </w:tc>
        <w:tc>
          <w:tcPr>
            <w:tcW w:type="dxa" w:w="6633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bookingId -&gt; nullable provenance hoặc remove; tripId vẫn required; lưu membershipRef/snapshot + Trip contextVersion.</w:t>
            </w:r>
          </w:p>
        </w:tc>
      </w:tr>
      <w:tr>
        <w:tc>
          <w:tcPr>
            <w:tcW w:type="dxa" w:w="2835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Recipient</w:t>
            </w:r>
          </w:p>
        </w:tc>
        <w:tc>
          <w:tcPr>
            <w:tcW w:type="dxa" w:w="6633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recipientParticipantId -&gt; recipientTripMemberId hoặc recipientUserId + snapshot.</w:t>
            </w:r>
          </w:p>
        </w:tc>
      </w:tr>
      <w:tr>
        <w:tc>
          <w:tcPr>
            <w:tcW w:type="dxa" w:w="2835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Extension</w:t>
            </w:r>
          </w:p>
        </w:tc>
        <w:tc>
          <w:tcPr>
            <w:tcW w:type="dxa" w:w="6633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Thêm RentalExtensionRequest; optional RentalExtensionLine để audit fee theo line.</w:t>
            </w:r>
          </w:p>
        </w:tc>
      </w:tr>
      <w:tr>
        <w:tc>
          <w:tcPr>
            <w:tcW w:type="dxa" w:w="2835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Reservation</w:t>
            </w:r>
          </w:p>
        </w:tc>
        <w:tc>
          <w:tcPr>
            <w:tcW w:type="dxa" w:w="6633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Tận dụng reservationCycle để giữ delta window.</w:t>
            </w:r>
          </w:p>
        </w:tc>
      </w:tr>
      <w:tr>
        <w:tc>
          <w:tcPr>
            <w:tcW w:type="dxa" w:w="2835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Order line</w:t>
            </w:r>
          </w:p>
        </w:tc>
        <w:tc>
          <w:tcPr>
            <w:tcW w:type="dxa" w:w="6633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Khi APPLIED cập nhật chargedDays/lineRentalFee thành current total, extension history giữ before/after.</w:t>
            </w:r>
          </w:p>
        </w:tc>
      </w:tr>
    </w:tbl>
    <w:p/>
    <w:p>
      <w:r>
        <w:rPr>
          <w:b/>
        </w:rPr>
        <w:t xml:space="preserve">Khuyến nghị migration an toàn: </w:t>
      </w:r>
      <w:r>
        <w:t>giữ bookingId nullable cho dữ liệu cũ và audit Public Trip, nhưng mọi authorization mới phải dựa vào Trip membership contract.</w:t>
      </w:r>
    </w:p>
    <w:p>
      <w:pPr>
        <w:pStyle w:val="Heading1"/>
      </w:pPr>
      <w:r>
        <w:t>12. Business rules vNext</w:t>
      </w:r>
    </w:p>
    <w:p>
      <w:pPr>
        <w:pStyle w:val="ListBullet"/>
      </w:pPr>
      <w:r>
        <w:t>RNT-BR-01: Rental eligibility dựa trên Trip membership, không dựa trên Booking.</w:t>
      </w:r>
    </w:p>
    <w:p>
      <w:pPr>
        <w:pStyle w:val="ListBullet"/>
      </w:pPr>
      <w:r>
        <w:t>RNT-BR-02: bookingId nếu còn lưu chỉ là provenance; không dùng authorize.</w:t>
      </w:r>
    </w:p>
    <w:p>
      <w:pPr>
        <w:pStyle w:val="ListBullet"/>
      </w:pPr>
      <w:r>
        <w:t>RNT-BR-03: New rental recheck membership/context/cutoff ở quote, create order và payment apply.</w:t>
      </w:r>
    </w:p>
    <w:p>
      <w:pPr>
        <w:pStyle w:val="ListBullet"/>
      </w:pPr>
      <w:r>
        <w:t>RNT-BR-04: MVP tối đa một RentalOrder non-terminal trên cùng userId + tripId.</w:t>
      </w:r>
    </w:p>
    <w:p>
      <w:pPr>
        <w:pStyle w:val="ListBullet"/>
      </w:pPr>
      <w:r>
        <w:t>RNT-BR-05: rentalEndAt có thể vượt Trip end nếu Policy + capacity + return option cho phép.</w:t>
      </w:r>
    </w:p>
    <w:p>
      <w:pPr>
        <w:pStyle w:val="ListBullet"/>
      </w:pPr>
      <w:r>
        <w:t>RNT-BR-06: Extension all-or-nothing cho toàn order.</w:t>
      </w:r>
    </w:p>
    <w:p>
      <w:pPr>
        <w:pStyle w:val="ListBullet"/>
      </w:pPr>
      <w:r>
        <w:t>RNT-BR-07: Extension giữ delta window bằng reservation cycle mới.</w:t>
      </w:r>
    </w:p>
    <w:p>
      <w:pPr>
        <w:pStyle w:val="ListBullet"/>
      </w:pPr>
      <w:r>
        <w:t>RNT-BR-08: Không apply trước additional payment success, trừ additionalFee = 0.</w:t>
      </w:r>
    </w:p>
    <w:p>
      <w:pPr>
        <w:pStyle w:val="ListBullet"/>
      </w:pPr>
      <w:r>
        <w:t>RNT-BR-09: Extension fail/expire không thay dueAt cũ.</w:t>
      </w:r>
    </w:p>
    <w:p>
      <w:pPr>
        <w:pStyle w:val="ListBullet"/>
      </w:pPr>
      <w:r>
        <w:t>RNT-BR-10: Không retroactive extension sau overdue.</w:t>
      </w:r>
    </w:p>
    <w:p>
      <w:pPr>
        <w:pStyle w:val="ListBullet"/>
      </w:pPr>
      <w:r>
        <w:t>RNT-BR-11: Return option bắt buộc khi thời điểm trả mới ngoài logistics window của Trip.</w:t>
      </w:r>
    </w:p>
    <w:p>
      <w:pPr>
        <w:pStyle w:val="ListBullet"/>
      </w:pPr>
      <w:r>
        <w:t>RNT-BR-12: Official Trip extension không auto-charge; capacity conflict -&gt; ACTION_REQUIRED.</w:t>
      </w:r>
    </w:p>
    <w:p>
      <w:pPr>
        <w:pStyle w:val="Heading1"/>
      </w:pPr>
      <w:r>
        <w:t>13. Policy values còn cần chốt</w:t>
      </w:r>
    </w:p>
    <w:p>
      <w:pPr>
        <w:pStyle w:val="ListBullet"/>
      </w:pPr>
      <w:r>
        <w:t>maxRentalAfterTripHours — thời gian tối đa giữ thiết bị sau Trip.</w:t>
      </w:r>
    </w:p>
    <w:p>
      <w:pPr>
        <w:pStyle w:val="ListBullet"/>
      </w:pPr>
      <w:r>
        <w:t>extensionRequestCutoffMinutes — xin gia hạn trước dueAt tối thiểu bao lâu.</w:t>
      </w:r>
    </w:p>
    <w:p>
      <w:pPr>
        <w:pStyle w:val="ListBullet"/>
      </w:pPr>
      <w:r>
        <w:t>extensionHoldMinutes — TTL giữ delta capacity chờ payment.</w:t>
      </w:r>
    </w:p>
    <w:p>
      <w:pPr>
        <w:pStyle w:val="ListBullet"/>
      </w:pPr>
      <w:r>
        <w:t>return methods/options nào hỗ trợ trong MVP.</w:t>
      </w:r>
    </w:p>
    <w:p>
      <w:pPr>
        <w:pStyle w:val="ListBullet"/>
      </w:pPr>
      <w:r>
        <w:t>Có cho gia hạn nhiều lần hay không; nếu có nên giới hạn theo tổng duration hơn là chỉ số lần.</w:t>
      </w:r>
    </w:p>
    <w:p>
      <w:r>
        <w:t>Các giá trị này phải là Policy/config phía server; FE không hardcode.</w:t>
      </w:r>
    </w:p>
    <w:p>
      <w:pPr>
        <w:pStyle w:val="Heading1"/>
      </w:pPr>
      <w:r>
        <w:t>14. Acceptance criteria</w:t>
      </w:r>
    </w:p>
    <w:p>
      <w:pPr>
        <w:ind w:left="255" w:hanging="255"/>
      </w:pPr>
      <w:r>
        <w:t>1.  USER có Trip membership hợp lệ nhưng không có Booking vẫn quote và tạo RentalOrder được.</w:t>
      </w:r>
    </w:p>
    <w:p>
      <w:pPr>
        <w:ind w:left="255" w:hanging="255"/>
      </w:pPr>
      <w:r>
        <w:t>2.  USER không thuộc Trip không thể tạo Rental bằng cách biết tripId.</w:t>
      </w:r>
    </w:p>
    <w:p>
      <w:pPr>
        <w:ind w:left="255" w:hanging="255"/>
      </w:pPr>
      <w:r>
        <w:t>3.  Private/Public Trip dùng cùng eligibility contract.</w:t>
      </w:r>
    </w:p>
    <w:p>
      <w:pPr>
        <w:ind w:left="255" w:hanging="255"/>
      </w:pPr>
      <w:r>
        <w:t>4.  Rental end vượt Trip end chỉ thành công khi capacity và return option hợp lệ.</w:t>
      </w:r>
    </w:p>
    <w:p>
      <w:pPr>
        <w:ind w:left="255" w:hanging="255"/>
      </w:pPr>
      <w:r>
        <w:t>5.  Concurrent extensions không làm reservation vượt capacity.</w:t>
      </w:r>
    </w:p>
    <w:p>
      <w:pPr>
        <w:ind w:left="255" w:hanging="255"/>
      </w:pPr>
      <w:r>
        <w:t>6.  Payment timeout không đổi dueAt và release delta reservation đúng một lần.</w:t>
      </w:r>
    </w:p>
    <w:p>
      <w:pPr>
        <w:ind w:left="255" w:hanging="255"/>
      </w:pPr>
      <w:r>
        <w:t>7.  Extension APPLIED cập nhật order, reservation cycles, ReturnTask và timeline idempotently.</w:t>
      </w:r>
    </w:p>
    <w:p>
      <w:pPr>
        <w:ind w:left="255" w:hanging="255"/>
      </w:pPr>
      <w:r>
        <w:t>8.  Extension rejected không ảnh hưởng RentalOrder hiện hành.</w:t>
      </w:r>
    </w:p>
    <w:p>
      <w:pPr>
        <w:ind w:left="255" w:hanging="255"/>
      </w:pPr>
      <w:r>
        <w:t>9.  Overdue không thể dùng extension để xóa/né overdue state.</w:t>
      </w:r>
    </w:p>
    <w:p>
      <w:pPr>
        <w:ind w:left="255" w:hanging="255"/>
      </w:pPr>
      <w:r>
        <w:t>10.  Official Trip extension không tự thu hồi asset; conflict tương lai đi ACTION_REQUIRED.</w:t>
      </w:r>
    </w:p>
    <w:p>
      <w:pPr>
        <w:pStyle w:val="Heading1"/>
      </w:pPr>
      <w:r>
        <w:t>15. Tài liệu/contract phải đồng bộ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91"/>
            <w:shd w:fill="D9EAF7"/>
            <w:vAlign w:val="center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6576"/>
            <w:shd w:fill="D9EAF7"/>
            <w:vAlign w:val="center"/>
          </w:tcPr>
          <w:p>
            <w:r>
              <w:rPr>
                <w:b/>
              </w:rPr>
              <w:t>Hành động</w:t>
            </w:r>
          </w:p>
        </w:tc>
      </w:tr>
      <w:tr>
        <w:tc>
          <w:tcPr>
            <w:tcW w:type="dxa" w:w="2891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Business Flow</w:t>
            </w:r>
          </w:p>
        </w:tc>
        <w:tc>
          <w:tcPr>
            <w:tcW w:type="dxa" w:w="6576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Bump v1.1 -&gt; v1.2; thay Booking eligibility và đưa extension vào core flow.</w:t>
            </w:r>
          </w:p>
        </w:tc>
      </w:tr>
      <w:tr>
        <w:tc>
          <w:tcPr>
            <w:tcW w:type="dxa" w:w="2891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Policy Area B</w:t>
            </w:r>
          </w:p>
        </w:tc>
        <w:tc>
          <w:tcPr>
            <w:tcW w:type="dxa" w:w="6576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Bump v1.3 -&gt; v1.4; rewrite RB-TBD-12; fee theo rental window; thêm extension configs.</w:t>
            </w:r>
          </w:p>
        </w:tc>
      </w:tr>
      <w:tr>
        <w:tc>
          <w:tcPr>
            <w:tcW w:type="dxa" w:w="2891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Functional Requirements</w:t>
            </w:r>
          </w:p>
        </w:tc>
        <w:tc>
          <w:tcPr>
            <w:tcW w:type="dxa" w:w="6576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Bump v1.1 -&gt; v1.2; Trip-based API/DTO/error/screen; add extension phase.</w:t>
            </w:r>
          </w:p>
        </w:tc>
      </w:tr>
      <w:tr>
        <w:tc>
          <w:tcPr>
            <w:tcW w:type="dxa" w:w="2891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CONSTRAINTS_FINAL_FLOW</w:t>
            </w:r>
          </w:p>
        </w:tc>
        <w:tc>
          <w:tcPr>
            <w:tcW w:type="dxa" w:w="6576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Dùng bản v2 đi kèm change pack này.</w:t>
            </w:r>
          </w:p>
        </w:tc>
      </w:tr>
      <w:tr>
        <w:tc>
          <w:tcPr>
            <w:tcW w:type="dxa" w:w="2891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schema.prisma</w:t>
            </w:r>
          </w:p>
        </w:tc>
        <w:tc>
          <w:tcPr>
            <w:tcW w:type="dxa" w:w="6576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Decouple required bookingId; add extension model.</w:t>
            </w:r>
          </w:p>
        </w:tc>
      </w:tr>
      <w:tr>
        <w:tc>
          <w:tcPr>
            <w:tcW w:type="dxa" w:w="2891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OpenAPI + FE Mock Pack</w:t>
            </w:r>
          </w:p>
        </w:tc>
        <w:tc>
          <w:tcPr>
            <w:tcW w:type="dxa" w:w="6576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Breaking contract: regenerate đồng bộ sau khi endpoint names được chốt.</w:t>
            </w:r>
          </w:p>
        </w:tc>
      </w:tr>
    </w:tbl>
    <w:p/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