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https://www.kidoestudio.com/blog/mensaje-politica-de-cookies/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idoestudio.com/blog/mensaje-politica-de-cook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