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(sisa minggu 5)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Prinsip minggu ini:</w:t>
      </w:r>
      <w:r>
        <w:t xml:space="preserve"> </w:t>
      </w:r>
      <w:r>
        <w:rPr>
          <w:bCs/>
          <w:b/>
        </w:rPr>
        <w:t xml:space="preserve">mobile dulu, ML menyusul</w:t>
      </w:r>
      <w:r>
        <w:t xml:space="preserve">. Dataset tetap diunduh sebagai</w:t>
      </w:r>
      <w:r>
        <w:t xml:space="preserve"> </w:t>
      </w:r>
      <w:r>
        <w:t xml:space="preserve">tugas latar karena waktu unduh dan EDA tidak bisa ditekan.</w:t>
      </w:r>
    </w:p>
    <w:p>
      <w:r>
        <w:pict>
          <v:rect style="width:0;height:1.5pt" o:hralign="center" o:hrstd="t" o:hr="t"/>
        </w:pict>
      </w:r>
    </w:p>
    <w:bookmarkStart w:id="20" w:name="X2043125ae7644f1eceafbf527f2c7dca9ff8205"/>
    <w:p>
      <w:pPr>
        <w:pStyle w:val="Heading2"/>
      </w:pPr>
      <w:r>
        <w:t xml:space="preserve">1. Prioritas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Prioritas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E2.1, E2.2 (Abim)</w:t>
            </w:r>
          </w:p>
        </w:tc>
        <w:tc>
          <w:p>
            <w:pPr>
              <w:pStyle w:val="Compact"/>
              <w:jc w:val="left"/>
            </w:pPr>
            <w:r>
              <w:t xml:space="preserve">Membuka E8.6, E8.1, 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E3.1 (Bisma)</w:t>
            </w:r>
          </w:p>
        </w:tc>
        <w:tc>
          <w:p>
            <w:pPr>
              <w:pStyle w:val="Compact"/>
              <w:jc w:val="left"/>
            </w:pPr>
            <w:r>
              <w:t xml:space="preserve">Membuka E3.2–E3.4 dan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E5.1 (Faatihurrizki)</w:t>
            </w:r>
          </w:p>
        </w:tc>
        <w:tc>
          <w:p>
            <w:pPr>
              <w:pStyle w:val="Compact"/>
              <w:jc w:val="left"/>
            </w:pPr>
            <w:r>
              <w:t xml:space="preserve">Membuka E5.2–E5.4, tidak butuh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E9.1 (Ahmad)</w:t>
            </w:r>
          </w:p>
        </w:tc>
        <w:tc>
          <w:p>
            <w:pPr>
              <w:pStyle w:val="Compact"/>
              <w:jc w:val="left"/>
            </w:pPr>
            <w:r>
              <w:t xml:space="preserve">Harus siap sebelum E9.2; bisa jalan tanpa kode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Review dan gabung PR #3</w:t>
            </w:r>
          </w:p>
        </w:tc>
        <w:tc>
          <w:p>
            <w:pPr>
              <w:pStyle w:val="Compact"/>
              <w:jc w:val="left"/>
            </w:pPr>
            <w:r>
              <w:t xml:space="preserve">Kode pipeline ML berhenti di PR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E4.1–E4.2 (Faatihurrizki)</w:t>
            </w:r>
          </w:p>
        </w:tc>
        <w:tc>
          <w:p>
            <w:pPr>
              <w:pStyle w:val="Compact"/>
              <w:jc w:val="left"/>
            </w:pPr>
            <w:r>
              <w:t xml:space="preserve">Jalur kritis jangka panjang, lead time unduh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E2.3, E3.2, E3.3, E5.2, E8.6</w:t>
            </w:r>
          </w:p>
        </w:tc>
        <w:tc>
          <w:p>
            <w:pPr>
              <w:pStyle w:val="Compact"/>
              <w:jc w:val="left"/>
            </w:pPr>
            <w:r>
              <w:t xml:space="preserve">Lanjutan setelah P0 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Ditunda</w:t>
            </w:r>
          </w:p>
        </w:tc>
        <w:tc>
          <w:p>
            <w:pPr>
              <w:pStyle w:val="Compact"/>
              <w:jc w:val="left"/>
            </w:pPr>
            <w:r>
              <w:t xml:space="preserve">E4.3–E4.6, E6.</w:t>
            </w:r>
            <w:r>
              <w:rPr>
                <w:iCs/>
                <w:i/>
              </w:rPr>
              <w:t xml:space="preserve">, E7.</w:t>
            </w:r>
          </w:p>
        </w:tc>
        <w:tc>
          <w:p>
            <w:pPr>
              <w:pStyle w:val="Compact"/>
              <w:jc w:val="left"/>
            </w:pPr>
            <w:r>
              <w:t xml:space="preserve">Menunggu data dan artefak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Review PR #3 (skrip ML, label map, panduan)</w:t>
            </w:r>
          </w:p>
        </w:tc>
        <w:tc>
          <w:p>
            <w:pPr>
              <w:pStyle w:val="Compact"/>
              <w:jc w:val="left"/>
            </w:pPr>
            <w:r>
              <w:t xml:space="preserve">Komentar review atau approve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Mulai unduh 3 dataset + E5.1 crop</w:t>
            </w:r>
          </w:p>
        </w:tc>
        <w:tc>
          <w:p>
            <w:pPr>
              <w:pStyle w:val="Compact"/>
              <w:jc w:val="left"/>
            </w:pPr>
            <w:r>
              <w:t xml:space="preserve">Zip masuk</w:t>
            </w:r>
            <w:r>
              <w:t xml:space="preserve"> </w:t>
            </w:r>
            <w:r>
              <w:rPr>
                <w:rStyle w:val="VerbatimChar"/>
              </w:rPr>
              <w:t xml:space="preserve">ml/data/raw/</w:t>
            </w:r>
            <w:r>
              <w:t xml:space="preserve">, crop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E10.2 foto lapangan</w:t>
            </w:r>
          </w:p>
        </w:tc>
        <w:tc>
          <w:p>
            <w:pPr>
              <w:pStyle w:val="Compact"/>
              <w:jc w:val="left"/>
            </w:pPr>
            <w:r>
              <w:t xml:space="preserve">20 foto pertama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Lanjut review PR #3, siapkan E9.1</w:t>
            </w:r>
          </w:p>
        </w:tc>
        <w:tc>
          <w:p>
            <w:pPr>
              <w:pStyle w:val="Compact"/>
              <w:jc w:val="left"/>
            </w:pPr>
            <w:r>
              <w:t xml:space="preserve">PR siap digabung, kerangka test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Insert,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E4.1 EDA + selesaikan E5.1</w:t>
            </w:r>
          </w:p>
        </w:tc>
        <w:tc>
          <w:p>
            <w:pPr>
              <w:pStyle w:val="Compact"/>
              <w:jc w:val="left"/>
            </w:pPr>
            <w:r>
              <w:t xml:space="preserve">Laporan EDA singkat, crop 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desain master data (skema kategori)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dan layar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E4.2 split 70/15/15 + mulai E5.2</w:t>
            </w:r>
          </w:p>
        </w:tc>
        <w:tc>
          <w:p>
            <w:pPr>
              <w:pStyle w:val="Compact"/>
              <w:jc w:val="left"/>
            </w:pPr>
            <w:r>
              <w:t xml:space="preserve">Mapping dan split tersimpan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E9.1 minimal 20 test case</w:t>
            </w:r>
          </w:p>
        </w:tc>
        <w:tc>
          <w:p>
            <w:pPr>
              <w:pStyle w:val="Compact"/>
              <w:jc w:val="left"/>
            </w:pPr>
            <w:r>
              <w:t xml:space="preserve">Dokumen rencana uji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Layar admin membaca master data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E2.4 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E5.2 K-Means (k=3–5) Lab/HSV</w:t>
            </w:r>
          </w:p>
        </w:tc>
        <w:tc>
          <w:p>
            <w:pPr>
              <w:pStyle w:val="Compact"/>
              <w:jc w:val="left"/>
            </w:pPr>
            <w:r>
              <w:t xml:space="preserve">Warna dominan benar pada 5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E10.2 lanjut foto + E10.5 kerangka dokumentasi</w:t>
            </w:r>
          </w:p>
        </w:tc>
        <w:tc>
          <w:p>
            <w:pPr>
              <w:pStyle w:val="Compact"/>
              <w:jc w:val="left"/>
            </w:pPr>
            <w:r>
              <w:t xml:space="preserve">60 foto, kerangka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mulai CRUD UI Lemari</w:t>
            </w:r>
          </w:p>
        </w:tc>
        <w:tc>
          <w:p>
            <w:pPr>
              <w:pStyle w:val="Compact"/>
              <w:jc w:val="left"/>
            </w:pPr>
            <w:r>
              <w:t xml:space="preserve">Form tambah dan daftar item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jalur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E5.3 palet 14 warna</w:t>
            </w:r>
          </w:p>
        </w:tc>
        <w:tc>
          <w:p>
            <w:pPr>
              <w:pStyle w:val="Compact"/>
              <w:jc w:val="left"/>
            </w:pPr>
            <w:r>
              <w:t xml:space="preserve">Nama warna sesuai sampel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E9.1 selesai + tinjau hasil review PR #3</w:t>
            </w:r>
          </w:p>
        </w:tc>
        <w:tc>
          <w:p>
            <w:pPr>
              <w:pStyle w:val="Compact"/>
              <w:jc w:val="left"/>
            </w:pPr>
            <w:r>
              <w:t xml:space="preserve">20 test case final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E5.4 unit test warna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QA + perbarui papan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E10.1 logbook minggu 5 + rekap</w:t>
            </w:r>
          </w:p>
        </w:tc>
        <w:tc>
          <w:p>
            <w:pPr>
              <w:pStyle w:val="Compact"/>
              <w:jc w:val="left"/>
            </w:pPr>
            <w:r>
              <w:t xml:space="preserve">Logbook diperbarui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E3.1–E3.3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berhasil, profil terbentuk, sesi bertahan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E5.1–E5.2</w:t>
            </w:r>
          </w:p>
        </w:tc>
        <w:tc>
          <w:p>
            <w:pPr>
              <w:pStyle w:val="Compact"/>
              <w:jc w:val="left"/>
            </w:pPr>
            <w:r>
              <w:t xml:space="preserve">Crop berjalan; warna dominan benar pada minimal 8 dari 10 gambar uji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 dari aplikasi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E9.1</w:t>
            </w:r>
          </w:p>
        </w:tc>
        <w:tc>
          <w:p>
            <w:pPr>
              <w:pStyle w:val="Compact"/>
              <w:jc w:val="left"/>
            </w:pPr>
            <w:r>
              <w:t xml:space="preserve">Dokumen rencana uji berisi minimal 20 test case, termasuk kasus negatif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E4.1–E4.2</w:t>
            </w:r>
          </w:p>
        </w:tc>
        <w:tc>
          <w:p>
            <w:pPr>
              <w:pStyle w:val="Compact"/>
              <w:jc w:val="left"/>
            </w:pPr>
            <w:r>
              <w:t xml:space="preserve">Dataset bersih, laporan EDA singkat, split 70/15/15 tersimpan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</w:t>
            </w:r>
          </w:p>
        </w:tc>
        <w:tc>
          <w:p>
            <w:pPr>
              <w:pStyle w:val="Compact"/>
              <w:jc w:val="left"/>
            </w:pPr>
            <w:r>
              <w:t xml:space="preserve">Digabung ke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b5ae8d6b36c898d9676331d303a2233162acf3a"/>
    <w:p>
      <w:pPr>
        <w:pStyle w:val="Heading2"/>
      </w:pPr>
      <w:r>
        <w:t xml:space="preserve">4.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 #3 belum direview</w:t>
            </w:r>
          </w:p>
        </w:tc>
        <w:tc>
          <w:p>
            <w:pPr>
              <w:pStyle w:val="Compact"/>
              <w:jc w:val="left"/>
            </w:pPr>
            <w:r>
              <w:t xml:space="preserve">Review lalu gabung</w:t>
            </w:r>
          </w:p>
        </w:tc>
        <w:tc>
          <w:p>
            <w:pPr>
              <w:pStyle w:val="Compact"/>
              <w:jc w:val="left"/>
            </w:pPr>
            <w:r>
              <w:t xml:space="preserve">Ahmad, 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Dataset belum diunduh</w:t>
            </w:r>
          </w:p>
        </w:tc>
        <w:tc>
          <w:p>
            <w:pPr>
              <w:pStyle w:val="Compact"/>
              <w:jc w:val="left"/>
            </w:pPr>
            <w:r>
              <w:t xml:space="preserve">Unduh 3 zip dan taruh di</w:t>
            </w:r>
            <w:r>
              <w:t xml:space="preserve"> </w:t>
            </w:r>
            <w:r>
              <w:rPr>
                <w:rStyle w:val="VerbatimChar"/>
              </w:rPr>
              <w:t xml:space="preserve">ml/data/raw/</w:t>
            </w:r>
          </w:p>
        </w:tc>
        <w:tc>
          <w:p>
            <w:pPr>
              <w:pStyle w:val="Compact"/>
              <w:jc w:val="left"/>
            </w:pPr>
            <w:r>
              <w:t xml:space="preserve">Faatihurrizki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sebelum E2.1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c35a2a88856d88a23ea0b3b80e2f244596f1a13"/>
    <w:p>
      <w:pPr>
        <w:pStyle w:val="Heading2"/>
      </w:pPr>
      <w:r>
        <w:t xml:space="preserve">5.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 menyimpan hasil akhir.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2026-10-26T20:32:36Z</dcterms:created>
  <dcterms:modified xsi:type="dcterms:W3CDTF">2026-10-26T20:32:36Z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