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499745</wp:posOffset>
            </wp:positionV>
            <wp:extent cx="2880995" cy="2160905"/>
            <wp:effectExtent l="0" t="0" r="1905" b="10795"/>
            <wp:wrapTopAndBottom/>
            <wp:docPr id="1" name="图片 1" descr="ddbd1599b75486dce631236880463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bd1599b75486dce631236880463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结果</w:t>
      </w:r>
      <w:r>
        <w:rPr>
          <w:rFonts w:hint="eastAsia"/>
          <w:b/>
          <w:bCs/>
          <w:sz w:val="28"/>
          <w:szCs w:val="28"/>
        </w:rPr>
        <w:t>分析</w:t>
      </w:r>
    </w:p>
    <w:p>
      <w:pPr>
        <w:spacing w:line="560" w:lineRule="exac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2170430</wp:posOffset>
            </wp:positionV>
            <wp:extent cx="5271770" cy="466090"/>
            <wp:effectExtent l="0" t="0" r="11430" b="3810"/>
            <wp:wrapTopAndBottom/>
            <wp:docPr id="2" name="图片 2" descr="4244e8efb171b4c668271887c6da1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44e8efb171b4c668271887c6da1a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1.</w:t>
      </w:r>
      <w:r>
        <w:rPr>
          <w:rFonts w:hint="default"/>
          <w:sz w:val="24"/>
          <w:szCs w:val="24"/>
          <w:lang w:val="en-US"/>
        </w:rPr>
        <w:t xml:space="preserve"> KNN</w:t>
      </w:r>
      <w:r>
        <w:rPr>
          <w:rFonts w:hint="eastAsia"/>
          <w:sz w:val="24"/>
          <w:szCs w:val="24"/>
        </w:rPr>
        <w:t>算法的执行时间与哪些因素有关？</w:t>
      </w:r>
    </w:p>
    <w:p>
      <w:pPr>
        <w:spacing w:line="560" w:lineRule="exact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KNN在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数据处理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阶段不参与实质性的模型训练，但需要跟每一个样本做计算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，所以这一步运算时间与数据量的多少有很大关系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在我们的数据集测试下，KNN算法最耗时的步骤依然是模型训练部分，这一部分需要测试不同K值下数据的拟合效果，寻找最合适的K值以用于汉字识别。</w:t>
      </w:r>
    </w:p>
    <w:p>
      <w:pPr>
        <w:spacing w:line="560" w:lineRule="exact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Chars="0"/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算法中K值的选取对识别结果的影响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1771650</wp:posOffset>
            </wp:positionV>
            <wp:extent cx="2852420" cy="2139315"/>
            <wp:effectExtent l="0" t="0" r="5080" b="6985"/>
            <wp:wrapTopAndBottom/>
            <wp:docPr id="4" name="图片 4" descr="c62d365e7fdc01dd273ad63ef350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62d365e7fdc01dd273ad63ef350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选择较小的K值，相当于用较小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范围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的训练实例进行预测，“学习”近似误差会减小，只有与输入实例较近的训练实例才对预测结果起作用，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是估计误差会增大，容易发生过拟合；选择较大的K值，相当于用较大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范围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的训练实例进行预测，优点是可以减少学习的估计误差，但是近似误差会增大。这时，与输入实例较远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训练实例也会对预测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</w:rPr>
        <w:t>作用，使预测发生错误，且K值增大就意味着模型变得简单。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我们使用Python对不同K值进行了测试，自动筛选出合适的K值供使用。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K-means</w:t>
      </w:r>
      <w:r>
        <w:rPr>
          <w:rFonts w:hint="eastAsia"/>
          <w:sz w:val="24"/>
          <w:szCs w:val="24"/>
        </w:rPr>
        <w:t>算法的执行时间与哪些因素有关？</w:t>
      </w:r>
    </w:p>
    <w:p>
      <w:pPr>
        <w:spacing w:line="560" w:lineRule="exac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在我们的测试下，K-means算法最耗时间的部分是在寻找更高的拟合精度这一步骤，这一步需要很多次循环遍历来进行，导致程序运行变慢。</w:t>
      </w:r>
    </w:p>
    <w:p>
      <w:pPr>
        <w:spacing w:line="560" w:lineRule="exact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means算法</w:t>
      </w:r>
      <w:r>
        <w:rPr>
          <w:rFonts w:hint="eastAsia"/>
          <w:sz w:val="24"/>
          <w:szCs w:val="24"/>
          <w:lang w:val="en-US" w:eastAsia="zh-CN"/>
        </w:rPr>
        <w:t>结果精度的分析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相较KNN算法来说，我们测试的K-means算法汉字识别得出的结果准确率较低，经过不断的测试，我们初步推断原因出在以下几点：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K-means算法对于数据数量和分布的要求较高，而KNN算法更适用于我们测试用的数据集。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K-means函数的参数输入有问题，需要调整参数。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这个问题的解决方法还需留待日后发现。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E3209"/>
    <w:multiLevelType w:val="singleLevel"/>
    <w:tmpl w:val="F5FE320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B7C0B6A"/>
    <w:multiLevelType w:val="singleLevel"/>
    <w:tmpl w:val="7B7C0B6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xOThjYWNkMGE5N2IxNDdiM2U4MDBjYTUwMTk5YmEifQ=="/>
  </w:docVars>
  <w:rsids>
    <w:rsidRoot w:val="2C3C788C"/>
    <w:rsid w:val="269B2F1C"/>
    <w:rsid w:val="28B836F9"/>
    <w:rsid w:val="2C3C788C"/>
    <w:rsid w:val="77F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426</Characters>
  <Lines>0</Lines>
  <Paragraphs>0</Paragraphs>
  <TotalTime>8</TotalTime>
  <ScaleCrop>false</ScaleCrop>
  <LinksUpToDate>false</LinksUpToDate>
  <CharactersWithSpaces>427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2022-06-30T12:38:00Z</dcterms:created>
  <dc:creator>三★生石</dc:creator>
  <cp:lastModifiedBy>三★生石</cp:lastModifiedBy>
  <dcterms:modified xsi:type="dcterms:W3CDTF">2022-06-30T13:35:28Z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8B6CE496041E411E843D2318D91FCFF7</vt:lpwstr>
  </property>
</Properties>
</file>