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BFB7" w14:textId="3462EEDF" w:rsidR="00CE48A6" w:rsidRDefault="00A95B26">
      <w:r>
        <w:t>Para1</w:t>
      </w:r>
    </w:p>
    <w:p w14:paraId="15BC3747" w14:textId="4C00C5FB" w:rsidR="00A95B26" w:rsidRDefault="00A95B26">
      <w:r>
        <w:t>Para2</w:t>
      </w:r>
    </w:p>
    <w:p w14:paraId="3288E652" w14:textId="3E7DFE4F" w:rsidR="00A95B26" w:rsidRDefault="00A95B26">
      <w:r>
        <w:t>Para3</w:t>
      </w:r>
    </w:p>
    <w:p w14:paraId="3144E4FE" w14:textId="7DF30A39" w:rsidR="00A95B26" w:rsidRDefault="00A95B26" w:rsidP="00A95B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4 with Format</w:t>
      </w:r>
    </w:p>
    <w:p w14:paraId="4FE27012" w14:textId="331491A5" w:rsidR="00A95B26" w:rsidRDefault="00A95B26" w:rsidP="00A95B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5</w:t>
      </w:r>
      <w:r>
        <w:t xml:space="preserve"> with Format</w:t>
      </w:r>
    </w:p>
    <w:p w14:paraId="30372DBD" w14:textId="01C7E071" w:rsidR="00A95B26" w:rsidRDefault="00A95B26" w:rsidP="00A95B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P6</w:t>
      </w:r>
      <w:r>
        <w:t xml:space="preserve"> with Format</w:t>
      </w:r>
    </w:p>
    <w:sectPr w:rsidR="00A95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7BEE"/>
    <w:multiLevelType w:val="hybridMultilevel"/>
    <w:tmpl w:val="4F4C833E"/>
    <w:lvl w:ilvl="0" w:tplc="28BAE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465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26"/>
    <w:rsid w:val="00A95B26"/>
    <w:rsid w:val="00C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C56E8"/>
  <w15:chartTrackingRefBased/>
  <w15:docId w15:val="{15C2EC06-C002-DC47-AAA1-81B5E4A3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B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承霖</dc:creator>
  <cp:keywords/>
  <dc:description/>
  <cp:lastModifiedBy>吴 承霖</cp:lastModifiedBy>
  <cp:revision>1</cp:revision>
  <dcterms:created xsi:type="dcterms:W3CDTF">2023-04-29T08:04:00Z</dcterms:created>
  <dcterms:modified xsi:type="dcterms:W3CDTF">2023-04-29T08:05:00Z</dcterms:modified>
</cp:coreProperties>
</file>