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before="0" w:after="0" w:line="360" w:lineRule="auto"/>
        <w:ind/>
        <w:jc w:val="center"/>
        <w:rPr>
          <w:rFonts w:ascii="华文仿宋" w:hAnsi="华文仿宋" w:eastAsia="华文仿宋"/>
          <w:b w:val="true"/>
          <w:bCs w:val="true"/>
          <w:color w:val="000000"/>
          <w:sz w:val="30"/>
          <w:szCs w:val="30"/>
        </w:rPr>
      </w:pPr>
      <w:r>
        <w:rPr>
          <w:rFonts w:ascii="华文仿宋" w:hAnsi="华文仿宋" w:eastAsia="华文仿宋"/>
          <w:b w:val="true"/>
          <w:bCs w:val="true"/>
          <w:color w:val="000000"/>
          <w:sz w:val="30"/>
          <w:szCs w:val="30"/>
        </w:rPr>
        <w:t xml:space="preserve">北京信息科技大学2020~2021学年第1学期 </w:t>
      </w:r>
    </w:p>
    <w:p>
      <w:pPr>
        <w:spacing w:before="0" w:after="0" w:line="360" w:lineRule="auto"/>
        <w:ind/>
        <w:jc w:val="center"/>
        <w:rPr>
          <w:rFonts w:ascii="华文仿宋" w:hAnsi="华文仿宋" w:eastAsia="华文仿宋"/>
          <w:b w:val="true"/>
          <w:bCs w:val="true"/>
          <w:color w:val="000000"/>
          <w:sz w:val="32"/>
          <w:szCs w:val="32"/>
        </w:rPr>
      </w:pPr>
      <w:r>
        <w:rPr>
          <w:rFonts w:ascii="华文仿宋" w:hAnsi="华文仿宋" w:eastAsia="华文仿宋"/>
          <w:b w:val="true"/>
          <w:bCs w:val="true"/>
          <w:color w:val="000000"/>
          <w:sz w:val="32"/>
          <w:szCs w:val="32"/>
        </w:rPr>
        <w:t>《毛泽东思想和中国特色社会主义理论体系概论》课程</w:t>
      </w:r>
    </w:p>
    <w:p>
      <w:pPr>
        <w:spacing w:before="0" w:after="0" w:line="360" w:lineRule="auto"/>
        <w:ind/>
        <w:jc w:val="center"/>
        <w:rPr>
          <w:rFonts w:ascii="华文仿宋" w:hAnsi="华文仿宋" w:eastAsia="华文仿宋"/>
          <w:b w:val="true"/>
          <w:bCs w:val="true"/>
          <w:color w:val="000000"/>
          <w:sz w:val="32"/>
          <w:szCs w:val="32"/>
        </w:rPr>
      </w:pPr>
      <w:r>
        <w:rPr>
          <w:rFonts w:ascii="华文仿宋" w:hAnsi="华文仿宋" w:eastAsia="华文仿宋"/>
          <w:b w:val="true"/>
          <w:bCs w:val="true"/>
          <w:color w:val="000000"/>
          <w:sz w:val="32"/>
          <w:szCs w:val="32"/>
        </w:rPr>
        <w:t>期末考试试卷B卷</w:t>
      </w:r>
    </w:p>
    <w:p>
      <w:pPr>
        <w:spacing w:before="0" w:after="0" w:line="360" w:lineRule="auto"/>
        <w:ind/>
        <w:jc w:val="both"/>
        <w:rPr>
          <w:rFonts w:ascii="华文仿宋" w:hAnsi="华文仿宋" w:eastAsia="华文仿宋"/>
          <w:b w:val="true"/>
          <w:bCs w:val="true"/>
          <w:color w:val="000000"/>
          <w:sz w:val="28"/>
          <w:szCs w:val="28"/>
        </w:rPr>
      </w:pPr>
      <w:r>
        <w:rPr>
          <w:rFonts w:ascii="华文仿宋" w:hAnsi="华文仿宋" w:eastAsia="华文仿宋"/>
          <w:b w:val="true"/>
          <w:bCs w:val="true"/>
          <w:color w:val="000000"/>
          <w:sz w:val="28"/>
          <w:szCs w:val="28"/>
        </w:rPr>
        <w:t>课程所在学院：马克思主义学院           适用专业班级：2018级</w:t>
      </w:r>
    </w:p>
    <w:p>
      <w:pPr>
        <w:spacing w:before="0" w:after="0" w:line="360" w:lineRule="auto"/>
        <w:ind/>
        <w:jc w:val="both"/>
        <w:rPr>
          <w:rFonts w:ascii="黑体" w:hAnsi="黑体" w:eastAsia="黑体"/>
          <w:color w:val="000000"/>
          <w:sz w:val="24"/>
          <w:szCs w:val="24"/>
        </w:rPr>
      </w:pPr>
      <w:r>
        <w:rPr>
          <w:rFonts w:ascii="华文仿宋" w:hAnsi="华文仿宋" w:eastAsia="华文仿宋"/>
          <w:b w:val="true"/>
          <w:bCs w:val="true"/>
          <w:color w:val="000000"/>
          <w:sz w:val="28"/>
          <w:szCs w:val="28"/>
        </w:rPr>
        <w:t>考试形式</w:t>
      </w:r>
      <w:r>
        <w:rPr>
          <w:rFonts w:ascii="华文楷体" w:hAnsi="华文楷体" w:eastAsia="华文楷体"/>
          <w:b w:val="true"/>
          <w:bCs w:val="true"/>
          <w:color w:val="000000"/>
          <w:sz w:val="28"/>
          <w:szCs w:val="28"/>
        </w:rPr>
        <w:t>：</w:t>
      </w:r>
      <w:r>
        <w:rPr>
          <w:rFonts w:ascii="仿宋" w:hAnsi="仿宋" w:eastAsia="仿宋"/>
          <w:color w:val="000000"/>
          <w:sz w:val="24"/>
          <w:szCs w:val="24"/>
        </w:rPr>
        <w:t>(</w:t>
      </w:r>
      <w:r>
        <w:rPr>
          <w:rFonts w:ascii="仿宋" w:hAnsi="仿宋" w:eastAsia="仿宋"/>
          <w:color w:val="000000"/>
          <w:sz w:val="24"/>
          <w:szCs w:val="24"/>
          <w:u w:val="single"/>
        </w:rPr>
        <w:t>闭卷</w:t>
      </w:r>
      <w:r>
        <w:rPr>
          <w:rFonts w:ascii="仿宋" w:hAnsi="仿宋" w:eastAsia="仿宋"/>
          <w:color w:val="000000"/>
          <w:sz w:val="24"/>
          <w:szCs w:val="24"/>
        </w:rPr>
        <w:t>)</w:t>
      </w:r>
      <w:r>
        <w:rPr>
          <w:rFonts w:ascii="黑体" w:hAnsi="黑体" w:eastAsia="黑体"/>
          <w:color w:val="000000"/>
          <w:sz w:val="24"/>
          <w:szCs w:val="24"/>
        </w:rPr>
        <w:t xml:space="preserve">    </w:t>
      </w:r>
    </w:p>
    <w:p>
      <w:pPr>
        <w:spacing w:before="0" w:after="0" w:line="360" w:lineRule="auto"/>
        <w:ind/>
        <w:jc w:val="both"/>
        <w:rPr>
          <w:rFonts w:ascii="黑体" w:hAnsi="黑体" w:eastAsia="黑体"/>
          <w:color w:val="000000"/>
          <w:sz w:val="24"/>
          <w:szCs w:val="24"/>
        </w:rPr>
      </w:pPr>
      <w:r>
        <w:rPr>
          <w:rFonts w:ascii="黑体" w:hAnsi="黑体" w:eastAsia="黑体"/>
          <w:color w:val="000000"/>
          <w:sz w:val="24"/>
          <w:szCs w:val="24"/>
        </w:rPr>
        <w:t>一、单项选择题（本题满分20分，共含20道小题，每小题1分）</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1．下面不属于马克思主义中国化第二次历史性飞跃的理论成果的是（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习近平新时代中国特色社会主义思想	B. 毛泽东思想</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“三个代表”重要思想	D. 邓小平理论</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 毛泽东思想的初步形成的历史时期是（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第一次国内革命战争时期	B. 抗日战争时期</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土地革命战争时期	D. 解放战争时期</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3. 中国革命的首要对象是（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封建地主阶级	B. 帝国主义</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官僚资产阶级	D. 民族资产阶级</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4. 中国革命走农村包围城市、武装夺取政权的道路，根本在于处理好（ ）、武装斗争、农村根据地建设三者之间的关系。</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土地革命	B. 群众路线</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统一战线	D. 党的建设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5. 党在过渡时期的总路线内容被比喻为鸟的“主体”和“两翼”,“两翼”是指（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A. 实现社会主义工业化</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B. 对个体农业、手工业和资本主义工商业的社会主义改造</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C. 实现工业和农业的现代化</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D. 对资本主义工商业进行“和平赎买”</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6. 我国处于并将长期处于社会主义初级阶段是我国最大的实际, 社会主义之所以处于初级阶段, 最根本的原因是（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存在多种所有制经济	B. 生产力不发达</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我国的过渡时期太短了	D. 我国社会主义制度还不完善</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7. “中国共产党必须始终代表（ ），代表中国先进文化的前进方向，代表中国最广大人民的根本利益。”这是对“三个代表”重要思想的集中概括。</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中国先进生产力的发展水平	B. 世界先进生产力的发展要求</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中国先进生产力的发展要求	D. 世界先进生产力的发展水平</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8. 党的十四大正式把（ ）确立为我国经济体制改革的目标。</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建立市场经济体制	B. 建立社会主义市场经济体制</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建立和完善市场经济体制	D. 推进国家治理体系和治理能力现代化</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9. 科学发展观的根本方法是（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A．发展	B．以人为本	C．全面协调可持续	D．统筹兼顾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10. 社会主义社会发展的直接动力是（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改革	B. 创新	C. 发展	D. 共享</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11. 以下不属于“和平统一、一国两制”构想基本内容的是（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A．一个中国	B．放弃使用武力	C．高度自治	D．两制并存</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12. 习近平新时代中国特色社会主义思想回答的问题是（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A. 什么是社会主义、怎样建设社会主义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B. 建设什么样的党、怎样建设党</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C. 实现什么样的发展、怎样发展</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D. 新时代坚持和发展什么样的中国特色社会主义、怎样坚持和发展中国特色社会主义</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13. 下列关于全面深化改革的总目标，正确的选项是（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A. 完善和发展中国特色社会主义制度，推进国家治理体系和治理能力现代化</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B. 实现中国梦</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C. 建立社会主义市场经济体制</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D. 推动构建人类命运共同体</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14. 新发展理念是习近平新时代中国特色社会主义经济思想的主要内容，其中（ ）体现了中国特色社会主义的本质要求。</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创新	B. 协调	C. 绿色	D. 共享</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15. 总体国家安全观强调要以（ ）为基础。</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政治安全	B. 国家安全	C. 经济安全	D. 社会安全</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16. 中国特色社会主义事业“五位一体”总体布局是指（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A．经济建设、政治建设、文化建设、科技建设、和谐社会建设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B．经济建设、政治建设、文化建设、外交建设、生态文明建设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C．经济建设、政治建设、文化建设、军队建设、和谐社会建设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D．经济建设、政治建设、文化建设、社会建设、生态文明建设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17. 邓小平理论关于社会主义的本质论断指出：社会主义的本质，是解放生产力，发展生产力，消灭剥削，消除两极分化，最终达到（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A．共产主义	B．共同富裕	C．自由人的联合体	D．人的全面发展</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18. 20世纪50年代,毛泽东提出中国工业化道路的问题主要是指（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A．优先发展重工业的问题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B．将落后的农业国建设成为先进的工业国的问题</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C．重工业、轻工业和农业的发展关系问题</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D．建立独立的比较完整的工业体系问题</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19. 习近平新时代中国特色社会主义思想明确中国特色社会主义最本质的特征是（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解放和发展生产力	B. 实现共同富裕</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以人民利益为根本出发点	D. 中国共产党领导</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20. 新中国成立以来所奉行的外交政策是（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A．负责任的大国外交政策	B．独立自主的和平外交政策</w:t>
      </w:r>
    </w:p>
    <w:p>
      <w:pPr>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C．不结盟的外交政策	D．睦邻友好的外交政策</w:t>
      </w:r>
    </w:p>
    <w:p>
      <w:pPr>
        <w:spacing w:before="0" w:after="0" w:line="360" w:lineRule="auto"/>
        <w:ind/>
        <w:jc w:val="both"/>
        <w:rPr>
          <w:rFonts w:ascii="黑体" w:hAnsi="黑体" w:eastAsia="黑体"/>
          <w:color w:val="000000"/>
          <w:sz w:val="24"/>
          <w:szCs w:val="24"/>
        </w:rPr>
      </w:pPr>
      <w:r>
        <w:rPr>
          <w:rFonts w:ascii="黑体" w:hAnsi="黑体" w:eastAsia="黑体"/>
          <w:color w:val="000000"/>
          <w:sz w:val="24"/>
          <w:szCs w:val="24"/>
        </w:rPr>
        <w:t>二、多项选择题（本题满分10分，共含5道小题，每小题2分）</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 毛泽东思想的科学体系包括（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新民主主义革命理论	B. 社会主义革命理论</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社会主义改革理论	D. 社会主义建设理论</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 人民内部矛盾包括（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A. 工人阶级和民族资产阶级的矛盾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B. 人民群众同严重犯罪分子之间的矛盾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C. 工人阶级内部的矛盾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D. 群众和国家机关某些工作人员的官僚主义作风之间的矛盾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3. 1992 年邓小平南方谈话针对人们思想中普遍存在的疑虑,重申了深化改革、加速发展的必要性和重要性。 南方谈话（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标志着邓小平理论逐步走向成熟	B. 阐明了社会主义本质</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C. 提出“三个有利于”标准	D. 系统论述了社会主义初级阶段理论</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4. 习近平新时代中国特色社会主义思想明确中国特色社会主义事业总体布局是“五位一体”，战略布局是“四个全面”，强调坚定道路自信、（  ）。</w:t>
      </w:r>
    </w:p>
    <w:p>
      <w:pPr>
        <w:spacing w:before="0" w:after="0" w:line="360" w:lineRule="auto"/>
        <w:ind/>
        <w:jc w:val="left"/>
        <w:rPr>
          <w:rFonts w:ascii="宋体" w:hAnsi="宋体" w:eastAsia="宋体"/>
          <w:color w:val="000000"/>
          <w:sz w:val="21"/>
          <w:szCs w:val="21"/>
        </w:rPr>
      </w:pPr>
      <w:r>
        <w:rPr>
          <w:rFonts w:ascii="宋体" w:hAnsi="宋体" w:eastAsia="宋体"/>
          <w:color w:val="000000"/>
          <w:sz w:val="21"/>
          <w:szCs w:val="21"/>
        </w:rPr>
        <w:t>A. 理论自信	B. 思想自信	C. 制度自信	D. 文化自信</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5. 下列关于我国社会主要矛盾的论述，表述正确的有（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A. 对社会主要矛盾的科学判断，是制定党的路线方针政策的基本依据</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B. 进入新时代，我国社会主要矛盾已经转化为人民日益增长的美好生活需要同落后的社会生产之间的矛盾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C. 在现阶段，我国社会主要矛盾已经转化为人民日益增长的美好生活需要和不平衡不充分的发展之间的矛盾</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D. 当前我国社会主要矛盾发生变化，基本国情和国际地位也因此发生了改变</w:t>
      </w:r>
    </w:p>
    <w:p>
      <w:pPr>
        <w:spacing w:before="0" w:after="0" w:line="360" w:lineRule="auto"/>
        <w:ind/>
        <w:jc w:val="both"/>
        <w:rPr>
          <w:rFonts w:ascii="黑体" w:hAnsi="黑体" w:eastAsia="黑体"/>
          <w:color w:val="000000"/>
          <w:sz w:val="24"/>
          <w:szCs w:val="24"/>
        </w:rPr>
      </w:pPr>
      <w:r>
        <w:rPr>
          <w:rFonts w:ascii="黑体" w:hAnsi="黑体" w:eastAsia="黑体"/>
          <w:b w:val="true"/>
          <w:bCs w:val="true"/>
          <w:color w:val="000000"/>
          <w:sz w:val="24"/>
          <w:szCs w:val="24"/>
        </w:rPr>
        <w:t>三</w:t>
      </w:r>
      <w:r>
        <w:rPr>
          <w:rFonts w:ascii="黑体" w:hAnsi="黑体" w:eastAsia="黑体"/>
          <w:color w:val="000000"/>
          <w:sz w:val="24"/>
          <w:szCs w:val="24"/>
        </w:rPr>
        <w:t>、判断题（本题满分20分，共含20道小题，每小题1分）</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 邓小平理论是马克思主义中国化的开篇之作。（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 毛泽东思想活的灵魂有三个基本方面，即实事求是，群众路线，独立自主。（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3. 在新民主主义革命时期，中国共产党领导的统一战线是工人阶级同民族资产阶级的联盟。（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4. 没收资本家的资本归国家所有是新民主主义经济纲领中的一项重要内容。（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5. 新民主主义革命和社会主义革命性质不同但又相互联系、紧密衔接，前者是后者的必要准备，后者是前者的必然趋势。（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6. 新民主主义社会是一个独立的社会形态,包括国民经济恢复时期和社会主义改造时期。（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7. 敌我矛盾是对抗性的矛盾，人民内部矛盾是非对抗性的矛盾，两者针锋相对，不可调和。 （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8. 党对社会主义建设道路的初步探索历经艰辛，遭受过重大挫折，造成了严重后果，但仍然巩固和发展了我国的社会主义制度。（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9. 社会主义本身是共产主义的初级阶段，而我们中国又处在社会主义的初级阶段，就是不发达的阶段。（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10. 社会主义本质论断强调“最终达到共同富裕”，表明我们发展生产力与剥削阶级统治的社会发展生产力的目的根本不同。（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11. 中国共产党既要代表最广大人民的根本利益，也要维护自己的特殊利益。（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12. 坚持以人为本，最终是为了实现人的全面发展。（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13. 推进生态文明建设是我国进入新时代提出的新战略部署。（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14. 我国的政党制度支持民主党派参政议政，所以不是一党制而是多党制。（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15. 香港、澳门回归后，中华人民共和国宪法和特别行政区基本法共同构成特别行政区的宪制基础。（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 xml:space="preserve">16. 社会主义核心价值观反映着社会主义核心价值体系的丰富内涵和实践要求。（  ）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17. 实现中国梦必须弘扬中国精神，这就是以艰苦奋斗为核心的民族精神和以改革创新为核心的时代精神。（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18. 全面深化改革必须坚持市场经济改革方向。（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19. 坚持保护优先、自然恢复为主，这是我国生态文明建设的方向和重点。（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20. 构建人类命运共同体思想，核心是建设持久和平、普遍安全、共同繁荣、开放包容、清洁美丽的世界。（  ）</w:t>
      </w:r>
    </w:p>
    <w:p>
      <w:pPr>
        <w:spacing w:before="0" w:after="0" w:line="360" w:lineRule="auto"/>
        <w:ind/>
        <w:jc w:val="both"/>
        <w:rPr>
          <w:rFonts w:ascii="黑体" w:hAnsi="黑体" w:eastAsia="黑体"/>
          <w:color w:val="000000"/>
          <w:sz w:val="24"/>
          <w:szCs w:val="24"/>
        </w:rPr>
      </w:pPr>
      <w:r>
        <w:rPr>
          <w:rFonts w:ascii="黑体" w:hAnsi="黑体" w:eastAsia="黑体"/>
          <w:color w:val="000000"/>
          <w:sz w:val="24"/>
          <w:szCs w:val="24"/>
        </w:rPr>
        <w:t>四、简答题（本题满分20分，共含2道小题，每小题10分）</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 如何理解我国社会主义改造的历史经验教训？</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 简述社会主义市场经济理论的主要观点。</w:t>
      </w:r>
    </w:p>
    <w:p>
      <w:pPr>
        <w:spacing w:before="0" w:after="0" w:line="360" w:lineRule="auto"/>
        <w:ind/>
        <w:jc w:val="both"/>
        <w:rPr>
          <w:rFonts w:ascii="黑体" w:hAnsi="黑体" w:eastAsia="黑体"/>
          <w:color w:val="000000"/>
          <w:sz w:val="24"/>
          <w:szCs w:val="24"/>
        </w:rPr>
      </w:pPr>
      <w:r>
        <w:rPr>
          <w:rFonts w:ascii="黑体" w:hAnsi="黑体" w:eastAsia="黑体"/>
          <w:color w:val="000000"/>
          <w:sz w:val="24"/>
          <w:szCs w:val="24"/>
        </w:rPr>
        <w:t>五、论述题（本题满分30分，共含2道小题，每小题15分）</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 今年是全面建成小康社会的决胜之年。习近平总书记在做关于《中共中央关于制定国民经济和社会发展第十四个五年规划和二〇三五年远景目标的建议》说明时指出，考虑到目前仍是全面建成小康社会进行时，建议稿表述为“决胜全面建成小康社会取得决定性成就”。明年上半年党中央将对全面建成小康社会进行系统评估和总结，然后正式宣布我国全面建成小康社会。请你回答下列问题：</w:t>
      </w:r>
    </w:p>
    <w:p>
      <w:pPr>
        <w:spacing w:before="0" w:after="0" w:line="360" w:lineRule="auto"/>
        <w:ind w:firstLineChars="150"/>
        <w:jc w:val="both"/>
        <w:rPr>
          <w:rFonts w:ascii="宋体" w:hAnsi="宋体" w:eastAsia="宋体"/>
          <w:color w:val="000000"/>
          <w:sz w:val="21"/>
          <w:szCs w:val="21"/>
        </w:rPr>
      </w:pPr>
      <w:r>
        <w:rPr>
          <w:rFonts w:ascii="宋体" w:hAnsi="宋体" w:eastAsia="宋体"/>
          <w:color w:val="000000"/>
          <w:sz w:val="21"/>
          <w:szCs w:val="21"/>
        </w:rPr>
        <w:t>(1)决胜全面建成小康社会需要破解的重点和难点问题有哪些？（4分）</w:t>
      </w:r>
    </w:p>
    <w:p>
      <w:pPr>
        <w:spacing w:before="0" w:after="0" w:line="360" w:lineRule="auto"/>
        <w:ind w:firstLineChars="150"/>
        <w:jc w:val="both"/>
        <w:rPr>
          <w:rFonts w:ascii="宋体" w:hAnsi="宋体" w:eastAsia="宋体"/>
          <w:color w:val="000000"/>
          <w:sz w:val="21"/>
          <w:szCs w:val="21"/>
        </w:rPr>
      </w:pPr>
      <w:r>
        <w:rPr>
          <w:rFonts w:ascii="宋体" w:hAnsi="宋体" w:eastAsia="宋体"/>
          <w:color w:val="000000"/>
          <w:sz w:val="21"/>
          <w:szCs w:val="21"/>
        </w:rPr>
        <w:t>(2)请你选择其中的一个方面结合本课程所学内容并联系实际加以论述。（7分）</w:t>
      </w:r>
    </w:p>
    <w:p>
      <w:pPr>
        <w:spacing w:before="0" w:after="0" w:line="360" w:lineRule="auto"/>
        <w:ind w:firstLineChars="150"/>
        <w:jc w:val="both"/>
        <w:rPr>
          <w:rFonts w:ascii="宋体" w:hAnsi="宋体" w:eastAsia="宋体"/>
          <w:color w:val="000000"/>
          <w:sz w:val="21"/>
          <w:szCs w:val="21"/>
        </w:rPr>
      </w:pPr>
      <w:r>
        <w:rPr>
          <w:rFonts w:ascii="宋体" w:hAnsi="宋体" w:eastAsia="宋体"/>
          <w:color w:val="000000"/>
          <w:sz w:val="21"/>
          <w:szCs w:val="21"/>
        </w:rPr>
        <w:t xml:space="preserve">(3)全面建成小康社会目标实现后，“四个全面”的战略部署应如何表述？（4分） </w:t>
      </w:r>
    </w:p>
    <w:p>
      <w:pPr>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 2020年9月8日，习近平总书记在全国抗击新冠肺炎疫情表彰大会上的讲话指出：“在这场波澜壮阔的抗疫斗争中，我们积累了重要经验，收获了深刻启示。——抗疫斗争伟大实践再次证明，中国共产党所具有的无比坚强的领导力，是风雨来袭时中国人民最可靠的主心骨。　　——抗疫斗争伟大实践再次证明，中国人民所具有的不屈不挠的意志力，是战胜前进道路上一切艰难险阻的力量源泉。——抗疫斗争伟大实践再次证明，中国特色社会主义制度所具有的显著优势，是抵御风险挑战、提高国家治理效能的根本保证。——抗疫斗争伟大实践再次证明，新中国成立以来所积累的坚实国力，是从容应对惊涛骇浪的深厚底气。——抗疫斗争伟大实践再次证明，社会主义核心价值观、中华优秀传统文化所具有的强大精神动力，是凝聚人心、汇聚民力的强大力量。——抗疫斗争伟大实践再次证明，构建人类命运共同体所具有的广泛感召力，是应对人类共同挑战、建设更加繁荣美好世界的人间正道。”</w:t>
      </w:r>
    </w:p>
    <w:p>
      <w:pPr>
        <w:spacing w:before="0" w:after="0" w:line="360" w:lineRule="auto"/>
        <w:ind w:firstLineChars="200"/>
        <w:jc w:val="both"/>
        <w:rPr>
          <w:rFonts w:ascii="宋体" w:hAnsi="宋体" w:eastAsia="宋体"/>
          <w:color w:val="000000"/>
          <w:sz w:val="21"/>
          <w:szCs w:val="21"/>
        </w:rPr>
      </w:pPr>
      <w:r>
        <w:rPr>
          <w:rFonts w:ascii="宋体" w:hAnsi="宋体" w:eastAsia="宋体"/>
          <w:color w:val="000000"/>
          <w:sz w:val="21"/>
          <w:szCs w:val="21"/>
        </w:rPr>
        <w:t>请你从以上启示中任选两个方面，结合本课程所学内容并联系实际论述对上述观点的理解。（15分）</w:t>
      </w:r>
    </w:p>
    <w:sectPr w:rsidR="00C604EC">
      <w:footerReference w:type="defaul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spacing w:before="0" w:after="0" w:line="240" w:lineRule="auto"/>
      <w:ind/>
      <w:jc w:val="center"/>
      <w:rPr>
        <w:rFonts w:ascii="宋体" w:hAnsi="宋体" w:eastAsia="宋体"/>
        <w:b w:val="true"/>
        <w:bCs w:val="true"/>
        <w:color w:val="000000"/>
        <w:sz w:val="18"/>
        <w:szCs w:val="18"/>
      </w:rPr>
    </w:pPr>
    <w:r>
      <w:rPr>
        <w:rFonts w:ascii="宋体" w:hAnsi="宋体" w:eastAsia="宋体"/>
        <w:b w:val="true"/>
        <w:bCs w:val="true"/>
        <w:color w:val="000000"/>
        <w:sz w:val="18"/>
        <w:szCs w:val="18"/>
      </w:rPr>
      <w:t>《毛泽东思想和中国特色社会主义理论体系概论》试卷第</w:t>
    </w:r>
    <w:r>
      <w:rPr>
        <w:rFonts w:ascii="宋体" w:hAnsi="宋体" w:eastAsia="宋体"/>
        <w:b w:val="true"/>
        <w:bCs w:val="true"/>
        <w:color w:val="000000"/>
        <w:sz w:val="18"/>
        <w:szCs w:val="18"/>
      </w:rPr>
      <w:t>页共</w:t>
    </w:r>
    <w:r>
      <w:rPr>
        <w:rFonts w:ascii="宋体" w:hAnsi="宋体" w:eastAsia="宋体"/>
        <w:b w:val="true"/>
        <w:bCs w:val="true"/>
        <w:color w:val="000000"/>
        <w:sz w:val="18"/>
        <w:szCs w:val="18"/>
      </w:rPr>
      <w:t>页</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footer.xml" Type="http://schemas.openxmlformats.org/officeDocument/2006/relationships/footer"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