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8134" w14:textId="1D9332A4" w:rsidR="006C442E" w:rsidRDefault="00416E3E">
      <w:r>
        <w:rPr>
          <w:rFonts w:hint="eastAsia"/>
        </w:rPr>
        <w:t>데이터 피라미드</w:t>
      </w:r>
    </w:p>
    <w:p w14:paraId="4F0316AF" w14:textId="407B9E36" w:rsidR="00416E3E" w:rsidRDefault="00416E3E">
      <w:r>
        <w:rPr>
          <w:rFonts w:hint="eastAsia"/>
        </w:rPr>
        <w:t>-데이터</w:t>
      </w:r>
      <w:r>
        <w:t>(data)</w:t>
      </w:r>
    </w:p>
    <w:p w14:paraId="6171604C" w14:textId="4A16906C" w:rsidR="00416E3E" w:rsidRDefault="00416E3E">
      <w:r>
        <w:tab/>
      </w:r>
      <w:r>
        <w:rPr>
          <w:rFonts w:hint="eastAsia"/>
        </w:rPr>
        <w:t>특정 분야에서 관측된 아직 가공되지 않은 것</w:t>
      </w:r>
    </w:p>
    <w:p w14:paraId="5EAF5C5E" w14:textId="64486AD0" w:rsidR="00416E3E" w:rsidRDefault="00416E3E">
      <w:r>
        <w:tab/>
      </w:r>
      <w:r>
        <w:rPr>
          <w:rFonts w:hint="eastAsia"/>
        </w:rPr>
        <w:t>사실</w:t>
      </w:r>
      <w:r w:rsidR="006F5C72">
        <w:rPr>
          <w:rFonts w:hint="eastAsia"/>
        </w:rPr>
        <w:t>인 것처럼 관측되지만 오류나 잡음을 포함한 것</w:t>
      </w:r>
    </w:p>
    <w:p w14:paraId="49368D65" w14:textId="2F04CE50" w:rsidR="006F5C72" w:rsidRDefault="006F5C72">
      <w:r>
        <w:rPr>
          <w:rFonts w:hint="eastAsia"/>
        </w:rPr>
        <w:t>-정보</w:t>
      </w:r>
      <w:r>
        <w:t>(information)</w:t>
      </w:r>
    </w:p>
    <w:p w14:paraId="666BA88E" w14:textId="7893EE19" w:rsidR="006F5C72" w:rsidRDefault="006F5C72">
      <w:r>
        <w:tab/>
      </w:r>
      <w:r>
        <w:rPr>
          <w:rFonts w:hint="eastAsia"/>
        </w:rPr>
        <w:t>데이터를 가공하여 어떤 목적이나 의미를 갖도록 한 것</w:t>
      </w:r>
    </w:p>
    <w:p w14:paraId="264223C8" w14:textId="59DCD715" w:rsidR="006F5C72" w:rsidRDefault="006F5C72">
      <w:r>
        <w:rPr>
          <w:rFonts w:hint="eastAsia"/>
        </w:rPr>
        <w:t>-지식(</w:t>
      </w:r>
      <w:r>
        <w:t>knowledge)</w:t>
      </w:r>
    </w:p>
    <w:p w14:paraId="45038565" w14:textId="018703D9" w:rsidR="006F5C72" w:rsidRDefault="006F5C7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454156" wp14:editId="24A9299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75410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1241" y="21202"/>
                <wp:lineTo x="2124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정보를 취합하고 분석하여 얻은 대상에 대해 사림이 이해한 것</w:t>
      </w:r>
    </w:p>
    <w:p w14:paraId="4FD33659" w14:textId="1D1D9C6D" w:rsidR="006F5C72" w:rsidRDefault="006F5C72">
      <w:r>
        <w:rPr>
          <w:rFonts w:hint="eastAsia"/>
        </w:rPr>
        <w:t>-지혜(w</w:t>
      </w:r>
      <w:r>
        <w:t>isdom)</w:t>
      </w:r>
    </w:p>
    <w:p w14:paraId="56CE4F89" w14:textId="693B110F" w:rsidR="006F5C72" w:rsidRDefault="006F5C72">
      <w:r>
        <w:tab/>
      </w:r>
      <w:r>
        <w:rPr>
          <w:rFonts w:hint="eastAsia"/>
        </w:rPr>
        <w:t>경험과 학습을 통해서 얻은 직식보다 높은 수준의 통찰</w:t>
      </w:r>
    </w:p>
    <w:p w14:paraId="4A98184A" w14:textId="77777777" w:rsidR="006F5C72" w:rsidRDefault="006F5C72"/>
    <w:p w14:paraId="41C62817" w14:textId="05A9AC13" w:rsidR="006F5C72" w:rsidRDefault="006F5C72">
      <w:r w:rsidRPr="006F5C72">
        <w:t>•</w:t>
      </w:r>
      <w:r>
        <w:t xml:space="preserve"> </w:t>
      </w:r>
      <w:r w:rsidRPr="006F5C72">
        <w:t xml:space="preserve">기호 기반의 지식 표현 </w:t>
      </w:r>
    </w:p>
    <w:p w14:paraId="2120ADF6" w14:textId="23AB0B6C" w:rsidR="006F5C72" w:rsidRDefault="006F5C72">
      <w:r w:rsidRPr="006F5C72">
        <w:t xml:space="preserve">– 기호를 사용하여 대상 표현 </w:t>
      </w:r>
    </w:p>
    <w:p w14:paraId="10E3279F" w14:textId="64C9FE5A" w:rsidR="006F5C72" w:rsidRDefault="006F5C72">
      <w:r w:rsidRPr="006F5C72">
        <w:t xml:space="preserve">– 대상 간의 관계 표현 </w:t>
      </w:r>
    </w:p>
    <w:p w14:paraId="739213EE" w14:textId="75DDC48A" w:rsidR="006F5C72" w:rsidRDefault="006F5C72">
      <w:r w:rsidRPr="006F5C72">
        <w:t xml:space="preserve">– 규칙, 프레임, </w:t>
      </w:r>
      <w:proofErr w:type="spellStart"/>
      <w:r w:rsidRPr="006F5C72">
        <w:t>의미망</w:t>
      </w:r>
      <w:proofErr w:type="spellEnd"/>
      <w:r w:rsidRPr="006F5C72">
        <w:t xml:space="preserve">, 논리 등 </w:t>
      </w:r>
    </w:p>
    <w:p w14:paraId="17D5A119" w14:textId="77777777" w:rsidR="006F5C72" w:rsidRDefault="006F5C72"/>
    <w:p w14:paraId="7868F142" w14:textId="59E3EBB0" w:rsidR="006F5C72" w:rsidRDefault="006F5C72">
      <w:r>
        <w:rPr>
          <w:noProof/>
        </w:rPr>
        <w:drawing>
          <wp:anchor distT="0" distB="0" distL="114300" distR="114300" simplePos="0" relativeHeight="251659264" behindDoc="1" locked="0" layoutInCell="1" allowOverlap="1" wp14:anchorId="7CDDE965" wp14:editId="1100770D">
            <wp:simplePos x="0" y="0"/>
            <wp:positionH relativeFrom="column">
              <wp:posOffset>1685290</wp:posOffset>
            </wp:positionH>
            <wp:positionV relativeFrom="paragraph">
              <wp:posOffset>10160</wp:posOffset>
            </wp:positionV>
            <wp:extent cx="3097530" cy="484505"/>
            <wp:effectExtent l="0" t="0" r="7620" b="0"/>
            <wp:wrapTight wrapText="bothSides">
              <wp:wrapPolygon edited="0">
                <wp:start x="0" y="0"/>
                <wp:lineTo x="0" y="20383"/>
                <wp:lineTo x="21520" y="20383"/>
                <wp:lineTo x="2152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C72">
        <w:t xml:space="preserve">• 함수 기반의 지식 표현 </w:t>
      </w:r>
    </w:p>
    <w:p w14:paraId="298F2925" w14:textId="62CF611C" w:rsidR="006F5C72" w:rsidRDefault="006F5C72">
      <w:r w:rsidRPr="006F5C72">
        <w:t xml:space="preserve">– </w:t>
      </w:r>
      <w:proofErr w:type="spellStart"/>
      <w:r w:rsidRPr="006F5C72">
        <w:t>비기호적</w:t>
      </w:r>
      <w:proofErr w:type="spellEnd"/>
      <w:r w:rsidRPr="006F5C72">
        <w:t xml:space="preserve"> 지식표현 </w:t>
      </w:r>
    </w:p>
    <w:p w14:paraId="2C71D951" w14:textId="3937B7B3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기호 대신 </w:t>
      </w:r>
      <w:proofErr w:type="spellStart"/>
      <w:r w:rsidRPr="006F5C72">
        <w:t>수치값과</w:t>
      </w:r>
      <w:proofErr w:type="spellEnd"/>
      <w:r w:rsidRPr="006F5C72">
        <w:t xml:space="preserve"> </w:t>
      </w:r>
      <w:proofErr w:type="spellStart"/>
      <w:r w:rsidRPr="006F5C72">
        <w:t>수치값을</w:t>
      </w:r>
      <w:proofErr w:type="spellEnd"/>
      <w:r w:rsidRPr="006F5C72">
        <w:t xml:space="preserve"> 계산하는 함수를 사용하여 지식을 표현 </w:t>
      </w:r>
    </w:p>
    <w:p w14:paraId="10B09489" w14:textId="77777777" w:rsidR="006F5C72" w:rsidRDefault="006F5C72">
      <w:r w:rsidRPr="006F5C72">
        <w:t xml:space="preserve">– 신경망과 딥러닝 </w:t>
      </w:r>
    </w:p>
    <w:p w14:paraId="018DD52C" w14:textId="742A2A95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</w:t>
      </w:r>
      <w:proofErr w:type="spellStart"/>
      <w:r w:rsidRPr="006F5C72">
        <w:t>퍼셉트론</w:t>
      </w:r>
      <w:proofErr w:type="spellEnd"/>
      <w:r w:rsidRPr="006F5C72">
        <w:t>(Perceptron</w:t>
      </w:r>
      <w:proofErr w:type="gramStart"/>
      <w:r w:rsidRPr="006F5C72">
        <w:t>) :</w:t>
      </w:r>
      <w:proofErr w:type="gramEnd"/>
      <w:r w:rsidRPr="006F5C72">
        <w:t xml:space="preserve"> </w:t>
      </w:r>
      <w:proofErr w:type="spellStart"/>
      <w:r w:rsidRPr="006F5C72">
        <w:t>함수식</w:t>
      </w:r>
      <w:proofErr w:type="spellEnd"/>
      <w:r w:rsidRPr="006F5C72">
        <w:t xml:space="preserve"> 계산 출력 생성 </w:t>
      </w:r>
    </w:p>
    <w:p w14:paraId="5885288B" w14:textId="7AC00512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다층 </w:t>
      </w:r>
      <w:proofErr w:type="spellStart"/>
      <w:r w:rsidRPr="006F5C72">
        <w:t>퍼셉트론</w:t>
      </w:r>
      <w:proofErr w:type="spellEnd"/>
      <w:r w:rsidRPr="006F5C72">
        <w:t xml:space="preserve"> – 서포트 벡터 머신(SVM) – 회귀(regression) 모델 등</w:t>
      </w:r>
    </w:p>
    <w:p w14:paraId="338F6F10" w14:textId="77777777" w:rsidR="006F5C72" w:rsidRDefault="006F5C72">
      <w:pPr>
        <w:widowControl/>
        <w:wordWrap/>
        <w:autoSpaceDE/>
        <w:autoSpaceDN/>
      </w:pPr>
      <w:r>
        <w:br w:type="page"/>
      </w:r>
    </w:p>
    <w:p w14:paraId="462B0087" w14:textId="6C50A6E8" w:rsidR="006F5C72" w:rsidRDefault="006F5C72" w:rsidP="006F5C72">
      <w:r>
        <w:rPr>
          <w:rFonts w:hint="eastAsia"/>
        </w:rPr>
        <w:lastRenderedPageBreak/>
        <w:t>프레임의 종류</w:t>
      </w:r>
    </w:p>
    <w:p w14:paraId="6D1FFAD7" w14:textId="082C2F7B" w:rsidR="006F5C72" w:rsidRDefault="006F5C72" w:rsidP="006F5C72">
      <w:r>
        <w:rPr>
          <w:rFonts w:hint="eastAsia"/>
        </w:rPr>
        <w:t>-클래스 프레임</w:t>
      </w:r>
    </w:p>
    <w:p w14:paraId="222626C6" w14:textId="3CECF54A" w:rsidR="006F5C72" w:rsidRDefault="006F5C72" w:rsidP="006F5C72">
      <w:r>
        <w:tab/>
      </w:r>
      <w:r w:rsidRPr="006F5C72">
        <w:rPr>
          <w:rFonts w:ascii="MS Gothic" w:eastAsia="MS Gothic" w:hAnsi="MS Gothic" w:cs="MS Gothic" w:hint="eastAsia"/>
        </w:rPr>
        <w:t>❖</w:t>
      </w:r>
      <w:r>
        <w:rPr>
          <w:rFonts w:ascii="MS Gothic" w:hAnsi="MS Gothic" w:cs="MS Gothic" w:hint="eastAsia"/>
        </w:rPr>
        <w:t xml:space="preserve"> </w:t>
      </w:r>
      <w:r>
        <w:rPr>
          <w:rFonts w:hint="eastAsia"/>
        </w:rPr>
        <w:t>부류에 대한 정보 표현</w:t>
      </w:r>
    </w:p>
    <w:p w14:paraId="28D0E832" w14:textId="2CA2973A" w:rsidR="006F5C72" w:rsidRDefault="006F5C72" w:rsidP="006F5C72">
      <w:r>
        <w:rPr>
          <w:rFonts w:hint="eastAsia"/>
        </w:rPr>
        <w:t>-인스턴스 프레임</w:t>
      </w:r>
    </w:p>
    <w:p w14:paraId="74905D24" w14:textId="105CEF6B" w:rsidR="006F5C72" w:rsidRDefault="006F5C72" w:rsidP="006F5C72">
      <w:r>
        <w:tab/>
      </w:r>
      <w:r w:rsidRPr="006F5C72">
        <w:rPr>
          <w:rFonts w:ascii="MS Gothic" w:eastAsia="MS Gothic" w:hAnsi="MS Gothic" w:cs="MS Gothic" w:hint="eastAsia"/>
        </w:rPr>
        <w:t>❖</w:t>
      </w:r>
      <w:r>
        <w:t xml:space="preserve"> </w:t>
      </w:r>
      <w:r>
        <w:rPr>
          <w:rFonts w:hint="eastAsia"/>
        </w:rPr>
        <w:t>특정 객체에 대한 정보 표현</w:t>
      </w:r>
    </w:p>
    <w:p w14:paraId="5859A407" w14:textId="01F67750" w:rsidR="006F5C72" w:rsidRDefault="006F5C72" w:rsidP="006F5C72"/>
    <w:p w14:paraId="4E825E9D" w14:textId="77777777" w:rsidR="006F5C72" w:rsidRDefault="006F5C72" w:rsidP="006F5C72">
      <w:r w:rsidRPr="006F5C72">
        <w:t xml:space="preserve">프레임과 규칙을 결합한 지식 표현 </w:t>
      </w:r>
    </w:p>
    <w:p w14:paraId="64EDFF75" w14:textId="77777777" w:rsidR="006F5C72" w:rsidRDefault="006F5C72" w:rsidP="006F5C72">
      <w:r w:rsidRPr="006F5C72">
        <w:t xml:space="preserve">– 프레임은 특정 개념이나 대상에 대한 속성들 표현 </w:t>
      </w:r>
    </w:p>
    <w:p w14:paraId="2F03394B" w14:textId="77777777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관련된 속성들을 하나의 덩어리로 관리 </w:t>
      </w:r>
    </w:p>
    <w:p w14:paraId="57757E0F" w14:textId="77777777" w:rsidR="006F5C72" w:rsidRDefault="006F5C72" w:rsidP="006F5C72">
      <w:r w:rsidRPr="006F5C72">
        <w:t xml:space="preserve">– 규칙을 사용하여 조건적인 지식 표현 </w:t>
      </w:r>
    </w:p>
    <w:p w14:paraId="1C3EC123" w14:textId="77777777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</w:t>
      </w:r>
      <w:proofErr w:type="spellStart"/>
      <w:r w:rsidRPr="006F5C72">
        <w:t>데몬에</w:t>
      </w:r>
      <w:proofErr w:type="spellEnd"/>
      <w:r w:rsidRPr="006F5C72">
        <w:t xml:space="preserve"> 규칙 사용 </w:t>
      </w:r>
    </w:p>
    <w:p w14:paraId="1F9D2A8E" w14:textId="77777777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또는 규칙의 조건부나 결론부에서 프레임 사용 </w:t>
      </w:r>
    </w:p>
    <w:p w14:paraId="574AA2FF" w14:textId="77777777" w:rsidR="006F5C72" w:rsidRDefault="006F5C72" w:rsidP="006F5C72">
      <w:r w:rsidRPr="006F5C72">
        <w:t xml:space="preserve">– 대부분의 규칙기반 시스템에서 객체(object) 개념 사용 </w:t>
      </w:r>
    </w:p>
    <w:p w14:paraId="674BF893" w14:textId="655BE36E" w:rsidR="006F5C72" w:rsidRDefault="006F5C72" w:rsidP="006F5C72">
      <w:pPr>
        <w:ind w:firstLine="800"/>
      </w:pPr>
      <w:r w:rsidRPr="006F5C72">
        <w:rPr>
          <w:rFonts w:ascii="MS Gothic" w:eastAsia="MS Gothic" w:hAnsi="MS Gothic" w:cs="MS Gothic" w:hint="eastAsia"/>
        </w:rPr>
        <w:t>❖</w:t>
      </w:r>
      <w:r w:rsidRPr="006F5C72">
        <w:t xml:space="preserve"> 객체의 표현에 프레임 사용 가능</w:t>
      </w:r>
    </w:p>
    <w:p w14:paraId="1130E827" w14:textId="1C46D6F1" w:rsidR="006F5C72" w:rsidRDefault="006F5C72" w:rsidP="006F5C72">
      <w:pPr>
        <w:ind w:firstLine="800"/>
      </w:pPr>
    </w:p>
    <w:p w14:paraId="3CF32775" w14:textId="77777777" w:rsidR="006F5C72" w:rsidRDefault="006F5C72" w:rsidP="006F5C72">
      <w:r w:rsidRPr="006F5C72">
        <w:t>명제 논리 (propositional logic)</w:t>
      </w:r>
    </w:p>
    <w:p w14:paraId="7024D1F9" w14:textId="77777777" w:rsidR="006F5C72" w:rsidRDefault="006F5C72" w:rsidP="006F5C72">
      <w:r w:rsidRPr="006F5C72">
        <w:t xml:space="preserve"> </w:t>
      </w:r>
      <w:r w:rsidRPr="006F5C72">
        <w:rPr>
          <w:rFonts w:ascii="Segoe UI Emoji" w:hAnsi="Segoe UI Emoji" w:cs="Segoe UI Emoji"/>
        </w:rPr>
        <w:t>▪</w:t>
      </w:r>
      <w:r w:rsidRPr="006F5C72">
        <w:t xml:space="preserve"> 명제(命題, proposition) </w:t>
      </w:r>
    </w:p>
    <w:p w14:paraId="1D4EBBE8" w14:textId="77777777" w:rsidR="006F5C72" w:rsidRDefault="006F5C72" w:rsidP="006F5C72">
      <w:pPr>
        <w:ind w:firstLine="800"/>
      </w:pPr>
      <w:r w:rsidRPr="006F5C72">
        <w:t xml:space="preserve">• 참, 거짓을 분명하게 판정할 수 있는 문장 </w:t>
      </w:r>
    </w:p>
    <w:p w14:paraId="31B7F235" w14:textId="77777777" w:rsidR="006F5C72" w:rsidRDefault="006F5C72" w:rsidP="006F5C72">
      <w:pPr>
        <w:ind w:left="800" w:firstLine="800"/>
      </w:pPr>
      <w:r w:rsidRPr="006F5C72">
        <w:rPr>
          <w:rFonts w:ascii="Segoe UI Emoji" w:hAnsi="Segoe UI Emoji" w:cs="Segoe UI Emoji"/>
        </w:rPr>
        <w:t>▪</w:t>
      </w:r>
      <w:r w:rsidRPr="006F5C72">
        <w:t xml:space="preserve"> 아리스토텔레스는 플라톤의 제자이다. (명제) </w:t>
      </w:r>
    </w:p>
    <w:p w14:paraId="69B80F57" w14:textId="77777777" w:rsidR="006F5C72" w:rsidRDefault="006F5C72" w:rsidP="006F5C72">
      <w:pPr>
        <w:ind w:left="800" w:firstLine="800"/>
      </w:pPr>
      <w:r w:rsidRPr="006F5C72">
        <w:rPr>
          <w:rFonts w:ascii="Segoe UI Emoji" w:hAnsi="Segoe UI Emoji" w:cs="Segoe UI Emoji"/>
        </w:rPr>
        <w:t>▪</w:t>
      </w:r>
      <w:r w:rsidRPr="006F5C72">
        <w:t xml:space="preserve"> 1+1 = 3. (명제) </w:t>
      </w:r>
    </w:p>
    <w:p w14:paraId="65B36CB3" w14:textId="77777777" w:rsidR="006F5C72" w:rsidRDefault="006F5C72" w:rsidP="006F5C72">
      <w:pPr>
        <w:ind w:left="800" w:firstLine="800"/>
      </w:pPr>
      <w:r w:rsidRPr="006F5C72">
        <w:rPr>
          <w:rFonts w:ascii="Segoe UI Emoji" w:hAnsi="Segoe UI Emoji" w:cs="Segoe UI Emoji"/>
        </w:rPr>
        <w:t>▪</w:t>
      </w:r>
      <w:r w:rsidRPr="006F5C72">
        <w:t xml:space="preserve"> 일어나서 아침 먹자. (명제 아님) </w:t>
      </w:r>
    </w:p>
    <w:p w14:paraId="419B943C" w14:textId="77777777" w:rsidR="006F5C72" w:rsidRDefault="006F5C72" w:rsidP="006F5C72">
      <w:r w:rsidRPr="006F5C72">
        <w:rPr>
          <w:rFonts w:ascii="Segoe UI Emoji" w:hAnsi="Segoe UI Emoji" w:cs="Segoe UI Emoji"/>
        </w:rPr>
        <w:t>▪</w:t>
      </w:r>
      <w:r w:rsidRPr="006F5C72">
        <w:t xml:space="preserve"> 명제를 P, Q등과 같은 기호로 표현 </w:t>
      </w:r>
    </w:p>
    <w:p w14:paraId="792AA7C0" w14:textId="77777777" w:rsidR="006F5C72" w:rsidRDefault="006F5C72" w:rsidP="006F5C72">
      <w:r w:rsidRPr="006F5C72">
        <w:rPr>
          <w:rFonts w:ascii="Segoe UI Emoji" w:hAnsi="Segoe UI Emoji" w:cs="Segoe UI Emoji"/>
        </w:rPr>
        <w:t>▪</w:t>
      </w:r>
      <w:r w:rsidRPr="006F5C72">
        <w:t xml:space="preserve"> 명제 기호의 </w:t>
      </w:r>
      <w:proofErr w:type="spellStart"/>
      <w:r w:rsidRPr="006F5C72">
        <w:t>진리값</w:t>
      </w:r>
      <w:proofErr w:type="spellEnd"/>
      <w:r w:rsidRPr="006F5C72">
        <w:t xml:space="preserve">(truth value)을 사용하여 명제들에 의해 표현되는 문장들의 </w:t>
      </w:r>
      <w:proofErr w:type="spellStart"/>
      <w:r w:rsidRPr="006F5C72">
        <w:t>진리값</w:t>
      </w:r>
      <w:proofErr w:type="spellEnd"/>
      <w:r w:rsidRPr="006F5C72">
        <w:t xml:space="preserve"> 결정 </w:t>
      </w:r>
    </w:p>
    <w:p w14:paraId="64B0ACEC" w14:textId="7CDE91EA" w:rsidR="006F5C72" w:rsidRDefault="006F5C72" w:rsidP="006F5C72">
      <w:r w:rsidRPr="006F5C72">
        <w:rPr>
          <w:rFonts w:ascii="Segoe UI Emoji" w:hAnsi="Segoe UI Emoji" w:cs="Segoe UI Emoji"/>
        </w:rPr>
        <w:t>▪</w:t>
      </w:r>
      <w:r w:rsidRPr="006F5C72">
        <w:t xml:space="preserve"> 문장 자체의 내용에 대해는 무관심, 문장의 </w:t>
      </w:r>
      <w:proofErr w:type="spellStart"/>
      <w:r w:rsidRPr="006F5C72">
        <w:t>진리값에만</w:t>
      </w:r>
      <w:proofErr w:type="spellEnd"/>
      <w:r w:rsidRPr="006F5C72">
        <w:t xml:space="preserve"> 관심</w:t>
      </w:r>
    </w:p>
    <w:p w14:paraId="0190C362" w14:textId="77777777" w:rsidR="006F5C72" w:rsidRDefault="006F5C72">
      <w:pPr>
        <w:widowControl/>
        <w:wordWrap/>
        <w:autoSpaceDE/>
        <w:autoSpaceDN/>
      </w:pPr>
      <w:r>
        <w:br w:type="page"/>
      </w:r>
    </w:p>
    <w:p w14:paraId="16486A14" w14:textId="79A263A7" w:rsidR="00D93D87" w:rsidRDefault="00D93D87" w:rsidP="006F5C72">
      <w:r>
        <w:rPr>
          <w:rFonts w:hint="eastAsia"/>
        </w:rPr>
        <w:lastRenderedPageBreak/>
        <w:t>필수!</w:t>
      </w:r>
    </w:p>
    <w:p w14:paraId="5176B9D8" w14:textId="77777777" w:rsidR="00E901C9" w:rsidRDefault="00E901C9" w:rsidP="00E901C9"/>
    <w:p w14:paraId="1377C9EF" w14:textId="46875939" w:rsidR="00E901C9" w:rsidRDefault="00D93D87" w:rsidP="00E901C9">
      <w:r>
        <w:rPr>
          <w:noProof/>
        </w:rPr>
        <w:drawing>
          <wp:anchor distT="0" distB="0" distL="114300" distR="114300" simplePos="0" relativeHeight="251660288" behindDoc="1" locked="0" layoutInCell="1" allowOverlap="1" wp14:anchorId="0A001696" wp14:editId="71CE90AF">
            <wp:simplePos x="0" y="0"/>
            <wp:positionH relativeFrom="column">
              <wp:posOffset>0</wp:posOffset>
            </wp:positionH>
            <wp:positionV relativeFrom="paragraph">
              <wp:posOffset>1242</wp:posOffset>
            </wp:positionV>
            <wp:extent cx="5731510" cy="1622425"/>
            <wp:effectExtent l="0" t="0" r="2540" b="0"/>
            <wp:wrapTight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1C9">
        <w:rPr>
          <w:rFonts w:hint="eastAsia"/>
        </w:rPr>
        <w:t>의미망의 표현의 장점</w:t>
      </w:r>
    </w:p>
    <w:p w14:paraId="41B3453F" w14:textId="70B5F34F" w:rsidR="00E901C9" w:rsidRDefault="00E901C9" w:rsidP="00E901C9">
      <w:r>
        <w:tab/>
      </w:r>
      <w:r>
        <w:rPr>
          <w:rFonts w:hint="eastAsia"/>
        </w:rPr>
        <w:t>지식을 시작적으로 표현할 수 있어,</w:t>
      </w:r>
      <w:r>
        <w:t xml:space="preserve"> </w:t>
      </w:r>
      <w:r>
        <w:rPr>
          <w:rFonts w:hint="eastAsia"/>
        </w:rPr>
        <w:t>직관적 이해 용이</w:t>
      </w:r>
    </w:p>
    <w:p w14:paraId="0F441C55" w14:textId="1230D828" w:rsidR="00E901C9" w:rsidRDefault="00E901C9" w:rsidP="00E901C9">
      <w:r>
        <w:tab/>
      </w:r>
      <w:r>
        <w:rPr>
          <w:rFonts w:hint="eastAsia"/>
        </w:rPr>
        <w:t>노드 추가 또는 변경으로 비교적 쉽게 지식의 추가 및 변경 가능</w:t>
      </w:r>
    </w:p>
    <w:p w14:paraId="76E12835" w14:textId="59BCD89F" w:rsidR="00E901C9" w:rsidRDefault="00E901C9" w:rsidP="00E901C9">
      <w:r>
        <w:tab/>
      </w:r>
      <w:r>
        <w:rPr>
          <w:rFonts w:hint="eastAsia"/>
        </w:rPr>
        <w:t>개념의 계층관계를 정의하여 속성의 상속 관계 지정 가능</w:t>
      </w:r>
    </w:p>
    <w:p w14:paraId="3CCF430C" w14:textId="20E0B78D" w:rsidR="00E901C9" w:rsidRDefault="00E901C9" w:rsidP="00E901C9">
      <w:r>
        <w:tab/>
      </w:r>
      <w:r>
        <w:rPr>
          <w:rFonts w:hint="eastAsia"/>
        </w:rPr>
        <w:t xml:space="preserve">복잡한 지식을 </w:t>
      </w:r>
      <w:proofErr w:type="gramStart"/>
      <w:r>
        <w:rPr>
          <w:rFonts w:hint="eastAsia"/>
        </w:rPr>
        <w:t>구조화 하여</w:t>
      </w:r>
      <w:proofErr w:type="gramEnd"/>
      <w:r>
        <w:rPr>
          <w:rFonts w:hint="eastAsia"/>
        </w:rPr>
        <w:t xml:space="preserve"> 가능</w:t>
      </w:r>
    </w:p>
    <w:p w14:paraId="67EE504C" w14:textId="244D3863" w:rsidR="00E901C9" w:rsidRDefault="00E901C9" w:rsidP="00E901C9">
      <w:proofErr w:type="spellStart"/>
      <w:r>
        <w:rPr>
          <w:rFonts w:hint="eastAsia"/>
        </w:rPr>
        <w:t>의미망</w:t>
      </w:r>
      <w:proofErr w:type="spellEnd"/>
      <w:r>
        <w:rPr>
          <w:rFonts w:hint="eastAsia"/>
        </w:rPr>
        <w:t xml:space="preserve"> 표현의 단점</w:t>
      </w:r>
    </w:p>
    <w:p w14:paraId="4178F85E" w14:textId="7B12C58E" w:rsidR="00E901C9" w:rsidRDefault="00E901C9" w:rsidP="00E901C9">
      <w:r>
        <w:tab/>
      </w:r>
      <w:r>
        <w:rPr>
          <w:rFonts w:hint="eastAsia"/>
        </w:rPr>
        <w:t>지식의 양이 많아지면 관리 복잡</w:t>
      </w:r>
    </w:p>
    <w:p w14:paraId="1A31DF4F" w14:textId="51647EFC" w:rsidR="00E901C9" w:rsidRDefault="00E901C9" w:rsidP="00E901C9">
      <w:r>
        <w:tab/>
      </w:r>
      <w:r>
        <w:rPr>
          <w:rFonts w:hint="eastAsia"/>
        </w:rPr>
        <w:t>개념이나 관계를 임의로 정의하기 때문에 통일성이 부족</w:t>
      </w:r>
      <w:r>
        <w:tab/>
      </w:r>
    </w:p>
    <w:p w14:paraId="17686B68" w14:textId="04FAC8F4" w:rsidR="00E901C9" w:rsidRDefault="00E901C9" w:rsidP="00E901C9">
      <w:r>
        <w:tab/>
      </w:r>
      <w:r>
        <w:rPr>
          <w:rFonts w:hint="eastAsia"/>
        </w:rPr>
        <w:t>공유나 재사용에 대하 고려 없음</w:t>
      </w:r>
    </w:p>
    <w:p w14:paraId="23FBF99B" w14:textId="52C48103" w:rsidR="00E901C9" w:rsidRDefault="00E901C9" w:rsidP="00E901C9">
      <w:r>
        <w:tab/>
      </w:r>
      <w:r>
        <w:rPr>
          <w:rFonts w:hint="eastAsia"/>
        </w:rPr>
        <w:t>논리적 결합 관계나 인과 관계를 기술하려면</w:t>
      </w:r>
      <w:r>
        <w:t xml:space="preserve"> </w:t>
      </w:r>
      <w:r>
        <w:rPr>
          <w:rFonts w:hint="eastAsia"/>
        </w:rPr>
        <w:t>a</w:t>
      </w:r>
      <w:r>
        <w:t>nd, or, implies</w:t>
      </w:r>
      <w:r>
        <w:rPr>
          <w:rFonts w:hint="eastAsia"/>
        </w:rPr>
        <w:t>와 같은 링크 도입 필요</w:t>
      </w:r>
    </w:p>
    <w:p w14:paraId="57963F5B" w14:textId="5781E9B9" w:rsidR="00E901C9" w:rsidRDefault="00E901C9" w:rsidP="00E901C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일관성을 떨어뜨리고 추론과정을 복잡</w:t>
      </w:r>
    </w:p>
    <w:p w14:paraId="733CE9E1" w14:textId="2DF046E2" w:rsidR="00E901C9" w:rsidRDefault="00E901C9" w:rsidP="00E901C9">
      <w:r>
        <w:tab/>
      </w:r>
      <w:r>
        <w:rPr>
          <w:rFonts w:hint="eastAsia"/>
        </w:rPr>
        <w:t>기본적으로 정적인 지식의 표현</w:t>
      </w:r>
    </w:p>
    <w:p w14:paraId="75DC1C6C" w14:textId="57CFEF60" w:rsidR="00E901C9" w:rsidRDefault="00E901C9" w:rsidP="00E901C9">
      <w:pPr>
        <w:ind w:left="1600"/>
        <w:rPr>
          <w:rFonts w:hint="eastAsia"/>
        </w:rPr>
      </w:pPr>
      <w:r>
        <w:rPr>
          <w:rFonts w:hint="eastAsia"/>
        </w:rPr>
        <w:t>추론 과정에서 동적으로 지식의 내용을 바꾸려면 그래프를 동적으로 바꿀 수 있도록 해야함</w:t>
      </w:r>
    </w:p>
    <w:p w14:paraId="685F59EF" w14:textId="77777777" w:rsidR="00E901C9" w:rsidRPr="00E901C9" w:rsidRDefault="00E901C9" w:rsidP="00E901C9">
      <w:pPr>
        <w:rPr>
          <w:rFonts w:hint="eastAsia"/>
        </w:rPr>
      </w:pPr>
    </w:p>
    <w:sectPr w:rsidR="00E901C9" w:rsidRPr="00E90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3E"/>
    <w:rsid w:val="00416E3E"/>
    <w:rsid w:val="006C442E"/>
    <w:rsid w:val="006F5C72"/>
    <w:rsid w:val="008F240C"/>
    <w:rsid w:val="00D93D87"/>
    <w:rsid w:val="00E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795"/>
  <w15:chartTrackingRefBased/>
  <w15:docId w15:val="{9D7F8201-78D3-4380-AAC9-17991A5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2021-03-18T10:38:00Z</dcterms:created>
  <dcterms:modified xsi:type="dcterms:W3CDTF">2021-03-18T11:24:00Z</dcterms:modified>
</cp:coreProperties>
</file>