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ProductionGrade - 02-offline-implementation-plan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offline-implementation-plan-medwatch"/>
    <w:p>
      <w:pPr>
        <w:pStyle w:val="Heading1"/>
      </w:pPr>
      <w:r>
        <w:t xml:space="preserve">02 - Offline Implementation Plan MedWatch</w:t>
      </w:r>
    </w:p>
    <w:p>
      <w:pPr>
        <w:pStyle w:val="FirstParagraph"/>
      </w:pPr>
      <w:r>
        <w:t xml:space="preserve">Dokumen ini menjabarkan rencana konkret untuk membuat MedWatch beroperasi penuh tanpa koneksi internet pada workstation Faskes 1. Strategi terdiri atas empat pilar: (1) bundle snapshot data openFDA saat build-time, (2) migrasi storage dari JSON file menjadi SQLite lokal, (3) menghapus seluruh HTTP request runtime dari desktop modular runtime, (4) menyediakan jalur ekspor/impor manual untuk pertukaran data antarmesin.</w:t>
      </w:r>
    </w:p>
    <w:p>
      <w:r>
        <w:pict>
          <v:rect style="width:0;height:1.5pt" o:hralign="center" o:hrstd="t" o:hr="t"/>
        </w:pict>
      </w:r>
    </w:p>
    <w:bookmarkStart w:id="11" w:name="tujuan-dan-non-tujuan"/>
    <w:p>
      <w:pPr>
        <w:pStyle w:val="Heading2"/>
      </w:pPr>
      <w:r>
        <w:t xml:space="preserve">1. Tujuan dan Non-Tujuan</w:t>
      </w:r>
    </w:p>
    <w:bookmarkStart w:id="9" w:name="tujuan"/>
    <w:p>
      <w:pPr>
        <w:pStyle w:val="Heading3"/>
      </w:pPr>
      <w:r>
        <w:t xml:space="preserve">1.1 Tujuan</w:t>
      </w:r>
    </w:p>
    <w:p>
      <w:pPr>
        <w:pStyle w:val="Compact"/>
        <w:numPr>
          <w:ilvl w:val="0"/>
          <w:numId w:val="1001"/>
        </w:numPr>
      </w:pPr>
      <w:r>
        <w:t xml:space="preserve">Menghilangkan dependency runtime terhadap koneksi internet untuk semua jalur fungsional kecuali tombol opsional</w:t>
      </w:r>
      <w:r>
        <w:t xml:space="preserve"> </w:t>
      </w:r>
      <w:r>
        <w:t xml:space="preserve">“Refresh openFDA”</w:t>
      </w:r>
      <w:r>
        <w:t xml:space="preserve"> </w:t>
      </w:r>
      <w:r>
        <w:t xml:space="preserve">pada menu admin.</w:t>
      </w:r>
    </w:p>
    <w:p>
      <w:pPr>
        <w:pStyle w:val="Compact"/>
        <w:numPr>
          <w:ilvl w:val="0"/>
          <w:numId w:val="1001"/>
        </w:numPr>
      </w:pPr>
      <w:r>
        <w:t xml:space="preserve">Memastikan startup aplikasi dan operasi CRUD pasien tetap cepat (kurang dari 3 detik cold start, kurang dari 200 ms simpan pasien) setelah migrasi storage.</w:t>
      </w:r>
    </w:p>
    <w:p>
      <w:pPr>
        <w:pStyle w:val="Compact"/>
        <w:numPr>
          <w:ilvl w:val="0"/>
          <w:numId w:val="1001"/>
        </w:numPr>
      </w:pPr>
      <w:r>
        <w:t xml:space="preserve">Tetap mempertahankan kompatibilitas schema dengan modul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..</w:t>
      </w:r>
      <w:r>
        <w:rPr>
          <w:rStyle w:val="VerbatimChar"/>
        </w:rPr>
        <w:t xml:space="preserve">anggota5</w:t>
      </w:r>
      <w:r>
        <w:t xml:space="preserve"> </w:t>
      </w:r>
      <w:r>
        <w:t xml:space="preserve">agar tidak melanggar mission constraint 5 (modul anggota read-only).</w:t>
      </w:r>
    </w:p>
    <w:bookmarkEnd w:id="9"/>
    <w:bookmarkStart w:id="10" w:name="non-tujuan"/>
    <w:p>
      <w:pPr>
        <w:pStyle w:val="Heading3"/>
      </w:pPr>
      <w:r>
        <w:t xml:space="preserve">1.2 Non-Tujuan</w:t>
      </w:r>
    </w:p>
    <w:p>
      <w:pPr>
        <w:pStyle w:val="Compact"/>
        <w:numPr>
          <w:ilvl w:val="0"/>
          <w:numId w:val="1002"/>
        </w:numPr>
      </w:pPr>
      <w:r>
        <w:t xml:space="preserve">Tidak menulis ulang modul anggota1-5. Pengubahan persistensi dilakukan di layer baru</w:t>
      </w:r>
      <w:r>
        <w:t xml:space="preserve"> </w:t>
      </w:r>
      <w:r>
        <w:rPr>
          <w:rStyle w:val="VerbatimChar"/>
        </w:rPr>
        <w:t xml:space="preserve">app/storage_sqlite.py</w:t>
      </w:r>
      <w:r>
        <w:t xml:space="preserve"> </w:t>
      </w:r>
      <w:r>
        <w:t xml:space="preserve">(atau setara) yang menjadi adapter; modul anggota tetap dipanggil dengan dict/list yang sama.</w:t>
      </w:r>
    </w:p>
    <w:p>
      <w:pPr>
        <w:pStyle w:val="Compact"/>
        <w:numPr>
          <w:ilvl w:val="0"/>
          <w:numId w:val="1002"/>
        </w:numPr>
      </w:pPr>
      <w:r>
        <w:t xml:space="preserve">Tidak memaksa schema relasional kompleks. SQLite yang dipakai bersifat key-value document oriented (kolom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data_json TEXT</w:t>
      </w:r>
      <w:r>
        <w:t xml:space="preserve">) untuk meminimalkan migration friction.</w:t>
      </w:r>
    </w:p>
    <w:p>
      <w:pPr>
        <w:pStyle w:val="Compact"/>
        <w:numPr>
          <w:ilvl w:val="0"/>
          <w:numId w:val="1002"/>
        </w:numPr>
      </w:pPr>
      <w:r>
        <w:t xml:space="preserve">Tidak mendukung concurrent multi-user. Satu instance MedWatch pada satu workstation memegang lock file di SQLite. Multi-user concurrent ditolak per</w:t>
      </w:r>
      <w:r>
        <w:t xml:space="preserve"> </w:t>
      </w:r>
      <w:r>
        <w:rPr>
          <w:rStyle w:val="VerbatimChar"/>
        </w:rPr>
        <w:t xml:space="preserve">01-production-PRD.md</w:t>
      </w:r>
      <w:r>
        <w:t xml:space="preserve"> </w:t>
      </w:r>
      <w:r>
        <w:t xml:space="preserve">Section 5.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audit-status-saat-ini"/>
    <w:p>
      <w:pPr>
        <w:pStyle w:val="Heading2"/>
      </w:pPr>
      <w:r>
        <w:t xml:space="preserve">2. Audit Status Saat Ini</w:t>
      </w:r>
    </w:p>
    <w:bookmarkStart w:id="12" w:name="X60f7138496c2a522f2a4363963958b21131ce43"/>
    <w:p>
      <w:pPr>
        <w:pStyle w:val="Heading3"/>
      </w:pPr>
      <w:r>
        <w:t xml:space="preserve">2.1 Modul yang memiliki HTTP call di import time</w:t>
      </w:r>
    </w:p>
    <w:p>
      <w:pPr>
        <w:pStyle w:val="FirstParagraph"/>
      </w:pPr>
      <w:r>
        <w:rPr>
          <w:rStyle w:val="VerbatimChar"/>
        </w:rPr>
        <w:t xml:space="preserve">grep -rn "^import requests\|^from requests" anggota*</w:t>
      </w:r>
      <w:r>
        <w:t xml:space="preserve"> </w:t>
      </w:r>
      <w:r>
        <w:t xml:space="preserve">saat dokumen ditulis menghasilkan dua hit: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Baris</w:t>
            </w:r>
          </w:p>
        </w:tc>
        <w:tc>
          <w:tcPr/>
          <w:p>
            <w:pPr>
              <w:pStyle w:val="Compact"/>
            </w:pPr>
            <w:r>
              <w:t xml:space="preserve">Konsekuensi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anggota1/anggota1.py</w:t>
            </w:r>
          </w:p>
        </w:tc>
        <w:tc>
          <w:tcPr/>
          <w:p>
            <w:pPr>
              <w:pStyle w:val="Compact"/>
            </w:pPr>
            <w:r>
              <w:t xml:space="preserve">line 17</w:t>
            </w:r>
            <w:r>
              <w:t xml:space="preserve"> </w:t>
            </w:r>
            <w:r>
              <w:rPr>
                <w:rStyle w:val="VerbatimChar"/>
              </w:rPr>
              <w:t xml:space="preserve">import requests</w:t>
            </w:r>
          </w:p>
        </w:tc>
        <w:tc>
          <w:tcPr/>
          <w:p>
            <w:pPr>
              <w:pStyle w:val="Compact"/>
            </w:pPr>
            <w:r>
              <w:t xml:space="preserve">Saat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mengimpor</w:t>
            </w:r>
            <w:r>
              <w:t xml:space="preserve"> </w:t>
            </w:r>
            <w:r>
              <w:rPr>
                <w:rStyle w:val="VerbatimChar"/>
              </w:rPr>
              <w:t xml:space="preserve">anggota1.py</w:t>
            </w:r>
            <w:r>
              <w:t xml:space="preserve"> </w:t>
            </w:r>
            <w:r>
              <w:t xml:space="preserve">untuk fitur scraping awal, runtime mengeluarkan koneksi DNS. Akan dipindah ke lazy 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line 45</w:t>
            </w:r>
            <w:r>
              <w:t xml:space="preserve"> </w:t>
            </w:r>
            <w:r>
              <w:rPr>
                <w:rStyle w:val="VerbatimChar"/>
              </w:rPr>
              <w:t xml:space="preserve">import requests</w:t>
            </w:r>
          </w:p>
        </w:tc>
        <w:tc>
          <w:tcPr/>
          <w:p>
            <w:pPr>
              <w:pStyle w:val="Compact"/>
            </w:pPr>
            <w:r>
              <w:t xml:space="preserve">File ini hanya dipakai saat build-time menjalankan snapshot openFDA. Tidak perlu di-include di bundle production runtime.</w:t>
            </w:r>
          </w:p>
        </w:tc>
      </w:tr>
    </w:tbl>
    <w:p>
      <w:pPr>
        <w:pStyle w:val="BodyText"/>
      </w:pPr>
      <w:r>
        <w:t xml:space="preserve">Modul</w:t>
      </w:r>
      <w:r>
        <w:t xml:space="preserve"> </w:t>
      </w:r>
      <w:r>
        <w:rPr>
          <w:rStyle w:val="VerbatimChar"/>
        </w:rPr>
        <w:t xml:space="preserve">anggota2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anggota3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anggota4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anggota5</w:t>
      </w:r>
      <w:r>
        <w:t xml:space="preserve"> </w:t>
      </w:r>
      <w:r>
        <w:t xml:space="preserve">tidak memiliki import HTTP pada level top file.</w:t>
      </w:r>
      <w:r>
        <w:t xml:space="preserve"> </w:t>
      </w:r>
      <w:r>
        <w:rPr>
          <w:rStyle w:val="VerbatimChar"/>
        </w:rPr>
        <w:t xml:space="preserve">grep -rn "^import requests\|^from requests\|^import urllib\|^from urllib\|^import http\|^from http" anggota2/ anggota3/ anggota4/ anggota5/</w:t>
      </w:r>
      <w:r>
        <w:t xml:space="preserve"> </w:t>
      </w:r>
      <w:r>
        <w:t xml:space="preserve">menghasilkan kosong saat dokumen ditulis. Implikasi: hanya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 </w:t>
      </w:r>
      <w:r>
        <w:t xml:space="preserve">yang membutuhkan strategi lazy import. anggota2-5 sudah offline-ready by virtue of their dependency footprint.</w:t>
      </w:r>
    </w:p>
    <w:bookmarkEnd w:id="12"/>
    <w:bookmarkStart w:id="13" w:name="storage-saat-ini"/>
    <w:p>
      <w:pPr>
        <w:pStyle w:val="Heading3"/>
      </w:pPr>
      <w:r>
        <w:t xml:space="preserve">2.2 Storage saat ini</w:t>
      </w:r>
    </w:p>
    <w:p>
      <w:pPr>
        <w:pStyle w:val="FirstParagraph"/>
      </w:pPr>
      <w:r>
        <w:rPr>
          <w:rStyle w:val="VerbatimChar"/>
        </w:rPr>
        <w:t xml:space="preserve">api/storage.py</w:t>
      </w:r>
      <w:r>
        <w:t xml:space="preserve"> </w:t>
      </w:r>
      <w:r>
        <w:t xml:space="preserve">mendukung dua mode: local file JSON (</w:t>
      </w:r>
      <w:r>
        <w:rPr>
          <w:rStyle w:val="VerbatimChar"/>
        </w:rPr>
        <w:t xml:space="preserve">_save_local</w:t>
      </w:r>
      <w:r>
        <w:t xml:space="preserve"> </w:t>
      </w:r>
      <w:r>
        <w:t xml:space="preserve">line 38,</w:t>
      </w:r>
      <w:r>
        <w:t xml:space="preserve"> </w:t>
      </w:r>
      <w:r>
        <w:rPr>
          <w:rStyle w:val="VerbatimChar"/>
        </w:rPr>
        <w:t xml:space="preserve">_load_local</w:t>
      </w:r>
      <w:r>
        <w:t xml:space="preserve"> </w:t>
      </w:r>
      <w:r>
        <w:t xml:space="preserve">line 30) dan Google Cloud Storage (</w:t>
      </w:r>
      <w:r>
        <w:rPr>
          <w:rStyle w:val="VerbatimChar"/>
        </w:rPr>
        <w:t xml:space="preserve">_save_gcs</w:t>
      </w:r>
      <w:r>
        <w:t xml:space="preserve"> </w:t>
      </w:r>
      <w:r>
        <w:t xml:space="preserve">line 55,</w:t>
      </w:r>
      <w:r>
        <w:t xml:space="preserve"> </w:t>
      </w:r>
      <w:r>
        <w:rPr>
          <w:rStyle w:val="VerbatimChar"/>
        </w:rPr>
        <w:t xml:space="preserve">_load_gcs</w:t>
      </w:r>
      <w:r>
        <w:t xml:space="preserve"> </w:t>
      </w:r>
      <w:r>
        <w:t xml:space="preserve">line 45). Production akan menambahkan mode ketiga: SQLite (</w:t>
      </w:r>
      <w:r>
        <w:rPr>
          <w:rStyle w:val="VerbatimChar"/>
        </w:rPr>
        <w:t xml:space="preserve">_save_sqlite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_load_sqlite</w:t>
      </w:r>
      <w:r>
        <w:t xml:space="preserve">). Mode SQLite dipilih melalui env var</w:t>
      </w:r>
      <w:r>
        <w:t xml:space="preserve"> </w:t>
      </w:r>
      <w:r>
        <w:rPr>
          <w:rStyle w:val="VerbatimChar"/>
        </w:rPr>
        <w:t xml:space="preserve">STORAGE_BACKEND=sqlite</w:t>
      </w:r>
      <w:r>
        <w:t xml:space="preserve"> </w:t>
      </w:r>
      <w:r>
        <w:t xml:space="preserve">(default untuk build production),</w:t>
      </w:r>
      <w:r>
        <w:t xml:space="preserve"> </w:t>
      </w:r>
      <w:r>
        <w:rPr>
          <w:rStyle w:val="VerbatimChar"/>
        </w:rPr>
        <w:t xml:space="preserve">STORAGE_BACKEND=local</w:t>
      </w:r>
      <w:r>
        <w:t xml:space="preserve"> </w:t>
      </w:r>
      <w:r>
        <w:t xml:space="preserve">(default untuk dev),</w:t>
      </w:r>
      <w:r>
        <w:t xml:space="preserve"> </w:t>
      </w:r>
      <w:r>
        <w:rPr>
          <w:rStyle w:val="VerbatimChar"/>
        </w:rPr>
        <w:t xml:space="preserve">STORAGE_BACKEND=gcs</w:t>
      </w:r>
      <w:r>
        <w:t xml:space="preserve"> </w:t>
      </w:r>
      <w:r>
        <w:t xml:space="preserve">(default untuk Cloud Run demo akademik).</w:t>
      </w:r>
    </w:p>
    <w:bookmarkEnd w:id="13"/>
    <w:bookmarkStart w:id="14" w:name="X43a96757751f338c7ef2f94d8e07299ff7f6a55"/>
    <w:p>
      <w:pPr>
        <w:pStyle w:val="Heading3"/>
      </w:pPr>
      <w:r>
        <w:t xml:space="preserve">2.3 Lapisan modul mahasiswa sebagai konsumen storage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anggota2/pasien_helper.py</w:t>
      </w:r>
      <w:r>
        <w:t xml:space="preserve"> </w:t>
      </w:r>
      <w:r>
        <w:t xml:space="preserve">line 6</w:t>
      </w:r>
      <w:r>
        <w:t xml:space="preserve"> </w:t>
      </w:r>
      <w:r>
        <w:rPr>
          <w:rStyle w:val="VerbatimChar"/>
        </w:rPr>
        <w:t xml:space="preserve">import json</w:t>
      </w:r>
      <w:r>
        <w:t xml:space="preserve">, line 7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- desktop modul membaca/menulis</w:t>
      </w:r>
      <w:r>
        <w:t xml:space="preserve"> </w:t>
      </w:r>
      <w:r>
        <w:rPr>
          <w:rStyle w:val="VerbatimChar"/>
        </w:rPr>
        <w:t xml:space="preserve">Pasien.json</w:t>
      </w:r>
      <w:r>
        <w:t xml:space="preserve"> </w:t>
      </w:r>
      <w:r>
        <w:t xml:space="preserve">lokalnya sendiri. Production tidak akan mengganti perilaku ini; modul desktop boleh tetap memakai JSON file lokal saat user hanya menjalankan</w:t>
      </w:r>
      <w:r>
        <w:t xml:space="preserve"> </w:t>
      </w:r>
      <w:r>
        <w:rPr>
          <w:rStyle w:val="VerbatimChar"/>
        </w:rPr>
        <w:t xml:space="preserve">python -m anggota2.PasienCRUD</w:t>
      </w:r>
      <w:r>
        <w:t xml:space="preserve">. Storage SQLite hanya berlaku untuk path API (Flask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 yang menjadi backend bundle production.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anggota4/data_loader.py</w:t>
      </w:r>
      <w:r>
        <w:t xml:space="preserve"> </w:t>
      </w:r>
      <w:r>
        <w:t xml:space="preserve">line 8</w:t>
      </w:r>
      <w:r>
        <w:t xml:space="preserve"> </w:t>
      </w:r>
      <w:r>
        <w:rPr>
          <w:rStyle w:val="VerbatimChar"/>
        </w:rPr>
        <w:t xml:space="preserve">import json</w:t>
      </w:r>
      <w:r>
        <w:t xml:space="preserve"> </w:t>
      </w:r>
      <w:r>
        <w:t xml:space="preserve">- sama; menyalin file</w:t>
      </w:r>
      <w:r>
        <w:t xml:space="preserve"> </w:t>
      </w:r>
      <w:r>
        <w:rPr>
          <w:rStyle w:val="VerbatimChar"/>
        </w:rPr>
        <w:t xml:space="preserve">drug_database.json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effect_database.json</w:t>
      </w:r>
      <w:r>
        <w:t xml:space="preserve"> </w:t>
      </w:r>
      <w:r>
        <w:t xml:space="preserve">saat install.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bundle-snapshot-data-openfda"/>
    <w:p>
      <w:pPr>
        <w:pStyle w:val="Heading2"/>
      </w:pPr>
      <w:r>
        <w:t xml:space="preserve">3. Bundle Snapshot Data openFDA</w:t>
      </w:r>
    </w:p>
    <w:bookmarkStart w:id="16" w:name="mengapa-snapshot-bukan-live-api"/>
    <w:p>
      <w:pPr>
        <w:pStyle w:val="Heading3"/>
      </w:pPr>
      <w:r>
        <w:t xml:space="preserve">3.1 Mengapa snapshot, bukan live API</w:t>
      </w:r>
    </w:p>
    <w:p>
      <w:pPr>
        <w:pStyle w:val="FirstParagraph"/>
      </w:pPr>
      <w:r>
        <w:t xml:space="preserve">openFDA gratis dan publik, tetapi punya tiga masalah saat dipakai runtime di Faskes 1:</w:t>
      </w:r>
    </w:p>
    <w:p>
      <w:pPr>
        <w:pStyle w:val="Compact"/>
        <w:numPr>
          <w:ilvl w:val="0"/>
          <w:numId w:val="1004"/>
        </w:numPr>
      </w:pPr>
      <w:r>
        <w:t xml:space="preserve">Memerlukan internet (tidak tersedia di banyak Faskes 1).</w:t>
      </w:r>
    </w:p>
    <w:p>
      <w:pPr>
        <w:pStyle w:val="Compact"/>
        <w:numPr>
          <w:ilvl w:val="0"/>
          <w:numId w:val="1004"/>
        </w:numPr>
      </w:pPr>
      <w:r>
        <w:t xml:space="preserve">Memerlukan API key (lihat constraint 11 di mission constitution). Klien tidak bisa diharapkan mendaftar API key sendiri.</w:t>
      </w:r>
    </w:p>
    <w:p>
      <w:pPr>
        <w:pStyle w:val="Compact"/>
        <w:numPr>
          <w:ilvl w:val="0"/>
          <w:numId w:val="1004"/>
        </w:numPr>
      </w:pPr>
      <w:r>
        <w:t xml:space="preserve">Latency 2-5 detik per request akan merusak UX yang menjanjikan kurang dari 500 ms untuk safety check.</w:t>
      </w:r>
    </w:p>
    <w:p>
      <w:pPr>
        <w:pStyle w:val="FirstParagraph"/>
      </w:pPr>
      <w:r>
        <w:t xml:space="preserve">Snapshot diambil oleh developer (Ghaisan) sebelum build installer, lalu di-bundle. Snapshot di-refresh setiap minor release (lihat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).</w:t>
      </w:r>
    </w:p>
    <w:bookmarkEnd w:id="16"/>
    <w:bookmarkStart w:id="17" w:name="format-snapshot"/>
    <w:p>
      <w:pPr>
        <w:pStyle w:val="Heading3"/>
      </w:pPr>
      <w:r>
        <w:t xml:space="preserve">3.2 Format snapshot</w:t>
      </w:r>
    </w:p>
    <w:p>
      <w:pPr>
        <w:pStyle w:val="FirstParagraph"/>
      </w:pPr>
      <w:r>
        <w:t xml:space="preserve">File snapshot disimpan di repo source di path</w:t>
      </w:r>
      <w:r>
        <w:t xml:space="preserve"> </w:t>
      </w:r>
      <w:r>
        <w:rPr>
          <w:rStyle w:val="VerbatimChar"/>
        </w:rPr>
        <w:t xml:space="preserve">anggota1/data/</w:t>
      </w:r>
      <w:r>
        <w:t xml:space="preserve"> </w:t>
      </w:r>
      <w:r>
        <w:t xml:space="preserve">(tidak berubah dari MVP akademik). Saat build production, build script akan mengarahkan PyInstaller untuk meng-copy folder ini ke</w:t>
      </w:r>
      <w:r>
        <w:t xml:space="preserve"> </w:t>
      </w:r>
      <w:r>
        <w:rPr>
          <w:rStyle w:val="VerbatimChar"/>
        </w:rPr>
        <w:t xml:space="preserve">data/anggota1/</w:t>
      </w:r>
      <w:r>
        <w:t xml:space="preserve"> </w:t>
      </w:r>
      <w:r>
        <w:t xml:space="preserve">di dalam bundel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 Lihat detail PyInstaller spec di</w:t>
      </w:r>
      <w:r>
        <w:t xml:space="preserve"> </w:t>
      </w:r>
      <w:r>
        <w:rPr>
          <w:rStyle w:val="VerbatimChar"/>
        </w:rPr>
        <w:t xml:space="preserve">03-packaging-and-distribution.md</w:t>
      </w:r>
      <w:r>
        <w:t xml:space="preserve"> </w:t>
      </w:r>
      <w:r>
        <w:t xml:space="preserve">Section 2.</w:t>
      </w:r>
    </w:p>
    <w:p>
      <w:pPr>
        <w:pStyle w:val="BodyText"/>
      </w:pPr>
      <w:r>
        <w:t xml:space="preserve">Skema file snapshot tetap memakai schema yang dibangun di Wave 1: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- 74 rekord (per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18 Mei 2026), masing-masing</w:t>
      </w:r>
      <w:r>
        <w:t xml:space="preserve"> </w:t>
      </w:r>
      <w:r>
        <w:rPr>
          <w:rStyle w:val="VerbatimChar"/>
        </w:rPr>
        <w:t xml:space="preserve">{drug_name, category, side_effects[], severity_level, warnings, source_url}</w:t>
      </w:r>
      <w:r>
        <w:t xml:space="preserve"> </w:t>
      </w:r>
      <w:r>
        <w:t xml:space="preserve">sesuai output</w:t>
      </w:r>
      <w:r>
        <w:t xml:space="preserve"> </w:t>
      </w:r>
      <w:r>
        <w:rPr>
          <w:rStyle w:val="VerbatimChar"/>
        </w:rPr>
        <w:t xml:space="preserve">fetch_adverse_events_for_drug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anggota1/openfda/fetch.py:342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- 6000 rekord, masing-masing</w:t>
      </w:r>
      <w:r>
        <w:t xml:space="preserve"> </w:t>
      </w:r>
      <w:r>
        <w:rPr>
          <w:rStyle w:val="VerbatimChar"/>
        </w:rPr>
        <w:t xml:space="preserve">{product_name, reason, recall_date, severity_class, company}</w:t>
      </w:r>
      <w:r>
        <w:t xml:space="preserve"> </w:t>
      </w:r>
      <w:r>
        <w:t xml:space="preserve">sesuai output</w:t>
      </w:r>
      <w:r>
        <w:t xml:space="preserve"> </w:t>
      </w:r>
      <w:r>
        <w:rPr>
          <w:rStyle w:val="VerbatimChar"/>
        </w:rPr>
        <w:t xml:space="preserve">fetch_drug_recalls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anggota1/openfda/fetch.py:422</w:t>
      </w:r>
      <w:r>
        <w:t xml:space="preserve">.</w:t>
      </w:r>
    </w:p>
    <w:bookmarkEnd w:id="17"/>
    <w:bookmarkStart w:id="18" w:name="build-time-snapshot-pipeline"/>
    <w:p>
      <w:pPr>
        <w:pStyle w:val="Heading3"/>
      </w:pPr>
      <w:r>
        <w:t xml:space="preserve">3.3 Build-time snapshot pipeline</w:t>
      </w:r>
    </w:p>
    <w:p>
      <w:pPr>
        <w:pStyle w:val="FirstParagraph"/>
      </w:pPr>
      <w:r>
        <w:t xml:space="preserve">Pada hari developer mempersiapkan release baru:</w:t>
      </w:r>
    </w:p>
    <w:p>
      <w:pPr>
        <w:pStyle w:val="Compact"/>
        <w:numPr>
          <w:ilvl w:val="0"/>
          <w:numId w:val="1006"/>
        </w:numPr>
      </w:pPr>
      <w:r>
        <w:t xml:space="preserve">Set env var:</w:t>
      </w:r>
      <w:r>
        <w:t xml:space="preserve"> </w:t>
      </w:r>
      <w:r>
        <w:rPr>
          <w:rStyle w:val="VerbatimChar"/>
        </w:rPr>
        <w:t xml:space="preserve">export OPENFDA_API_KEY="&lt;dummy_placeholder&gt;"</w:t>
      </w:r>
      <w:r>
        <w:t xml:space="preserve"> </w:t>
      </w:r>
      <w:r>
        <w:t xml:space="preserve">(nilai nyata diset oleh developer secara lokal, tidak pernah masuk repo per mission constraint 12).</w:t>
      </w:r>
    </w:p>
    <w:p>
      <w:pPr>
        <w:pStyle w:val="Compact"/>
        <w:numPr>
          <w:ilvl w:val="0"/>
          <w:numId w:val="1006"/>
        </w:numPr>
      </w:pPr>
      <w:r>
        <w:t xml:space="preserve">Jalankan:</w:t>
      </w:r>
      <w:r>
        <w:t xml:space="preserve"> </w:t>
      </w:r>
      <w:r>
        <w:rPr>
          <w:rStyle w:val="VerbatimChar"/>
        </w:rPr>
        <w:t xml:space="preserve">.venv/bin/python -m anggota1.openfda.fetch --max-drugs 80 --max-recall-pages 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Verify output:</w:t>
      </w:r>
      <w:r>
        <w:t xml:space="preserve"> </w:t>
      </w:r>
      <w:r>
        <w:rPr>
          <w:rStyle w:val="VerbatimChar"/>
        </w:rPr>
        <w:t xml:space="preserve">wc -l anggota1/data/drug_safety_data.json</w:t>
      </w:r>
      <w:r>
        <w:t xml:space="preserve"> </w:t>
      </w:r>
      <w:r>
        <w:t xml:space="preserve">minimal 50 obat;</w:t>
      </w:r>
      <w:r>
        <w:t xml:space="preserve"> </w:t>
      </w:r>
      <w:r>
        <w:rPr>
          <w:rStyle w:val="VerbatimChar"/>
        </w:rPr>
        <w:t xml:space="preserve">wc -l anggota1/data/drug_recalls.json</w:t>
      </w:r>
      <w:r>
        <w:t xml:space="preserve"> </w:t>
      </w:r>
      <w:r>
        <w:t xml:space="preserve">minimal 4000 rekord.</w:t>
      </w:r>
    </w:p>
    <w:p>
      <w:pPr>
        <w:pStyle w:val="Compact"/>
        <w:numPr>
          <w:ilvl w:val="0"/>
          <w:numId w:val="1006"/>
        </w:numPr>
      </w:pPr>
      <w:r>
        <w:t xml:space="preserve">Commit snapshot dengan message</w:t>
      </w:r>
      <w:r>
        <w:t xml:space="preserve"> </w:t>
      </w:r>
      <w:r>
        <w:rPr>
          <w:rStyle w:val="VerbatimChar"/>
        </w:rPr>
        <w:t xml:space="preserve">chore(data): refresh openFDA snapshot YYYY-MM-DD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Tag build:</w:t>
      </w:r>
      <w:r>
        <w:t xml:space="preserve"> </w:t>
      </w:r>
      <w:r>
        <w:rPr>
          <w:rStyle w:val="VerbatimChar"/>
        </w:rPr>
        <w:t xml:space="preserve">git tag v1.0.0-snapshot-YYYY-MM-DD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Lanjutkan ke build PyInstaller per</w:t>
      </w:r>
      <w:r>
        <w:t xml:space="preserve"> </w:t>
      </w:r>
      <w:r>
        <w:rPr>
          <w:rStyle w:val="VerbatimChar"/>
        </w:rPr>
        <w:t xml:space="preserve">03-packaging-and-distribution.md</w:t>
      </w:r>
      <w:r>
        <w:t xml:space="preserve">.</w:t>
      </w:r>
    </w:p>
    <w:bookmarkEnd w:id="18"/>
    <w:bookmarkStart w:id="19" w:name="first-run-snapshot-loader"/>
    <w:p>
      <w:pPr>
        <w:pStyle w:val="Heading3"/>
      </w:pPr>
      <w:r>
        <w:t xml:space="preserve">3.4 First-run snapshot loader</w:t>
      </w:r>
    </w:p>
    <w:p>
      <w:pPr>
        <w:pStyle w:val="FirstParagraph"/>
      </w:pPr>
      <w:r>
        <w:t xml:space="preserve">Saat user pertama kali menjalankan aplikasi production:</w:t>
      </w:r>
    </w:p>
    <w:p>
      <w:pPr>
        <w:pStyle w:val="Compact"/>
        <w:numPr>
          <w:ilvl w:val="0"/>
          <w:numId w:val="1007"/>
        </w:numPr>
      </w:pPr>
      <w:r>
        <w:t xml:space="preserve">Aplikasi memeriksa</w:t>
      </w:r>
      <w:r>
        <w:t xml:space="preserve"> </w:t>
      </w:r>
      <w:r>
        <w:rPr>
          <w:rStyle w:val="VerbatimChar"/>
        </w:rPr>
        <w:t xml:space="preserve">%APPDATA%\MedWatch\data\drug_safety_data.json</w:t>
      </w:r>
      <w:r>
        <w:t xml:space="preserve"> </w:t>
      </w:r>
      <w:r>
        <w:t xml:space="preserve">(Windows) atau</w:t>
      </w:r>
      <w:r>
        <w:t xml:space="preserve"> </w:t>
      </w:r>
      <w:r>
        <w:rPr>
          <w:rStyle w:val="VerbatimChar"/>
        </w:rPr>
        <w:t xml:space="preserve">~/Library/Application Support/MedWatch/data/</w:t>
      </w:r>
      <w:r>
        <w:t xml:space="preserve"> </w:t>
      </w:r>
      <w:r>
        <w:t xml:space="preserve">(macOS) atau</w:t>
      </w:r>
      <w:r>
        <w:t xml:space="preserve"> </w:t>
      </w:r>
      <w:r>
        <w:rPr>
          <w:rStyle w:val="VerbatimChar"/>
        </w:rPr>
        <w:t xml:space="preserve">~/.local/share/MedWatch/data/</w:t>
      </w:r>
      <w:r>
        <w:t xml:space="preserve"> </w:t>
      </w:r>
      <w:r>
        <w:t xml:space="preserve">(Linux).</w:t>
      </w:r>
    </w:p>
    <w:p>
      <w:pPr>
        <w:pStyle w:val="Compact"/>
        <w:numPr>
          <w:ilvl w:val="0"/>
          <w:numId w:val="1007"/>
        </w:numPr>
      </w:pPr>
      <w:r>
        <w:t xml:space="preserve">Jika folder kosong, aplikasi menyalin snapshot dari bundle</w:t>
      </w:r>
      <w:r>
        <w:t xml:space="preserve"> </w:t>
      </w:r>
      <w:r>
        <w:rPr>
          <w:rStyle w:val="VerbatimChar"/>
        </w:rPr>
        <w:t xml:space="preserve">&lt;install_dir&gt;/data/anggota1/*</w:t>
      </w:r>
      <w:r>
        <w:t xml:space="preserve"> </w:t>
      </w:r>
      <w:r>
        <w:t xml:space="preserve">ke folder app data.</w:t>
      </w:r>
    </w:p>
    <w:p>
      <w:pPr>
        <w:pStyle w:val="Compact"/>
        <w:numPr>
          <w:ilvl w:val="0"/>
          <w:numId w:val="1007"/>
        </w:numPr>
      </w:pPr>
      <w:r>
        <w:t xml:space="preserve">Loader mencatat tanggal snapshot di file</w:t>
      </w:r>
      <w:r>
        <w:t xml:space="preserve"> </w:t>
      </w:r>
      <w:r>
        <w:rPr>
          <w:rStyle w:val="VerbatimChar"/>
        </w:rPr>
        <w:t xml:space="preserve">&lt;appdata&gt;/data/snapshot-info.json</w:t>
      </w:r>
      <w:r>
        <w:t xml:space="preserve"> </w:t>
      </w:r>
      <w:r>
        <w:t xml:space="preserve">agar user tahu kapan data terakhir di-refresh.</w:t>
      </w:r>
    </w:p>
    <w:p>
      <w:pPr>
        <w:pStyle w:val="Compact"/>
        <w:numPr>
          <w:ilvl w:val="0"/>
          <w:numId w:val="1007"/>
        </w:numPr>
      </w:pPr>
      <w:r>
        <w:t xml:space="preserve">Jika folder sudah ada (upgrade), aplikasi mempertahankan snapshot existing kecuali user secara eksplisit klik menu</w:t>
      </w:r>
      <w:r>
        <w:t xml:space="preserve"> </w:t>
      </w:r>
      <w:r>
        <w:t xml:space="preserve">“Update Snapshot”</w:t>
      </w:r>
      <w:r>
        <w:t xml:space="preserve"> </w:t>
      </w:r>
      <w:r>
        <w:t xml:space="preserve">di Help -&gt; Tentang Aplikasi (memerlukan internet).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migrasi-storage-ke-sqlite"/>
    <w:p>
      <w:pPr>
        <w:pStyle w:val="Heading2"/>
      </w:pPr>
      <w:r>
        <w:t xml:space="preserve">4. Migrasi Storage ke SQLite</w:t>
      </w:r>
    </w:p>
    <w:bookmarkStart w:id="21" w:name="mengapa-sqlite"/>
    <w:p>
      <w:pPr>
        <w:pStyle w:val="Heading3"/>
      </w:pPr>
      <w:r>
        <w:t xml:space="preserve">4.1 Mengapa SQLite</w:t>
      </w:r>
    </w:p>
    <w:p>
      <w:pPr>
        <w:pStyle w:val="FirstParagraph"/>
      </w:pPr>
      <w:r>
        <w:t xml:space="preserve">JSON file yang dipakai oleh</w:t>
      </w:r>
      <w:r>
        <w:t xml:space="preserve"> </w:t>
      </w:r>
      <w:r>
        <w:rPr>
          <w:rStyle w:val="VerbatimChar"/>
        </w:rPr>
        <w:t xml:space="preserve">api/storage.py:38</w:t>
      </w:r>
      <w:r>
        <w:t xml:space="preserve"> </w:t>
      </w:r>
      <w:r>
        <w:t xml:space="preserve">(write open mode</w:t>
      </w:r>
      <w:r>
        <w:t xml:space="preserve"> </w:t>
      </w:r>
      <w:r>
        <w:rPr>
          <w:rStyle w:val="VerbatimChar"/>
        </w:rPr>
        <w:t xml:space="preserve">w</w:t>
      </w:r>
      <w:r>
        <w:t xml:space="preserve">) memiliki residual risk R6 di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Section 7: penulisan tidak atomic, race kondisi crash bisa meninggalkan file korup. Mitigasi yang dipilih untuk production: migrasi ke SQLite yang memberikan write transaction dan crash recovery built-in. SQLite juga membuka jalan untuk indexing efficient saat jumlah pasien tumbuh melebihi 1000 record (di mana scan linear JSON menjadi lambat).</w:t>
      </w:r>
    </w:p>
    <w:p>
      <w:pPr>
        <w:pStyle w:val="BodyText"/>
      </w:pPr>
      <w:r>
        <w:t xml:space="preserve">Alternatif yang dipertimbangkan dan ditolak:</w:t>
      </w:r>
    </w:p>
    <w:p>
      <w:pPr>
        <w:pStyle w:val="Compact"/>
        <w:numPr>
          <w:ilvl w:val="0"/>
          <w:numId w:val="1008"/>
        </w:numPr>
      </w:pPr>
      <w:r>
        <w:t xml:space="preserve">PostgreSQL embedded: terlalu berat untuk single-Faskes deployment.</w:t>
      </w:r>
    </w:p>
    <w:p>
      <w:pPr>
        <w:pStyle w:val="Compact"/>
        <w:numPr>
          <w:ilvl w:val="0"/>
          <w:numId w:val="1008"/>
        </w:numPr>
      </w:pPr>
      <w:r>
        <w:t xml:space="preserve">Pattern atomic-rename pada JSON file (</w:t>
      </w:r>
      <w:r>
        <w:rPr>
          <w:rStyle w:val="VerbatimChar"/>
        </w:rPr>
        <w:t xml:space="preserve">write-to-temp + os.replace</w:t>
      </w:r>
      <w:r>
        <w:t xml:space="preserve">): lebih sederhana tapi tidak menyelesaikan masalah scaling. Dapat dipakai sebagai bridging strategy untuk versi 1.0 jika scope SQLite terlalu besar; akan diputuskan di awal Phase 2 (lihat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). Pattern atomic-rename sudah dicatat sebagai mitigasi R6 di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Section 7.</w:t>
      </w:r>
    </w:p>
    <w:bookmarkEnd w:id="21"/>
    <w:bookmarkStart w:id="22" w:name="skema-sqlite-draft"/>
    <w:p>
      <w:pPr>
        <w:pStyle w:val="Heading3"/>
      </w:pPr>
      <w:r>
        <w:t xml:space="preserve">4.2 Skema SQLite (draft)</w:t>
      </w:r>
    </w:p>
    <w:p>
      <w:pPr>
        <w:pStyle w:val="FirstParagraph"/>
      </w:pPr>
      <w:r>
        <w:t xml:space="preserve">Skema mengikuti document-oriented sederhana agar minim friction migrasi dari JSON: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schema_version (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patients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owner_username TEXT,</w:t>
      </w:r>
      <w:r>
        <w:br/>
      </w:r>
      <w:r>
        <w:rPr>
          <w:rStyle w:val="NormalTok"/>
        </w:rPr>
        <w:t xml:space="preserve">    tanggal_kunjungan TEXT,</w:t>
      </w:r>
      <w:r>
        <w:br/>
      </w:r>
      <w:r>
        <w:rPr>
          <w:rStyle w:val="NormalTok"/>
        </w:rPr>
        <w:t xml:space="preserve">    data_json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idx_patients_tanggal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 (tanggal_kunjungan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idx_patients_owner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patients (owner_username);</w:t>
      </w:r>
    </w:p>
    <w:p>
      <w:pPr>
        <w:pStyle w:val="FirstParagraph"/>
      </w:pPr>
      <w:r>
        <w:t xml:space="preserve">Field</w:t>
      </w:r>
      <w:r>
        <w:t xml:space="preserve"> </w:t>
      </w:r>
      <w:r>
        <w:rPr>
          <w:rStyle w:val="VerbatimChar"/>
        </w:rPr>
        <w:t xml:space="preserve">data_json TEXT</w:t>
      </w:r>
      <w:r>
        <w:t xml:space="preserve"> </w:t>
      </w:r>
      <w:r>
        <w:t xml:space="preserve">menyimpan JSON payload aslinya (sesuai canonical schema di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baris 95-105). Field top-level seperti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tanggal_kunjungan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di-promote menjadi kolom terpisah untuk indexing.</w:t>
      </w:r>
    </w:p>
    <w:bookmarkEnd w:id="22"/>
    <w:bookmarkStart w:id="23" w:name="migration-tool"/>
    <w:p>
      <w:pPr>
        <w:pStyle w:val="Heading3"/>
      </w:pPr>
      <w:r>
        <w:t xml:space="preserve">4.3 Migration tool</w:t>
      </w:r>
    </w:p>
    <w:p>
      <w:pPr>
        <w:pStyle w:val="FirstParagraph"/>
      </w:pPr>
      <w:r>
        <w:t xml:space="preserve">Skrip</w:t>
      </w:r>
      <w:r>
        <w:t xml:space="preserve"> </w:t>
      </w:r>
      <w:r>
        <w:rPr>
          <w:rStyle w:val="VerbatimChar"/>
        </w:rPr>
        <w:t xml:space="preserve">tools/migrate_json_to_sqlite.py</w:t>
      </w:r>
      <w:r>
        <w:t xml:space="preserve"> </w:t>
      </w:r>
      <w:r>
        <w:t xml:space="preserve">(akan dibuat di Phase 2):</w:t>
      </w:r>
    </w:p>
    <w:p>
      <w:pPr>
        <w:pStyle w:val="Compact"/>
        <w:numPr>
          <w:ilvl w:val="0"/>
          <w:numId w:val="1009"/>
        </w:numPr>
      </w:pPr>
      <w:r>
        <w:t xml:space="preserve">Buka file</w:t>
      </w:r>
      <w:r>
        <w:t xml:space="preserve"> </w:t>
      </w:r>
      <w:r>
        <w:rPr>
          <w:rStyle w:val="VerbatimChar"/>
        </w:rPr>
        <w:t xml:space="preserve">api/data/users.json</w:t>
      </w:r>
      <w:r>
        <w:t xml:space="preserve"> </w:t>
      </w:r>
      <w:r>
        <w:t xml:space="preserve">(jika ada).</w:t>
      </w:r>
    </w:p>
    <w:p>
      <w:pPr>
        <w:pStyle w:val="Compact"/>
        <w:numPr>
          <w:ilvl w:val="0"/>
          <w:numId w:val="1009"/>
        </w:numPr>
      </w:pPr>
      <w:r>
        <w:t xml:space="preserve">Untuk setiap user dict, INSERT ke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data_json = json.dumps(user)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Buka file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(jika ada).</w:t>
      </w:r>
    </w:p>
    <w:p>
      <w:pPr>
        <w:pStyle w:val="Compact"/>
        <w:numPr>
          <w:ilvl w:val="0"/>
          <w:numId w:val="1009"/>
        </w:numPr>
      </w:pPr>
      <w:r>
        <w:t xml:space="preserve">Untuk setiap patient dict, INSERT ke tabel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schema_version.version = 1, applied_at = NOW()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Verify: SELECT COUNT(*) FROM users dan patients sesuai dengan jumlah entry JSON awal.</w:t>
      </w:r>
    </w:p>
    <w:bookmarkEnd w:id="23"/>
    <w:bookmarkStart w:id="24" w:name="layer-adapter"/>
    <w:p>
      <w:pPr>
        <w:pStyle w:val="Heading3"/>
      </w:pPr>
      <w:r>
        <w:t xml:space="preserve">4.4 Layer adapter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api/storage_sqlite.py</w:t>
      </w:r>
      <w:r>
        <w:t xml:space="preserve"> </w:t>
      </w:r>
      <w:r>
        <w:t xml:space="preserve">(akan ditambahkan saat implementation) menyediakan API identik dengan</w:t>
      </w:r>
      <w:r>
        <w:t xml:space="preserve"> </w:t>
      </w:r>
      <w:r>
        <w:rPr>
          <w:rStyle w:val="VerbatimChar"/>
        </w:rPr>
        <w:t xml:space="preserve">api/storage.py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load_users() -&gt; list[dict]</w:t>
      </w:r>
      <w:r>
        <w:t xml:space="preserve"> </w:t>
      </w:r>
      <w:r>
        <w:t xml:space="preserve">-&gt; SELECT data_json FROM users; json.loads().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save_users(users)</w:t>
      </w:r>
      <w:r>
        <w:t xml:space="preserve"> </w:t>
      </w:r>
      <w:r>
        <w:t xml:space="preserve">-&gt; bulk UPSERT per username.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load_patients() -&gt; list[dict]</w:t>
      </w:r>
      <w:r>
        <w:t xml:space="preserve"> </w:t>
      </w:r>
      <w:r>
        <w:t xml:space="preserve">-&gt; SELECT data_json FROM patients ORDER BY tanggal_kunjungan DESC.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save_patients(patients)</w:t>
      </w:r>
      <w:r>
        <w:t xml:space="preserve"> </w:t>
      </w:r>
      <w:r>
        <w:t xml:space="preserve">-&gt; bulk UPSERT per id.</w:t>
      </w:r>
    </w:p>
    <w:p>
      <w:pPr>
        <w:pStyle w:val="FirstParagraph"/>
      </w:pPr>
      <w:r>
        <w:t xml:space="preserve">Layer ini di-route oleh</w:t>
      </w:r>
      <w:r>
        <w:t xml:space="preserve"> </w:t>
      </w:r>
      <w:r>
        <w:rPr>
          <w:rStyle w:val="VerbatimChar"/>
        </w:rPr>
        <w:t xml:space="preserve">api/config.py</w:t>
      </w:r>
      <w:r>
        <w:t xml:space="preserve"> </w:t>
      </w:r>
      <w:r>
        <w:t xml:space="preserve">berdasarkan env</w:t>
      </w:r>
      <w:r>
        <w:t xml:space="preserve"> </w:t>
      </w:r>
      <w:r>
        <w:rPr>
          <w:rStyle w:val="VerbatimChar"/>
        </w:rPr>
        <w:t xml:space="preserve">STORAGE_BACKEND</w:t>
      </w:r>
      <w:r>
        <w:t xml:space="preserve">. Build production set</w:t>
      </w:r>
      <w:r>
        <w:t xml:space="preserve"> </w:t>
      </w:r>
      <w:r>
        <w:rPr>
          <w:rStyle w:val="VerbatimChar"/>
        </w:rPr>
        <w:t xml:space="preserve">STORAGE_BACKEND=sqlite</w:t>
      </w:r>
      <w:r>
        <w:t xml:space="preserve">; dev tetap pakai</w:t>
      </w:r>
      <w:r>
        <w:t xml:space="preserve"> </w:t>
      </w:r>
      <w:r>
        <w:rPr>
          <w:rStyle w:val="VerbatimChar"/>
        </w:rPr>
        <w:t xml:space="preserve">STORAGE_BACKEND=local</w:t>
      </w:r>
      <w:r>
        <w:t xml:space="preserve"> </w:t>
      </w:r>
      <w:r>
        <w:t xml:space="preserve">agar tidak mengubah workflow tim mahasiswa.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lazy-import-http-dependency"/>
    <w:p>
      <w:pPr>
        <w:pStyle w:val="Heading2"/>
      </w:pPr>
      <w:r>
        <w:t xml:space="preserve">5. Lazy Import HTTP Dependency</w:t>
      </w:r>
    </w:p>
    <w:bookmarkStart w:id="26" w:name="anggota1anggota1.py"/>
    <w:p>
      <w:pPr>
        <w:pStyle w:val="Heading3"/>
      </w:pPr>
      <w:r>
        <w:t xml:space="preserve">5.1 anggota1/anggota1.py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anggota1/anggota1.py</w:t>
      </w:r>
      <w:r>
        <w:t xml:space="preserve"> </w:t>
      </w:r>
      <w:r>
        <w:t xml:space="preserve">line 17 melakukan</w:t>
      </w:r>
      <w:r>
        <w:t xml:space="preserve"> </w:t>
      </w:r>
      <w:r>
        <w:rPr>
          <w:rStyle w:val="VerbatimChar"/>
        </w:rPr>
        <w:t xml:space="preserve">import requests</w:t>
      </w:r>
      <w:r>
        <w:t xml:space="preserve"> </w:t>
      </w:r>
      <w:r>
        <w:t xml:space="preserve">di module top-level. Saat</w:t>
      </w:r>
      <w:r>
        <w:t xml:space="preserve"> </w:t>
      </w:r>
      <w:r>
        <w:rPr>
          <w:rStyle w:val="VerbatimChar"/>
        </w:rPr>
        <w:t xml:space="preserve">api/bootstrap.py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 </w:t>
      </w:r>
      <w:r>
        <w:t xml:space="preserve">untuk akses helper kategorisasi, runtime melakukan setup HTTP transport meskipun aplikasi production tidak pernah melakukan scraping di runtime.</w:t>
      </w:r>
    </w:p>
    <w:p>
      <w:pPr>
        <w:pStyle w:val="BodyText"/>
      </w:pPr>
      <w:r>
        <w:t xml:space="preserve">Strategi mitigasi (tanpa modifikasi file anggota per constraint 5):</w:t>
      </w:r>
    </w:p>
    <w:p>
      <w:pPr>
        <w:pStyle w:val="Compact"/>
        <w:numPr>
          <w:ilvl w:val="0"/>
          <w:numId w:val="1011"/>
        </w:numPr>
      </w:pPr>
      <w:r>
        <w:t xml:space="preserve">Production build menggunakan wrapper di</w:t>
      </w:r>
      <w:r>
        <w:t xml:space="preserve"> </w:t>
      </w:r>
      <w:r>
        <w:rPr>
          <w:rStyle w:val="VerbatimChar"/>
        </w:rPr>
        <w:t xml:space="preserve">api/bootstrap.py</w:t>
      </w:r>
      <w:r>
        <w:t xml:space="preserve"> </w:t>
      </w:r>
      <w:r>
        <w:t xml:space="preserve">yang memuat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 </w:t>
      </w:r>
      <w:r>
        <w:t xml:space="preserve">melalui lazy import (</w:t>
      </w:r>
      <w:r>
        <w:rPr>
          <w:rStyle w:val="VerbatimChar"/>
        </w:rPr>
        <w:t xml:space="preserve">importlib.import_module("anggota1", package=None)</w:t>
      </w:r>
      <w:r>
        <w:t xml:space="preserve"> </w:t>
      </w:r>
      <w:r>
        <w:t xml:space="preserve">saat user benar-benar klik menu admin Refresh openFDA).</w:t>
      </w:r>
    </w:p>
    <w:p>
      <w:pPr>
        <w:pStyle w:val="Compact"/>
        <w:numPr>
          <w:ilvl w:val="0"/>
          <w:numId w:val="1011"/>
        </w:numPr>
      </w:pPr>
      <w:r>
        <w:t xml:space="preserve">Untuk akses fungsi helper</w:t>
      </w:r>
      <w:r>
        <w:t xml:space="preserve"> </w:t>
      </w:r>
      <w:r>
        <w:rPr>
          <w:rStyle w:val="VerbatimChar"/>
        </w:rPr>
        <w:t xml:space="preserve">tebak_kategori</w:t>
      </w:r>
      <w:r>
        <w:t xml:space="preserve"> </w:t>
      </w:r>
      <w:r>
        <w:t xml:space="preserve">yang sering dipakai, definisi yang sama sudah ada di</w:t>
      </w:r>
      <w:r>
        <w:t xml:space="preserve"> </w:t>
      </w:r>
      <w:r>
        <w:rPr>
          <w:rStyle w:val="VerbatimChar"/>
        </w:rPr>
        <w:t xml:space="preserve">anggota1/openfda/fetch.py:136</w:t>
      </w:r>
      <w:r>
        <w:t xml:space="preserve">. Production dapat memilih fungsi mana yang dipanggil. Karena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juga mengimpor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di line 45, strategi terbaik adalah:</w:t>
      </w:r>
    </w:p>
    <w:p>
      <w:pPr>
        <w:pStyle w:val="Compact"/>
        <w:numPr>
          <w:ilvl w:val="1"/>
          <w:numId w:val="1012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KATEGORI_MAP</w:t>
      </w:r>
      <w:r>
        <w:t xml:space="preserve"> </w:t>
      </w:r>
      <w:r>
        <w:t xml:space="preserve">constant ke file baru</w:t>
      </w:r>
      <w:r>
        <w:t xml:space="preserve"> </w:t>
      </w:r>
      <w:r>
        <w:rPr>
          <w:rStyle w:val="VerbatimChar"/>
        </w:rPr>
        <w:t xml:space="preserve">api/categori_constants.py</w:t>
      </w:r>
      <w:r>
        <w:t xml:space="preserve"> </w:t>
      </w:r>
      <w:r>
        <w:t xml:space="preserve">(file baru, additive, tidak melanggar constraint 5). Constant ini di-import oleh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saat dibutuhkan.</w:t>
      </w:r>
    </w:p>
    <w:p>
      <w:pPr>
        <w:pStyle w:val="Compact"/>
        <w:numPr>
          <w:ilvl w:val="1"/>
          <w:numId w:val="1012"/>
        </w:numPr>
      </w:pPr>
      <w:r>
        <w:t xml:space="preserve">Lazy import</w:t>
      </w:r>
      <w:r>
        <w:t xml:space="preserve"> </w:t>
      </w:r>
      <w:r>
        <w:rPr>
          <w:rStyle w:val="VerbatimChar"/>
        </w:rPr>
        <w:t xml:space="preserve">anggota1.openfda.fetch</w:t>
      </w:r>
      <w:r>
        <w:t xml:space="preserve"> </w:t>
      </w:r>
      <w:r>
        <w:t xml:space="preserve">hanya saat tombol Admin</w:t>
      </w:r>
      <w:r>
        <w:t xml:space="preserve"> </w:t>
      </w:r>
      <w:r>
        <w:t xml:space="preserve">“Refresh openFDA”</w:t>
      </w:r>
      <w:r>
        <w:t xml:space="preserve"> </w:t>
      </w:r>
      <w:r>
        <w:t xml:space="preserve">di-klik.</w:t>
      </w:r>
    </w:p>
    <w:bookmarkEnd w:id="26"/>
    <w:bookmarkStart w:id="27" w:name="anggota1openfdafetch.py"/>
    <w:p>
      <w:pPr>
        <w:pStyle w:val="Heading3"/>
      </w:pPr>
      <w:r>
        <w:t xml:space="preserve">5.2 anggota1/openfda/fetch.py</w:t>
      </w:r>
    </w:p>
    <w:p>
      <w:pPr>
        <w:pStyle w:val="FirstParagraph"/>
      </w:pPr>
      <w:r>
        <w:t xml:space="preserve">File ini hanya dipakai untuk build-time snapshot. Production runtime tidak meng-include file ini di PyInstaller bundle (lihat exclusion list di</w:t>
      </w:r>
      <w:r>
        <w:t xml:space="preserve"> </w:t>
      </w:r>
      <w:r>
        <w:rPr>
          <w:rStyle w:val="VerbatimChar"/>
        </w:rPr>
        <w:t xml:space="preserve">03-packaging-and-distribution.md</w:t>
      </w:r>
      <w:r>
        <w:t xml:space="preserve"> </w:t>
      </w:r>
      <w:r>
        <w:t xml:space="preserve">Section 2.4).</w:t>
      </w:r>
    </w:p>
    <w:bookmarkEnd w:id="27"/>
    <w:bookmarkStart w:id="28" w:name="verifikasi-audit-grep"/>
    <w:p>
      <w:pPr>
        <w:pStyle w:val="Heading3"/>
      </w:pPr>
      <w:r>
        <w:t xml:space="preserve">5.3 Verifikasi audit grep</w:t>
      </w:r>
    </w:p>
    <w:p>
      <w:pPr>
        <w:pStyle w:val="FirstParagraph"/>
      </w:pPr>
      <w:r>
        <w:t xml:space="preserve">Acceptance test untuk fitur</w:t>
      </w:r>
      <w:r>
        <w:t xml:space="preserve"> </w:t>
      </w:r>
      <w:r>
        <w:t xml:space="preserve">“fully offline”</w:t>
      </w:r>
      <w:r>
        <w:t xml:space="preserve">: pada bundle PyInstaller production, jalankan: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sys; sys.path.insert(0, '&lt;install_dir&gt;'); import api.app; import socket; socket.create_connection = lambda *a, **k: (_ for _ in ()).throw(RuntimeError('network forbidden'))"</w:t>
      </w:r>
    </w:p>
    <w:p>
      <w:pPr>
        <w:pStyle w:val="FirstParagraph"/>
      </w:pPr>
      <w:r>
        <w:t xml:space="preserve">Aplikasi harus dapat melayani semua endpoint non-admin tanpa memanggil</w:t>
      </w:r>
      <w:r>
        <w:t xml:space="preserve"> </w:t>
      </w:r>
      <w:r>
        <w:rPr>
          <w:rStyle w:val="VerbatimChar"/>
        </w:rPr>
        <w:t xml:space="preserve">socket.create_connection</w:t>
      </w:r>
      <w:r>
        <w:t xml:space="preserve">. Tes ini menjadi test case di</w:t>
      </w:r>
      <w:r>
        <w:t xml:space="preserve"> </w:t>
      </w:r>
      <w:r>
        <w:rPr>
          <w:rStyle w:val="VerbatimChar"/>
        </w:rPr>
        <w:t xml:space="preserve">05-test-and-acceptance-plan.md</w:t>
      </w:r>
      <w:r>
        <w:t xml:space="preserve"> </w:t>
      </w:r>
      <w:r>
        <w:t xml:space="preserve">Section 2.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ync-strategy-optional"/>
    <w:p>
      <w:pPr>
        <w:pStyle w:val="Heading2"/>
      </w:pPr>
      <w:r>
        <w:t xml:space="preserve">6. Sync Strategy (Optional)</w:t>
      </w:r>
    </w:p>
    <w:bookmarkStart w:id="30" w:name="mengapa-hanya-manual"/>
    <w:p>
      <w:pPr>
        <w:pStyle w:val="Heading3"/>
      </w:pPr>
      <w:r>
        <w:t xml:space="preserve">6.1 Mengapa hanya manual</w:t>
      </w:r>
    </w:p>
    <w:p>
      <w:pPr>
        <w:pStyle w:val="FirstParagraph"/>
      </w:pPr>
      <w:r>
        <w:t xml:space="preserve">Konteks Faskes 1 tidak membutuhkan sinkronisasi otomatis. Setiap Faskes berdiri sendiri. Jika di masa depan ada permintaan klaster (multi-Faskes di bawah satu dinas kesehatan kabupaten), bisa dipertimbangkan di versi 2.0.</w:t>
      </w:r>
    </w:p>
    <w:bookmarkEnd w:id="30"/>
    <w:bookmarkStart w:id="31" w:name="eksporimpor-manual"/>
    <w:p>
      <w:pPr>
        <w:pStyle w:val="Heading3"/>
      </w:pPr>
      <w:r>
        <w:t xml:space="preserve">6.2 Ekspor/impor manual</w:t>
      </w:r>
    </w:p>
    <w:p>
      <w:pPr>
        <w:pStyle w:val="FirstParagraph"/>
      </w:pPr>
      <w:r>
        <w:t xml:space="preserve">Memanfaatkan pipeline PDF/JSON yang sudah ada:</w:t>
      </w:r>
    </w:p>
    <w:p>
      <w:pPr>
        <w:pStyle w:val="Compact"/>
        <w:numPr>
          <w:ilvl w:val="0"/>
          <w:numId w:val="1013"/>
        </w:numPr>
      </w:pPr>
      <w:r>
        <w:t xml:space="preserve">Ekspor pasien (PDF):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 </w:t>
      </w:r>
      <w:r>
        <w:t xml:space="preserve">line 2 menggunakan</w:t>
      </w:r>
      <w:r>
        <w:t xml:space="preserve"> </w:t>
      </w:r>
      <w:r>
        <w:rPr>
          <w:rStyle w:val="VerbatimChar"/>
        </w:rPr>
        <w:t xml:space="preserve">from fpdf import FPDF</w:t>
      </w:r>
      <w:r>
        <w:t xml:space="preserve">. Production menambah menu</w:t>
      </w:r>
      <w:r>
        <w:t xml:space="preserve"> </w:t>
      </w:r>
      <w:r>
        <w:t xml:space="preserve">“Ekspor JSON”</w:t>
      </w:r>
      <w:r>
        <w:t xml:space="preserve"> </w:t>
      </w:r>
      <w:r>
        <w:t xml:space="preserve">yang menulis</w:t>
      </w:r>
      <w:r>
        <w:t xml:space="preserve"> </w:t>
      </w:r>
      <w:r>
        <w:rPr>
          <w:rStyle w:val="VerbatimChar"/>
        </w:rPr>
        <w:t xml:space="preserve">patients-export-YYYY-MM-DD.json</w:t>
      </w:r>
      <w:r>
        <w:t xml:space="preserve"> </w:t>
      </w:r>
      <w:r>
        <w:t xml:space="preserve">(skema sama dengan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Impor pasien: menu</w:t>
      </w:r>
      <w:r>
        <w:t xml:space="preserve"> </w:t>
      </w:r>
      <w:r>
        <w:t xml:space="preserve">“Impor JSON”</w:t>
      </w:r>
      <w:r>
        <w:t xml:space="preserve"> </w:t>
      </w:r>
      <w:r>
        <w:t xml:space="preserve">memvalidasi file kemudian INSERT ke SQLite. Konflik ID di-resolve dengan rename otomatis (P001 yang sudah ada di-rename ke P001-import-1 saat impor).</w:t>
      </w:r>
    </w:p>
    <w:bookmarkEnd w:id="31"/>
    <w:bookmarkStart w:id="32" w:name="backup-ke-external-drive"/>
    <w:p>
      <w:pPr>
        <w:pStyle w:val="Heading3"/>
      </w:pPr>
      <w:r>
        <w:t xml:space="preserve">6.3 Backup ke external drive</w:t>
      </w:r>
    </w:p>
    <w:p>
      <w:pPr>
        <w:pStyle w:val="FirstParagraph"/>
      </w:pPr>
      <w:r>
        <w:t xml:space="preserve">Lihat</w:t>
      </w:r>
      <w:r>
        <w:t xml:space="preserve"> </w:t>
      </w:r>
      <w:r>
        <w:rPr>
          <w:rStyle w:val="VerbatimChar"/>
        </w:rPr>
        <w:t xml:space="preserve">01-production-PRD.md</w:t>
      </w:r>
      <w:r>
        <w:t xml:space="preserve"> </w:t>
      </w:r>
      <w:r>
        <w:t xml:space="preserve">Story PROD-US-06. Implementasi:</w:t>
      </w:r>
      <w:r>
        <w:t xml:space="preserve"> </w:t>
      </w:r>
      <w:r>
        <w:rPr>
          <w:rStyle w:val="VerbatimChar"/>
        </w:rPr>
        <w:t xml:space="preserve">shutil.copy2(&lt;appdata&gt;/medwatch.db, &lt;user_target&gt;/medwatch-backup-YYYY-MM-DD.db)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th-folder-dan-environment-variables"/>
    <w:p>
      <w:pPr>
        <w:pStyle w:val="Heading2"/>
      </w:pPr>
      <w:r>
        <w:t xml:space="preserve">7. Path Folder dan Environment Variables</w:t>
      </w:r>
    </w:p>
    <w:p>
      <w:pPr>
        <w:pStyle w:val="FirstParagraph"/>
      </w:pPr>
      <w:r>
        <w:t xml:space="preserve">Saat production build:</w:t>
      </w:r>
    </w:p>
    <w:p>
      <w:pPr>
        <w:pStyle w:val="Compact"/>
        <w:numPr>
          <w:ilvl w:val="0"/>
          <w:numId w:val="1014"/>
        </w:numPr>
      </w:pPr>
      <w:r>
        <w:t xml:space="preserve">Install directory:</w:t>
      </w:r>
      <w:r>
        <w:t xml:space="preserve"> </w:t>
      </w:r>
      <w:r>
        <w:rPr>
          <w:rStyle w:val="VerbatimChar"/>
        </w:rPr>
        <w:t xml:space="preserve">C:\Program Files\MedWatch\</w:t>
      </w:r>
      <w:r>
        <w:t xml:space="preserve"> </w:t>
      </w:r>
      <w:r>
        <w:t xml:space="preserve">(Windows),</w:t>
      </w:r>
      <w:r>
        <w:t xml:space="preserve"> </w:t>
      </w:r>
      <w:r>
        <w:rPr>
          <w:rStyle w:val="VerbatimChar"/>
        </w:rPr>
        <w:t xml:space="preserve">/Applications/MedWatch.app/</w:t>
      </w:r>
      <w:r>
        <w:t xml:space="preserve"> </w:t>
      </w:r>
      <w:r>
        <w:t xml:space="preserve">(macOS),</w:t>
      </w:r>
      <w:r>
        <w:t xml:space="preserve"> </w:t>
      </w:r>
      <w:r>
        <w:rPr>
          <w:rStyle w:val="VerbatimChar"/>
        </w:rPr>
        <w:t xml:space="preserve">/opt/MedWatch/</w:t>
      </w:r>
      <w:r>
        <w:t xml:space="preserve"> </w:t>
      </w:r>
      <w:r>
        <w:t xml:space="preserve">(Linux).</w:t>
      </w:r>
    </w:p>
    <w:p>
      <w:pPr>
        <w:pStyle w:val="Compact"/>
        <w:numPr>
          <w:ilvl w:val="0"/>
          <w:numId w:val="1014"/>
        </w:numPr>
      </w:pPr>
      <w:r>
        <w:t xml:space="preserve">App data directory:</w:t>
      </w:r>
      <w:r>
        <w:t xml:space="preserve"> </w:t>
      </w:r>
      <w:r>
        <w:rPr>
          <w:rStyle w:val="VerbatimChar"/>
        </w:rPr>
        <w:t xml:space="preserve">%APPDATA%\MedWatch\</w:t>
      </w:r>
      <w:r>
        <w:t xml:space="preserve"> </w:t>
      </w:r>
      <w:r>
        <w:t xml:space="preserve">(Windows),</w:t>
      </w:r>
      <w:r>
        <w:t xml:space="preserve"> </w:t>
      </w:r>
      <w:r>
        <w:rPr>
          <w:rStyle w:val="VerbatimChar"/>
        </w:rPr>
        <w:t xml:space="preserve">~/Library/Application Support/MedWatch/</w:t>
      </w:r>
      <w:r>
        <w:t xml:space="preserve"> </w:t>
      </w:r>
      <w:r>
        <w:t xml:space="preserve">(macOS),</w:t>
      </w:r>
      <w:r>
        <w:t xml:space="preserve"> </w:t>
      </w:r>
      <w:r>
        <w:rPr>
          <w:rStyle w:val="VerbatimChar"/>
        </w:rPr>
        <w:t xml:space="preserve">~/.local/share/MedWatch/</w:t>
      </w:r>
      <w:r>
        <w:t xml:space="preserve"> </w:t>
      </w:r>
      <w:r>
        <w:t xml:space="preserve">(Linux).</w:t>
      </w:r>
    </w:p>
    <w:p>
      <w:pPr>
        <w:pStyle w:val="Compact"/>
        <w:numPr>
          <w:ilvl w:val="0"/>
          <w:numId w:val="1014"/>
        </w:numPr>
      </w:pPr>
      <w:r>
        <w:t xml:space="preserve">Database file:</w:t>
      </w:r>
      <w:r>
        <w:t xml:space="preserve"> </w:t>
      </w:r>
      <w:r>
        <w:rPr>
          <w:rStyle w:val="VerbatimChar"/>
        </w:rPr>
        <w:t xml:space="preserve">&lt;appdata&gt;/medwatch.db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Snapshot data:</w:t>
      </w:r>
      <w:r>
        <w:t xml:space="preserve"> </w:t>
      </w:r>
      <w:r>
        <w:rPr>
          <w:rStyle w:val="VerbatimChar"/>
        </w:rPr>
        <w:t xml:space="preserve">&lt;appdata&gt;/data/anggota1/*.json</w:t>
      </w:r>
      <w:r>
        <w:t xml:space="preserve"> </w:t>
      </w:r>
      <w:r>
        <w:t xml:space="preserve">(di-copy dari</w:t>
      </w:r>
      <w:r>
        <w:t xml:space="preserve"> </w:t>
      </w:r>
      <w:r>
        <w:rPr>
          <w:rStyle w:val="VerbatimChar"/>
        </w:rPr>
        <w:t xml:space="preserve">&lt;install_dir&gt;/data/anggota1/</w:t>
      </w:r>
      <w:r>
        <w:t xml:space="preserve"> </w:t>
      </w:r>
      <w:r>
        <w:t xml:space="preserve">saat first run).</w:t>
      </w:r>
    </w:p>
    <w:p>
      <w:pPr>
        <w:pStyle w:val="Compact"/>
        <w:numPr>
          <w:ilvl w:val="0"/>
          <w:numId w:val="1014"/>
        </w:numPr>
      </w:pPr>
      <w:r>
        <w:t xml:space="preserve">Crash log:</w:t>
      </w:r>
      <w:r>
        <w:t xml:space="preserve"> </w:t>
      </w:r>
      <w:r>
        <w:rPr>
          <w:rStyle w:val="VerbatimChar"/>
        </w:rPr>
        <w:t xml:space="preserve">&lt;appdata&gt;/logs/crash.log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Config:</w:t>
      </w:r>
      <w:r>
        <w:t xml:space="preserve"> </w:t>
      </w:r>
      <w:r>
        <w:rPr>
          <w:rStyle w:val="VerbatimChar"/>
        </w:rPr>
        <w:t xml:space="preserve">&lt;appdata&gt;/config.ini</w:t>
      </w:r>
      <w:r>
        <w:t xml:space="preserve"> </w:t>
      </w:r>
      <w:r>
        <w:t xml:space="preserve">(opsional, untuk kustomisasi nama klinik di header PDF).</w:t>
      </w:r>
    </w:p>
    <w:p>
      <w:pPr>
        <w:pStyle w:val="FirstParagraph"/>
      </w:pPr>
      <w:r>
        <w:t xml:space="preserve">Env var yang diset oleh installer (Windows) atau wrapper shell script (macOS/Linux):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MEDWATCH_DATA_DIR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%APPDATA%\MedWatch\</w:t>
      </w:r>
      <w:r>
        <w:t xml:space="preserve"> </w:t>
      </w:r>
      <w:r>
        <w:t xml:space="preserve">(sesuai OS).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STORAGE_BACKEND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FLASK_DEBUG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MEDWATCH_OFFLINE_MODE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(digunakan oleh wrapper untuk menyembunyikan menu admin yang mengandalkan internet jika di-set).</w:t>
      </w:r>
    </w:p>
    <w:p>
      <w:pPr>
        <w:pStyle w:val="FirstParagraph"/>
      </w:pPr>
      <w:r>
        <w:t xml:space="preserve">Env var tidak diset oleh installer: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-&gt; di-generate saat first run dari</w:t>
      </w:r>
      <w:r>
        <w:t xml:space="preserve"> </w:t>
      </w:r>
      <w:r>
        <w:rPr>
          <w:rStyle w:val="VerbatimChar"/>
        </w:rPr>
        <w:t xml:space="preserve">secrets.token_hex(32)</w:t>
      </w:r>
      <w:r>
        <w:t xml:space="preserve"> </w:t>
      </w:r>
      <w:r>
        <w:t xml:space="preserve">dan disimpan di</w:t>
      </w:r>
      <w:r>
        <w:t xml:space="preserve"> </w:t>
      </w:r>
      <w:r>
        <w:rPr>
          <w:rStyle w:val="VerbatimChar"/>
        </w:rPr>
        <w:t xml:space="preserve">&lt;appdata&gt;/.jwt-key</w:t>
      </w:r>
      <w:r>
        <w:t xml:space="preserve"> </w:t>
      </w:r>
      <w:r>
        <w:t xml:space="preserve">dengan permission 600. Tidak ada nilai yang masuk repo (per mission constraint 12).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OPENFDA_API_KEY</w:t>
      </w:r>
      <w:r>
        <w:t xml:space="preserve"> </w:t>
      </w:r>
      <w:r>
        <w:t xml:space="preserve">-&gt; tidak diset secara default. Hanya diisi via menu admin</w:t>
      </w:r>
      <w:r>
        <w:t xml:space="preserve"> </w:t>
      </w:r>
      <w:r>
        <w:t xml:space="preserve">“Pengaturan Lanjutan”</w:t>
      </w:r>
      <w:r>
        <w:t xml:space="preserve"> </w:t>
      </w:r>
      <w:r>
        <w:t xml:space="preserve">saat user ingin refresh snapshot.</w:t>
      </w:r>
    </w:p>
    <w:p>
      <w:r>
        <w:pict>
          <v:rect style="width:0;height:1.5pt" o:hralign="center" o:hrstd="t" o:hr="t"/>
        </w:pict>
      </w:r>
    </w:p>
    <w:bookmarkEnd w:id="34"/>
    <w:bookmarkStart w:id="35" w:name="risiko-dan-mitigasi"/>
    <w:p>
      <w:pPr>
        <w:pStyle w:val="Heading2"/>
      </w:pPr>
      <w:r>
        <w:t xml:space="preserve">8. Risiko dan Mitigasi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OFF-R1</w:t>
            </w:r>
          </w:p>
        </w:tc>
        <w:tc>
          <w:tcPr/>
          <w:p>
            <w:pPr>
              <w:pStyle w:val="Compact"/>
            </w:pPr>
            <w:r>
              <w:t xml:space="preserve">Migrasi JSON ke SQLite memunculkan data corruption pada existing test data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Migration tool memvalidasi count + sample 10 record sebelum dan sesudah. Test pada copy DB, bukan original.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OFF-R2</w:t>
            </w:r>
          </w:p>
        </w:tc>
        <w:tc>
          <w:tcPr/>
          <w:p>
            <w:pPr>
              <w:pStyle w:val="Compact"/>
            </w:pPr>
            <w:r>
              <w:t xml:space="preserve">SQLite file lock conflict saat user buka 2 instance bersamaan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Aplikasi memeriksa lock file di startup. Jika sudah ada, tampilkan pesan</w:t>
            </w:r>
            <w:r>
              <w:t xml:space="preserve"> </w:t>
            </w:r>
            <w:r>
              <w:t xml:space="preserve">“MedWatch sudah berjalan”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OFF-R3</w:t>
            </w:r>
          </w:p>
        </w:tc>
        <w:tc>
          <w:tcPr/>
          <w:p>
            <w:pPr>
              <w:pStyle w:val="Compact"/>
            </w:pPr>
            <w:r>
              <w:t xml:space="preserve">Snapshot openFDA basi (lebih dari 6 bulan)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Aplikasi menampilkan banner kuning di dashboard admin jika</w:t>
            </w:r>
            <w:r>
              <w:t xml:space="preserve"> </w:t>
            </w:r>
            <w:r>
              <w:rPr>
                <w:rStyle w:val="VerbatimChar"/>
              </w:rPr>
              <w:t xml:space="preserve">snapshot-info.json</w:t>
            </w:r>
            <w:r>
              <w:t xml:space="preserve"> </w:t>
            </w:r>
            <w:r>
              <w:t xml:space="preserve">menunjukkan umur lebih dari 180 hari.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OFF-R4</w:t>
            </w:r>
          </w:p>
        </w:tc>
        <w:tc>
          <w:tcPr/>
          <w:p>
            <w:pPr>
              <w:pStyle w:val="Compact"/>
            </w:pPr>
            <w:r>
              <w:t xml:space="preserve">Lazy import</w:t>
            </w:r>
            <w:r>
              <w:t xml:space="preserve"> </w:t>
            </w:r>
            <w:r>
              <w:rPr>
                <w:rStyle w:val="VerbatimChar"/>
              </w:rPr>
              <w:t xml:space="preserve">anggota1</w:t>
            </w:r>
            <w:r>
              <w:t xml:space="preserve"> </w:t>
            </w:r>
            <w:r>
              <w:t xml:space="preserve">gagal karena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tidak tersedia di bundle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tetap di-include di bundle (kebutuhan size minor); fitur menu admin Refresh tetap berfungsi saat ada internet.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OFF-R5</w:t>
            </w:r>
          </w:p>
        </w:tc>
        <w:tc>
          <w:tcPr/>
          <w:p>
            <w:pPr>
              <w:pStyle w:val="Compact"/>
            </w:pPr>
            <w:r>
              <w:t xml:space="preserve">First-run copy data gagal karena permission folder AppData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Installer membuat folder dengan permission user current; fallback ke</w:t>
            </w:r>
            <w:r>
              <w:t xml:space="preserve"> </w:t>
            </w:r>
            <w:r>
              <w:rPr>
                <w:rStyle w:val="VerbatimChar"/>
              </w:rPr>
              <w:t xml:space="preserve">&lt;install_dir&gt;/data/</w:t>
            </w:r>
            <w:r>
              <w:t xml:space="preserve"> </w:t>
            </w:r>
            <w:r>
              <w:t xml:space="preserve">jika AppData inaccessible.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OFF-R6</w:t>
            </w:r>
          </w:p>
        </w:tc>
        <w:tc>
          <w:tcPr/>
          <w:p>
            <w:pPr>
              <w:pStyle w:val="Compact"/>
            </w:pPr>
            <w:r>
              <w:t xml:space="preserve">User mengganti</w:t>
            </w:r>
            <w:r>
              <w:t xml:space="preserve"> </w:t>
            </w:r>
            <w:r>
              <w:rPr>
                <w:rStyle w:val="VerbatimChar"/>
              </w:rPr>
              <w:t xml:space="preserve">&lt;appdata&gt;/config.ini</w:t>
            </w:r>
            <w:r>
              <w:t xml:space="preserve"> </w:t>
            </w:r>
            <w:r>
              <w:t xml:space="preserve">dengan path tidak valid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Validasi config saat startup dengan fallback ke default jika invalid.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5ebb30aae6b91dd911f51e35bc1e572a596b59f"/>
    <w:p>
      <w:pPr>
        <w:pStyle w:val="Heading2"/>
      </w:pPr>
      <w:r>
        <w:t xml:space="preserve">9. Kriteria Penerimaan Section</w:t>
      </w:r>
      <w:r>
        <w:t xml:space="preserve"> </w:t>
      </w:r>
      <w:r>
        <w:t xml:space="preserve">“Offline-Capable”</w:t>
      </w:r>
    </w:p>
    <w:p>
      <w:pPr>
        <w:pStyle w:val="FirstParagraph"/>
      </w:pPr>
      <w:r>
        <w:t xml:space="preserve">Lihat juga</w:t>
      </w:r>
      <w:r>
        <w:t xml:space="preserve"> </w:t>
      </w:r>
      <w:r>
        <w:rPr>
          <w:rStyle w:val="VerbatimChar"/>
        </w:rPr>
        <w:t xml:space="preserve">05-test-and-acceptance-plan.md</w:t>
      </w:r>
      <w:r>
        <w:t xml:space="preserve"> </w:t>
      </w:r>
      <w:r>
        <w:t xml:space="preserve">Section 2. Ringkasan:</w:t>
      </w:r>
    </w:p>
    <w:p>
      <w:pPr>
        <w:pStyle w:val="Compact"/>
        <w:numPr>
          <w:ilvl w:val="0"/>
          <w:numId w:val="1017"/>
        </w:numPr>
      </w:pPr>
      <w:r>
        <w:t xml:space="preserve">Aplikasi berjalan penuh dengan kabel jaringan dicabut: launch, login, CRUD pasien, safety check obat, visualisasi, ekspor PDF semuanya bekerja.</w:t>
      </w:r>
    </w:p>
    <w:p>
      <w:pPr>
        <w:pStyle w:val="Compact"/>
        <w:numPr>
          <w:ilvl w:val="0"/>
          <w:numId w:val="1017"/>
        </w:numPr>
      </w:pPr>
      <w:r>
        <w:t xml:space="preserve">Audit grep pada bundle PyInstaller: tidak ada panggilan HTTP yang tereksekusi pada path non-admin.</w:t>
      </w:r>
    </w:p>
    <w:p>
      <w:pPr>
        <w:pStyle w:val="Compact"/>
        <w:numPr>
          <w:ilvl w:val="0"/>
          <w:numId w:val="1017"/>
        </w:numPr>
      </w:pPr>
      <w:r>
        <w:t xml:space="preserve">Snapshot openFDA di-bundle dan diakses dari local file system saja.</w:t>
      </w:r>
    </w:p>
    <w:p>
      <w:pPr>
        <w:pStyle w:val="Compact"/>
        <w:numPr>
          <w:ilvl w:val="0"/>
          <w:numId w:val="1017"/>
        </w:numPr>
      </w:pPr>
      <w:r>
        <w:t xml:space="preserve">SQLite menjadi backend storage default untuk build production; data persist setelah restart aplikasi.</w:t>
      </w:r>
    </w:p>
    <w:p>
      <w:pPr>
        <w:pStyle w:val="Compact"/>
        <w:numPr>
          <w:ilvl w:val="0"/>
          <w:numId w:val="1017"/>
        </w:numPr>
      </w:pPr>
      <w:r>
        <w:t xml:space="preserve">Ekspor/impor JSON antarmesin bekerja dengan integritas data terjaga.</w:t>
      </w:r>
    </w:p>
    <w:p>
      <w:r>
        <w:pict>
          <v:rect style="width:0;height:1.5pt" o:hralign="center" o:hrstd="t" o:hr="t"/>
        </w:pict>
      </w:r>
    </w:p>
    <w:bookmarkEnd w:id="36"/>
    <w:bookmarkStart w:id="37" w:name="tanggung-jawab-dan-estimasi-waktu"/>
    <w:p>
      <w:pPr>
        <w:pStyle w:val="Heading2"/>
      </w:pPr>
      <w:r>
        <w:t xml:space="preserve">10. Tanggung Jawab dan Estimasi Waktu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PIC saran</w:t>
            </w:r>
          </w:p>
        </w:tc>
        <w:tc>
          <w:tcPr/>
          <w:p>
            <w:pPr>
              <w:pStyle w:val="Compact"/>
            </w:pPr>
            <w:r>
              <w:t xml:space="preserve">Estimasi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tool JSON -&gt; SQLite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  <w:r>
              <w:t xml:space="preserve"> </w:t>
            </w:r>
            <w:r>
              <w:rPr>
                <w:rStyle w:val="VerbatimChar"/>
              </w:rPr>
              <w:t xml:space="preserve">api/storage_sqlite.py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api/config.py</w:t>
            </w:r>
            <w:r>
              <w:t xml:space="preserve"> </w:t>
            </w:r>
            <w:r>
              <w:t xml:space="preserve">untuk route STORAGE_BACKEND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First-run snapshot loader (Python)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import wrapper di</w:t>
            </w:r>
            <w:r>
              <w:t xml:space="preserve"> </w:t>
            </w:r>
            <w:r>
              <w:rPr>
                <w:rStyle w:val="VerbatimChar"/>
              </w:rPr>
              <w:t xml:space="preserve">api/bootstrap.py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offline mode end-to-end</w:t>
            </w:r>
          </w:p>
        </w:tc>
        <w:tc>
          <w:tcPr/>
          <w:p>
            <w:pPr>
              <w:pStyle w:val="Compact"/>
            </w:pPr>
            <w:r>
              <w:t xml:space="preserve">Bimo (QA)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4.5 hari kerja</w:t>
            </w:r>
          </w:p>
        </w:tc>
      </w:tr>
    </w:tbl>
    <w:p>
      <w:pPr>
        <w:pStyle w:val="BodyText"/>
      </w:pPr>
      <w:r>
        <w:t xml:space="preserve">Estimasi di atas asumsi developer full-time. Pekerjaan dijadwalkan di Phase 2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 </w:t>
      </w:r>
      <w:r>
        <w:t xml:space="preserve">(Juni-Juli 2026).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ProductionGrade - 02-offline-implementation-plan</dc:title>
  <dc:creator/>
  <cp:keywords/>
  <dcterms:created xsi:type="dcterms:W3CDTF">2026-05-18T08:58:18Z</dcterms:created>
  <dcterms:modified xsi:type="dcterms:W3CDTF">2026-05-18T08:58:18Z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(NIM 251524048, Project Leader Kelompok B5)</vt:lpwstr>
  </property>
  <property fmtid="{D5CDD505-2E9C-101B-9397-08002B2CF9AE}" pid="4" name="related_docs">
    <vt:lpwstr/>
  </property>
  <property fmtid="{D5CDD505-2E9C-101B-9397-08002B2CF9AE}" pid="5" name="status">
    <vt:lpwstr>forward-looking plan (belum diimplementasi)</vt:lpwstr>
  </property>
  <property fmtid="{D5CDD505-2E9C-101B-9397-08002B2CF9AE}" pid="6" name="version">
    <vt:lpwstr>1</vt:lpwstr>
  </property>
</Properties>
</file>