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- Data Dictionary</w:t>
      </w:r>
    </w:p>
    <w:p>
      <w:pPr>
        <w:pStyle w:val="Date"/>
      </w:pPr>
      <w:r>
        <w:t xml:space="preserve">2026-05-18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data-dictionary-medwatch"/>
    <w:p>
      <w:pPr>
        <w:pStyle w:val="Heading1"/>
      </w:pPr>
      <w:r>
        <w:t xml:space="preserve">Data Dictionary MedWatch</w:t>
      </w:r>
    </w:p>
    <w:p>
      <w:pPr>
        <w:pStyle w:val="FirstParagraph"/>
      </w:pPr>
      <w:r>
        <w:t xml:space="preserve">Dokumen ini mendokumentasikan setiap entitas JSON yang dipakai oleh sistem MedWatch beserta source-of-truth file, daftar field lengkap, tipe, aturan validasi, contoh record sintetik, jalur baca/tulis, dan endpoint terkait. Setiap klaim mengutip file:line dari kode atau data nyata di repo.</w:t>
      </w:r>
    </w:p>
    <w:p>
      <w:pPr>
        <w:pStyle w:val="BodyText"/>
      </w:pPr>
      <w:r>
        <w:t xml:space="preserve">Untuk konteks arsitektur penyimpanan (siapa baca-tulis di mana, kapan pakai GCS, kapan pakai file lokal), lihat bagian akhir</w:t>
      </w:r>
      <w:r>
        <w:t xml:space="preserve"> </w:t>
      </w:r>
      <w:r>
        <w:t xml:space="preserve">“Storage Architecture”</w:t>
      </w:r>
      <w:r>
        <w:t xml:space="preserve">.</w:t>
      </w:r>
    </w:p>
    <w:p>
      <w:pPr>
        <w:pStyle w:val="BodyText"/>
      </w:pPr>
      <w:r>
        <w:t xml:space="preserve">Acuan kontrak schema lintas modul lihat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Rule 3 (Schema source of truth) di</w:t>
      </w:r>
      <w:r>
        <w:t xml:space="preserve"> </w:t>
      </w:r>
      <w:r>
        <w:rPr>
          <w:rStyle w:val="VerbatimChar"/>
        </w:rPr>
        <w:t xml:space="preserve">/Users/ghaisan/Documents/MedWatchIntegration/medWatch/CLAUDE.md:88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user-akun-pengguna"/>
    <w:p>
      <w:pPr>
        <w:pStyle w:val="Heading2"/>
      </w:pPr>
      <w:r>
        <w:t xml:space="preserve">1. User (Akun Pengguna)</w:t>
      </w:r>
    </w:p>
    <w:p>
      <w:pPr>
        <w:pStyle w:val="FirstParagraph"/>
      </w:pPr>
      <w:r>
        <w:t xml:space="preserve">Entitas yang menyimpan kredensial dan profil pengguna yang dapat login ke layer web Flask.</w:t>
      </w:r>
    </w:p>
    <w:p>
      <w:pPr>
        <w:pStyle w:val="Compact"/>
        <w:numPr>
          <w:ilvl w:val="0"/>
          <w:numId w:val="1001"/>
        </w:numPr>
      </w:pPr>
      <w:r>
        <w:t xml:space="preserve">Source of truth:</w:t>
      </w:r>
      <w:r>
        <w:t xml:space="preserve"> </w:t>
      </w:r>
      <w:r>
        <w:rPr>
          <w:rStyle w:val="VerbatimChar"/>
        </w:rPr>
        <w:t xml:space="preserve">api/data/users.json</w:t>
      </w:r>
      <w:r>
        <w:t xml:space="preserve"> </w:t>
      </w:r>
      <w:r>
        <w:t xml:space="preserve">(lihat</w:t>
      </w:r>
      <w:r>
        <w:t xml:space="preserve"> </w:t>
      </w:r>
      <w:r>
        <w:rPr>
          <w:rStyle w:val="VerbatimChar"/>
        </w:rPr>
        <w:t xml:space="preserve">api/data/users.json:1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Modul desktop lama</w:t>
      </w:r>
      <w:r>
        <w:t xml:space="preserve"> </w:t>
      </w:r>
      <w:r>
        <w:rPr>
          <w:rStyle w:val="VerbatimChar"/>
        </w:rPr>
        <w:t xml:space="preserve">anggota5/data/users.json</w:t>
      </w:r>
      <w:r>
        <w:t xml:space="preserve"> </w:t>
      </w:r>
      <w:r>
        <w:t xml:space="preserve">sudah digantikan setelah migrasi Phase 1 sesuai</w:t>
      </w:r>
      <w:r>
        <w:t xml:space="preserve"> </w:t>
      </w:r>
      <w:r>
        <w:rPr>
          <w:rStyle w:val="VerbatimChar"/>
        </w:rPr>
        <w:t xml:space="preserve">CLAUDE.md:73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CLAUDE.md:98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Loader dan persistor:</w:t>
      </w:r>
      <w:r>
        <w:t xml:space="preserve"> </w:t>
      </w:r>
      <w:r>
        <w:rPr>
          <w:rStyle w:val="VerbatimChar"/>
        </w:rPr>
        <w:t xml:space="preserve">api/storage.py:101</w:t>
      </w:r>
      <w:r>
        <w:t xml:space="preserve"> </w:t>
      </w:r>
      <w:r>
        <w:t xml:space="preserve">(</w:t>
      </w:r>
      <w:r>
        <w:rPr>
          <w:rStyle w:val="VerbatimChar"/>
        </w:rPr>
        <w:t xml:space="preserve">load_users</w:t>
      </w:r>
      <w:r>
        <w:t xml:space="preserve">) dan</w:t>
      </w:r>
      <w:r>
        <w:t xml:space="preserve"> </w:t>
      </w:r>
      <w:r>
        <w:rPr>
          <w:rStyle w:val="VerbatimChar"/>
        </w:rPr>
        <w:t xml:space="preserve">api/storage.py:112</w:t>
      </w:r>
      <w:r>
        <w:t xml:space="preserve"> </w:t>
      </w:r>
      <w:r>
        <w:t xml:space="preserve">(</w:t>
      </w:r>
      <w:r>
        <w:rPr>
          <w:rStyle w:val="VerbatimChar"/>
        </w:rPr>
        <w:t xml:space="preserve">save_users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Hashing password: bcrypt cost 12 di</w:t>
      </w:r>
      <w:r>
        <w:t xml:space="preserve"> </w:t>
      </w:r>
      <w:r>
        <w:rPr>
          <w:rStyle w:val="VerbatimChar"/>
        </w:rPr>
        <w:t xml:space="preserve">api/auth.py:11</w:t>
      </w:r>
      <w:r>
        <w:t xml:space="preserve"> </w:t>
      </w:r>
      <w:r>
        <w:t xml:space="preserve">(</w:t>
      </w:r>
      <w:r>
        <w:rPr>
          <w:rStyle w:val="VerbatimChar"/>
        </w:rPr>
        <w:t xml:space="preserve">hash_password</w:t>
      </w:r>
      <w:r>
        <w:t xml:space="preserve">).</w:t>
      </w:r>
    </w:p>
    <w:bookmarkStart w:id="9" w:name="field"/>
    <w:p>
      <w:pPr>
        <w:pStyle w:val="Heading3"/>
      </w:pPr>
      <w:r>
        <w:t xml:space="preserve">Field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Enum / Range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unik di seluruh file</w:t>
            </w:r>
          </w:p>
        </w:tc>
        <w:tc>
          <w:tcPr/>
          <w:p>
            <w:pPr>
              <w:pStyle w:val="Compact"/>
            </w:pPr>
            <w:r>
              <w:t xml:space="preserve">Identitas login pengguna. Cek duplikasi di</w:t>
            </w:r>
            <w:r>
              <w:t xml:space="preserve"> </w:t>
            </w:r>
            <w:r>
              <w:rPr>
                <w:rStyle w:val="VerbatimChar"/>
              </w:rPr>
              <w:t xml:space="preserve">api/routes/admin_routes.py:73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hash bcrypt dengan prefix</w:t>
            </w:r>
            <w:r>
              <w:t xml:space="preserve"> </w:t>
            </w:r>
            <w:r>
              <w:rPr>
                <w:rStyle w:val="VerbatimChar"/>
              </w:rPr>
              <w:t xml:space="preserve">$2b$12$</w:t>
            </w:r>
          </w:p>
        </w:tc>
        <w:tc>
          <w:tcPr/>
          <w:p>
            <w:pPr>
              <w:pStyle w:val="Compact"/>
            </w:pPr>
            <w:r>
              <w:t xml:space="preserve">Disimpan setelah</w:t>
            </w:r>
            <w:r>
              <w:t xml:space="preserve"> </w:t>
            </w:r>
            <w:r>
              <w:rPr>
                <w:rStyle w:val="VerbatimChar"/>
              </w:rPr>
              <w:t xml:space="preserve">hash_password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api/auth.py:11</w:t>
            </w:r>
            <w:r>
              <w:t xml:space="preserve">). Tidak pernah dikembalikan oleh response (di-strip oleh</w:t>
            </w:r>
            <w:r>
              <w:t xml:space="preserve"> </w:t>
            </w:r>
            <w:r>
              <w:rPr>
                <w:rStyle w:val="VerbatimChar"/>
              </w:rPr>
              <w:t xml:space="preserve">api/helpers.py:16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string (enum)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tenaga_kesehatan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masyarakat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Divalidasi di</w:t>
            </w:r>
            <w:r>
              <w:t xml:space="preserve"> </w:t>
            </w:r>
            <w:r>
              <w:rPr>
                <w:rStyle w:val="VerbatimChar"/>
              </w:rPr>
              <w:t xml:space="preserve">api/routes/admin_routes.py:68</w:t>
            </w:r>
            <w:r>
              <w:t xml:space="preserve">. Konvensi nama mengikuti</w:t>
            </w:r>
            <w:r>
              <w:t xml:space="preserve"> </w:t>
            </w:r>
            <w:r>
              <w:rPr>
                <w:rStyle w:val="VerbatimChar"/>
              </w:rPr>
              <w:t xml:space="preserve">CLAUDE.md:126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 (di praktik)</w:t>
            </w:r>
          </w:p>
        </w:tc>
        <w:tc>
          <w:tcPr/>
          <w:p>
            <w:pPr>
              <w:pStyle w:val="Compact"/>
            </w:pPr>
            <w:r>
              <w:t xml:space="preserve">bebas</w:t>
            </w:r>
          </w:p>
        </w:tc>
        <w:tc>
          <w:tcPr/>
          <w:p>
            <w:pPr>
              <w:pStyle w:val="Compact"/>
            </w:pPr>
            <w:r>
              <w:t xml:space="preserve">Nama lengkap untuk ditampilkan di 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bebas, biasanya format nomor HP Indonesia 11-13 digit</w:t>
            </w:r>
          </w:p>
        </w:tc>
        <w:tc>
          <w:tcPr/>
          <w:p>
            <w:pPr>
              <w:pStyle w:val="Compact"/>
            </w:pPr>
            <w:r>
              <w:t xml:space="preserve">Nomor kontak. Dipakai untuk generate username fallback di</w:t>
            </w:r>
            <w:r>
              <w:t xml:space="preserve"> </w:t>
            </w:r>
            <w:r>
              <w:rPr>
                <w:rStyle w:val="VerbatimChar"/>
              </w:rPr>
              <w:t xml:space="preserve">api/routes/admin_routes.py:60</w:t>
            </w:r>
            <w:r>
              <w:t xml:space="preserve">.</w:t>
            </w:r>
          </w:p>
        </w:tc>
      </w:tr>
    </w:tbl>
    <w:bookmarkEnd w:id="9"/>
    <w:bookmarkStart w:id="10" w:name="contoh-record-sintetik"/>
    <w:p>
      <w:pPr>
        <w:pStyle w:val="Heading3"/>
      </w:pPr>
      <w:r>
        <w:t xml:space="preserve">Contoh record (sintetik)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"bidan_contoh"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"tenaga_kesehatan"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"Bidan Nama Contoh"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"08xx-xxxx-xxxx"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"$2b$12$XXXXXXXXXXXXXXXXXXXXXX"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read-write"/>
    <w:p>
      <w:pPr>
        <w:pStyle w:val="Heading3"/>
      </w:pPr>
      <w:r>
        <w:t xml:space="preserve">Read / write</w:t>
      </w:r>
    </w:p>
    <w:p>
      <w:pPr>
        <w:pStyle w:val="Compact"/>
        <w:numPr>
          <w:ilvl w:val="0"/>
          <w:numId w:val="1002"/>
        </w:numPr>
      </w:pPr>
      <w:r>
        <w:t xml:space="preserve">Dibaca oleh:</w:t>
      </w:r>
      <w:r>
        <w:t xml:space="preserve"> </w:t>
      </w:r>
      <w:r>
        <w:rPr>
          <w:rStyle w:val="VerbatimChar"/>
        </w:rPr>
        <w:t xml:space="preserve">api/routes/auth_routes.py:22</w:t>
      </w:r>
      <w:r>
        <w:t xml:space="preserve"> </w:t>
      </w:r>
      <w:r>
        <w:t xml:space="preserve">(login),</w:t>
      </w:r>
      <w:r>
        <w:t xml:space="preserve"> </w:t>
      </w:r>
      <w:r>
        <w:rPr>
          <w:rStyle w:val="VerbatimChar"/>
        </w:rPr>
        <w:t xml:space="preserve">api/routes/admin_routes.py:44</w:t>
      </w:r>
      <w:r>
        <w:t xml:space="preserve"> </w:t>
      </w:r>
      <w:r>
        <w:t xml:space="preserve">(list users),</w:t>
      </w:r>
      <w:r>
        <w:t xml:space="preserve"> </w:t>
      </w:r>
      <w:r>
        <w:rPr>
          <w:rStyle w:val="VerbatimChar"/>
        </w:rPr>
        <w:t xml:space="preserve">api/routes/admin_routes.py:109</w:t>
      </w:r>
      <w:r>
        <w:t xml:space="preserve"> </w:t>
      </w:r>
      <w:r>
        <w:t xml:space="preserve">(system stats),</w:t>
      </w:r>
      <w:r>
        <w:t xml:space="preserve"> </w:t>
      </w:r>
      <w:r>
        <w:rPr>
          <w:rStyle w:val="VerbatimChar"/>
        </w:rPr>
        <w:t xml:space="preserve">api/middleware.py:17</w:t>
      </w:r>
      <w:r>
        <w:t xml:space="preserve"> </w:t>
      </w:r>
      <w:r>
        <w:t xml:space="preserve">(decoder JWT, indirect via</w:t>
      </w:r>
      <w:r>
        <w:t xml:space="preserve"> </w:t>
      </w:r>
      <w:r>
        <w:rPr>
          <w:rStyle w:val="VerbatimChar"/>
        </w:rPr>
        <w:t xml:space="preserve">g.user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Ditulis oleh:</w:t>
      </w:r>
      <w:r>
        <w:t xml:space="preserve"> </w:t>
      </w:r>
      <w:r>
        <w:rPr>
          <w:rStyle w:val="VerbatimChar"/>
        </w:rPr>
        <w:t xml:space="preserve">api/routes/admin_routes.py:83</w:t>
      </w:r>
      <w:r>
        <w:t xml:space="preserve"> </w:t>
      </w:r>
      <w:r>
        <w:t xml:space="preserve">(create),</w:t>
      </w:r>
      <w:r>
        <w:t xml:space="preserve"> </w:t>
      </w:r>
      <w:r>
        <w:rPr>
          <w:rStyle w:val="VerbatimChar"/>
        </w:rPr>
        <w:t xml:space="preserve">api/routes/admin_routes.py:101</w:t>
      </w:r>
      <w:r>
        <w:t xml:space="preserve"> </w:t>
      </w:r>
      <w:r>
        <w:t xml:space="preserve">(delete). Penulisan disalurkan ke</w:t>
      </w:r>
      <w:r>
        <w:t xml:space="preserve"> </w:t>
      </w:r>
      <w:r>
        <w:rPr>
          <w:rStyle w:val="VerbatimChar"/>
        </w:rPr>
        <w:t xml:space="preserve">save_users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api/storage.py:112</w:t>
      </w:r>
      <w:r>
        <w:t xml:space="preserve">.</w:t>
      </w:r>
    </w:p>
    <w:bookmarkEnd w:id="11"/>
    <w:bookmarkStart w:id="12" w:name="endpoint-terkait"/>
    <w:p>
      <w:pPr>
        <w:pStyle w:val="Heading3"/>
      </w:pPr>
      <w:r>
        <w:t xml:space="preserve">Endpoint terkait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api/routes/auth_routes.py:13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/api/admin/users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api/routes/admin_routes.py:42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/api/admin/users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api/routes/admin_routes.py:49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DELETE /api/admin/users/&lt;username&gt;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api/routes/admin_routes.py:89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patient-pasien---skema-soap"/>
    <w:p>
      <w:pPr>
        <w:pStyle w:val="Heading2"/>
      </w:pPr>
      <w:r>
        <w:t xml:space="preserve">2. Patient (Pasien) - Skema SOAP</w:t>
      </w:r>
    </w:p>
    <w:p>
      <w:pPr>
        <w:pStyle w:val="FirstParagraph"/>
      </w:pPr>
      <w:r>
        <w:t xml:space="preserve">Entitas catatan pasien dengan struktur SOAP (Subjective, Objective, Assessment, Plan). Skema kanonik mengikuti format Bimo (anggota2).</w:t>
      </w:r>
    </w:p>
    <w:p>
      <w:pPr>
        <w:pStyle w:val="Compact"/>
        <w:numPr>
          <w:ilvl w:val="0"/>
          <w:numId w:val="1004"/>
        </w:numPr>
      </w:pPr>
      <w:r>
        <w:t xml:space="preserve">Source of truth:</w:t>
      </w:r>
      <w:r>
        <w:t xml:space="preserve"> </w:t>
      </w:r>
      <w:r>
        <w:rPr>
          <w:rStyle w:val="VerbatimChar"/>
        </w:rPr>
        <w:t xml:space="preserve">api/data/patients.json</w:t>
      </w:r>
      <w:r>
        <w:t xml:space="preserve"> </w:t>
      </w:r>
      <w:r>
        <w:t xml:space="preserve">(lihat</w:t>
      </w:r>
      <w:r>
        <w:t xml:space="preserve"> </w:t>
      </w:r>
      <w:r>
        <w:rPr>
          <w:rStyle w:val="VerbatimChar"/>
        </w:rPr>
        <w:t xml:space="preserve">api/data/patients.json:1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Skema referensi historis di</w:t>
      </w:r>
      <w:r>
        <w:t xml:space="preserve"> </w:t>
      </w:r>
      <w:r>
        <w:rPr>
          <w:rStyle w:val="VerbatimChar"/>
        </w:rPr>
        <w:t xml:space="preserve">anggota2/Pasien.json</w:t>
      </w:r>
      <w:r>
        <w:t xml:space="preserve"> </w:t>
      </w:r>
      <w:r>
        <w:t xml:space="preserve">(file desktop) bersifat read-only sesuai</w:t>
      </w:r>
      <w:r>
        <w:t xml:space="preserve"> </w:t>
      </w:r>
      <w:r>
        <w:rPr>
          <w:rStyle w:val="VerbatimChar"/>
        </w:rPr>
        <w:t xml:space="preserve">CLAUDE.md:73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Loader/persistor:</w:t>
      </w:r>
      <w:r>
        <w:t xml:space="preserve"> </w:t>
      </w:r>
      <w:r>
        <w:rPr>
          <w:rStyle w:val="VerbatimChar"/>
        </w:rPr>
        <w:t xml:space="preserve">api/storage.py:116</w:t>
      </w:r>
      <w:r>
        <w:t xml:space="preserve"> </w:t>
      </w:r>
      <w:r>
        <w:t xml:space="preserve">(</w:t>
      </w:r>
      <w:r>
        <w:rPr>
          <w:rStyle w:val="VerbatimChar"/>
        </w:rPr>
        <w:t xml:space="preserve">load_patients</w:t>
      </w:r>
      <w:r>
        <w:t xml:space="preserve">),</w:t>
      </w:r>
      <w:r>
        <w:t xml:space="preserve"> </w:t>
      </w:r>
      <w:r>
        <w:rPr>
          <w:rStyle w:val="VerbatimChar"/>
        </w:rPr>
        <w:t xml:space="preserve">api/storage.py:121</w:t>
      </w:r>
      <w:r>
        <w:t xml:space="preserve"> </w:t>
      </w:r>
      <w:r>
        <w:t xml:space="preserve">(</w:t>
      </w:r>
      <w:r>
        <w:rPr>
          <w:rStyle w:val="VerbatimChar"/>
        </w:rPr>
        <w:t xml:space="preserve">save_patients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Generator ID:</w:t>
      </w:r>
      <w:r>
        <w:t xml:space="preserve"> </w:t>
      </w:r>
      <w:r>
        <w:rPr>
          <w:rStyle w:val="VerbatimChar"/>
        </w:rPr>
        <w:t xml:space="preserve">api/routes/patient_routes.py:102</w:t>
      </w:r>
      <w:r>
        <w:t xml:space="preserve"> </w:t>
      </w:r>
      <w:r>
        <w:t xml:space="preserve">dengan fallback ke</w:t>
      </w:r>
      <w:r>
        <w:t xml:space="preserve"> </w:t>
      </w:r>
      <w:r>
        <w:rPr>
          <w:rStyle w:val="VerbatimChar"/>
        </w:rPr>
        <w:t xml:space="preserve">anggota2/pasien_helper.py:27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generate_id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Validator numerik server-side:</w:t>
      </w:r>
      <w:r>
        <w:t xml:space="preserve"> </w:t>
      </w:r>
      <w:r>
        <w:rPr>
          <w:rStyle w:val="VerbatimChar"/>
        </w:rPr>
        <w:t xml:space="preserve">api/routes/patient_routes.py:56</w:t>
      </w:r>
      <w:r>
        <w:t xml:space="preserve"> </w:t>
      </w:r>
      <w:r>
        <w:t xml:space="preserve">(</w:t>
      </w:r>
      <w:r>
        <w:rPr>
          <w:rStyle w:val="VerbatimChar"/>
        </w:rPr>
        <w:t xml:space="preserve">_validate_medical_ranges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Validator numerik client-side (mirror):</w:t>
      </w:r>
      <w:r>
        <w:t xml:space="preserve"> </w:t>
      </w:r>
      <w:r>
        <w:rPr>
          <w:rStyle w:val="VerbatimChar"/>
        </w:rPr>
        <w:t xml:space="preserve">src/lib/patient-validation.ts:22</w:t>
      </w:r>
      <w:r>
        <w:t xml:space="preserve"> </w:t>
      </w:r>
      <w:r>
        <w:t xml:space="preserve">di repo frontend.</w:t>
      </w:r>
    </w:p>
    <w:bookmarkStart w:id="14" w:name="field-1"/>
    <w:p>
      <w:pPr>
        <w:pStyle w:val="Heading3"/>
      </w:pPr>
      <w:r>
        <w:t xml:space="preserve">Field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Enum / Range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otomatis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rPr>
                <w:rStyle w:val="VerbatimChar"/>
              </w:rPr>
              <w:t xml:space="preserve">P###</w:t>
            </w:r>
            <w:r>
              <w:t xml:space="preserve"> </w:t>
            </w:r>
            <w:r>
              <w:t xml:space="preserve">(P + 3 digit)</w:t>
            </w:r>
          </w:p>
        </w:tc>
        <w:tc>
          <w:tcPr/>
          <w:p>
            <w:pPr>
              <w:pStyle w:val="Compact"/>
            </w:pPr>
            <w:r>
              <w:t xml:space="preserve">Dibuat oleh</w:t>
            </w:r>
            <w:r>
              <w:t xml:space="preserve"> </w:t>
            </w:r>
            <w:r>
              <w:rPr>
                <w:rStyle w:val="VerbatimChar"/>
              </w:rPr>
              <w:t xml:space="preserve">_generate_id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api/routes/patient_routes.py:102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bebas</w:t>
            </w:r>
          </w:p>
        </w:tc>
        <w:tc>
          <w:tcPr/>
          <w:p>
            <w:pPr>
              <w:pStyle w:val="Compact"/>
            </w:pPr>
            <w:r>
              <w:t xml:space="preserve">Wajib. Lihat penegakan di</w:t>
            </w:r>
            <w:r>
              <w:t xml:space="preserve"> </w:t>
            </w:r>
            <w:r>
              <w:rPr>
                <w:rStyle w:val="VerbatimChar"/>
              </w:rPr>
              <w:t xml:space="preserve">api/routes/patient_routes.py:166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umur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biasanya angka tahun</w:t>
            </w:r>
          </w:p>
        </w:tc>
        <w:tc>
          <w:tcPr/>
          <w:p>
            <w:pPr>
              <w:pStyle w:val="Compact"/>
            </w:pPr>
            <w:r>
              <w:t xml:space="preserve">Disimpan sebagai string sesuai data eksisting (</w:t>
            </w:r>
            <w:r>
              <w:rPr>
                <w:rStyle w:val="VerbatimChar"/>
              </w:rPr>
              <w:t xml:space="preserve">api/data/patients.json:5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alamat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bebas</w:t>
            </w:r>
          </w:p>
        </w:tc>
        <w:tc>
          <w:tcPr/>
          <w:p>
            <w:pPr>
              <w:pStyle w:val="Compact"/>
            </w:pPr>
            <w:r>
              <w:t xml:space="preserve">Alamat singkat.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contoh isian di data:</w:t>
            </w:r>
            <w:r>
              <w:t xml:space="preserve"> </w:t>
            </w:r>
            <w:r>
              <w:rPr>
                <w:rStyle w:val="VerbatimChar"/>
              </w:rPr>
              <w:t xml:space="preserve">Ibu Hamil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Lansia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Umum</w:t>
            </w:r>
          </w:p>
        </w:tc>
        <w:tc>
          <w:tcPr/>
          <w:p>
            <w:pPr>
              <w:pStyle w:val="Compact"/>
            </w:pPr>
            <w:r>
              <w:t xml:space="preserve">Bebas-text yang dipakai untuk filter.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tanggal_kunjungan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opsional (disarankan)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rPr>
                <w:rStyle w:val="VerbatimChar"/>
              </w:rPr>
              <w:t xml:space="preserve">DD-MM-YYYY</w:t>
            </w:r>
          </w:p>
        </w:tc>
        <w:tc>
          <w:tcPr/>
          <w:p>
            <w:pPr>
              <w:pStyle w:val="Compact"/>
            </w:pPr>
            <w:r>
              <w:t xml:space="preserve">Parser di</w:t>
            </w:r>
            <w:r>
              <w:t xml:space="preserve"> </w:t>
            </w:r>
            <w:r>
              <w:rPr>
                <w:rStyle w:val="VerbatimChar"/>
              </w:rPr>
              <w:t xml:space="preserve">api/routes/patient_routes.py:30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otomatis</w:t>
            </w:r>
          </w:p>
        </w:tc>
        <w:tc>
          <w:tcPr/>
          <w:p>
            <w:pPr>
              <w:pStyle w:val="Compact"/>
            </w:pPr>
            <w:r>
              <w:t xml:space="preserve">sama dengan</w:t>
            </w:r>
            <w:r>
              <w:t xml:space="preserve"> </w:t>
            </w:r>
            <w:r>
              <w:rPr>
                <w:rStyle w:val="VerbatimChar"/>
              </w:rPr>
              <w:t xml:space="preserve">users.username</w:t>
            </w:r>
          </w:p>
        </w:tc>
        <w:tc>
          <w:tcPr/>
          <w:p>
            <w:pPr>
              <w:pStyle w:val="Compact"/>
            </w:pPr>
            <w:r>
              <w:t xml:space="preserve">Diisi otomatis dari</w:t>
            </w:r>
            <w:r>
              <w:t xml:space="preserve"> </w:t>
            </w:r>
            <w:r>
              <w:rPr>
                <w:rStyle w:val="VerbatimChar"/>
              </w:rPr>
              <w:t xml:space="preserve">g.user["username"]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api/routes/patient_routes.py:183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nested</w:t>
            </w:r>
          </w:p>
        </w:tc>
        <w:tc>
          <w:tcPr/>
          <w:p>
            <w:pPr>
              <w:pStyle w:val="Compact"/>
            </w:pPr>
            <w:r>
              <w:t xml:space="preserve">Subjective.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S.keluhan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bebas</w:t>
            </w:r>
          </w:p>
        </w:tc>
        <w:tc>
          <w:tcPr/>
          <w:p>
            <w:pPr>
              <w:pStyle w:val="Compact"/>
            </w:pPr>
            <w:r>
              <w:t xml:space="preserve">Wajib (</w:t>
            </w:r>
            <w:r>
              <w:rPr>
                <w:rStyle w:val="VerbatimChar"/>
              </w:rPr>
              <w:t xml:space="preserve">api/routes/patient_routes.py:168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S.riwayat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bebas</w:t>
            </w:r>
          </w:p>
        </w:tc>
        <w:tc>
          <w:tcPr/>
          <w:p>
            <w:pPr>
              <w:pStyle w:val="Compact"/>
            </w:pPr>
            <w:r>
              <w:t xml:space="preserve">Riwayat penyakit / alergi / kehamilan.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nested</w:t>
            </w:r>
          </w:p>
        </w:tc>
        <w:tc>
          <w:tcPr/>
          <w:p>
            <w:pPr>
              <w:pStyle w:val="Compact"/>
            </w:pPr>
            <w:r>
              <w:t xml:space="preserve">Objective. Diisi sebagian sesuai realitas pemeriksaan bidan (</w:t>
            </w:r>
            <w:r>
              <w:rPr>
                <w:rStyle w:val="VerbatimChar"/>
              </w:rPr>
              <w:t xml:space="preserve">CLAUDE.md:118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O.tekanan_darah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rPr>
                <w:rStyle w:val="VerbatimChar"/>
              </w:rPr>
              <w:t xml:space="preserve">&lt;sistolik&gt;/&lt;diastolik&gt;</w:t>
            </w:r>
            <w:r>
              <w:t xml:space="preserve">. Sistolik 60-250, diastolik 30-160</w:t>
            </w:r>
          </w:p>
        </w:tc>
        <w:tc>
          <w:tcPr/>
          <w:p>
            <w:pPr>
              <w:pStyle w:val="Compact"/>
            </w:pPr>
            <w:r>
              <w:t xml:space="preserve">Pola regex di</w:t>
            </w:r>
            <w:r>
              <w:t xml:space="preserve"> </w:t>
            </w:r>
            <w:r>
              <w:rPr>
                <w:rStyle w:val="VerbatimChar"/>
              </w:rPr>
              <w:t xml:space="preserve">api/routes/patient_routes.py:27</w:t>
            </w:r>
            <w:r>
              <w:t xml:space="preserve">; range di</w:t>
            </w:r>
            <w:r>
              <w:t xml:space="preserve"> </w:t>
            </w:r>
            <w:r>
              <w:rPr>
                <w:rStyle w:val="VerbatimChar"/>
              </w:rPr>
              <w:t xml:space="preserve">api/routes/patient_routes.py:25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26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O.nadi</w:t>
            </w:r>
          </w:p>
        </w:tc>
        <w:tc>
          <w:tcPr/>
          <w:p>
            <w:pPr>
              <w:pStyle w:val="Compact"/>
            </w:pPr>
            <w:r>
              <w:t xml:space="preserve">string (numerik)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30-220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NUMERIC_RANGES["nadi"]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api/routes/patient_routes.py:21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O.suhu_c</w:t>
            </w:r>
          </w:p>
        </w:tc>
        <w:tc>
          <w:tcPr/>
          <w:p>
            <w:pPr>
              <w:pStyle w:val="Compact"/>
            </w:pPr>
            <w:r>
              <w:t xml:space="preserve">string (numerik)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30-44 (Celsius)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NUMERIC_RANGES["suhu_c"]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api/routes/patient_routes.py:22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O.respirasi</w:t>
            </w:r>
          </w:p>
        </w:tc>
        <w:tc>
          <w:tcPr/>
          <w:p>
            <w:pPr>
              <w:pStyle w:val="Compact"/>
            </w:pPr>
            <w:r>
              <w:t xml:space="preserve">string (numerik)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5-80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NUMERIC_RANGES["respirasi"]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api/routes/patient_routes.py:23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O.bb_kg</w:t>
            </w:r>
          </w:p>
        </w:tc>
        <w:tc>
          <w:tcPr/>
          <w:p>
            <w:pPr>
              <w:pStyle w:val="Compact"/>
            </w:pPr>
            <w:r>
              <w:t xml:space="preserve">string (numerik)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1-300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NUMERIC_RANGES["bb_kg"]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api/routes/patient_routes.py:18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O.tb_cm</w:t>
            </w:r>
          </w:p>
        </w:tc>
        <w:tc>
          <w:tcPr/>
          <w:p>
            <w:pPr>
              <w:pStyle w:val="Compact"/>
            </w:pPr>
            <w:r>
              <w:t xml:space="preserve">string (numerik)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30-300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NUMERIC_RANGES["tb_cm"]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api/routes/patient_routes.py:19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O.lila_cm</w:t>
            </w:r>
          </w:p>
        </w:tc>
        <w:tc>
          <w:tcPr/>
          <w:p>
            <w:pPr>
              <w:pStyle w:val="Compact"/>
            </w:pPr>
            <w:r>
              <w:t xml:space="preserve">string (numerik)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8-60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NUMERIC_RANGES["lila_cm"]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api/routes/patient_routes.py:20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O.catatan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bebas (multi-line OK)</w:t>
            </w:r>
          </w:p>
        </w:tc>
        <w:tc>
          <w:tcPr/>
          <w:p>
            <w:pPr>
              <w:pStyle w:val="Compact"/>
            </w:pPr>
            <w:r>
              <w:t xml:space="preserve">Catch-all untuk observasi non-struktur.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nested</w:t>
            </w:r>
          </w:p>
        </w:tc>
        <w:tc>
          <w:tcPr/>
          <w:p>
            <w:pPr>
              <w:pStyle w:val="Compact"/>
            </w:pPr>
            <w:r>
              <w:t xml:space="preserve">Assessment.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A.diagnosa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bebas</w:t>
            </w:r>
          </w:p>
        </w:tc>
        <w:tc>
          <w:tcPr/>
          <w:p>
            <w:pPr>
              <w:pStyle w:val="Compact"/>
            </w:pPr>
            <w:r>
              <w:t xml:space="preserve">Wajib (</w:t>
            </w:r>
            <w:r>
              <w:rPr>
                <w:rStyle w:val="VerbatimChar"/>
              </w:rPr>
              <w:t xml:space="preserve">api/routes/patient_routes.py:170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nested</w:t>
            </w:r>
          </w:p>
        </w:tc>
        <w:tc>
          <w:tcPr/>
          <w:p>
            <w:pPr>
              <w:pStyle w:val="Compact"/>
            </w:pPr>
            <w:r>
              <w:t xml:space="preserve">Plan.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P.tindakan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bebas, multi-line (</w:t>
            </w:r>
            <w:r>
              <w:rPr>
                <w:rStyle w:val="VerbatimChar"/>
              </w:rPr>
              <w:t xml:space="preserve">\n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Wajib (</w:t>
            </w:r>
            <w:r>
              <w:rPr>
                <w:rStyle w:val="VerbatimChar"/>
              </w:rPr>
              <w:t xml:space="preserve">api/routes/patient_routes.py:172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P.resep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bebas, multi-line atau dipisah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/</w:t>
            </w:r>
            <w:r>
              <w:rPr>
                <w:rStyle w:val="VerbatimChar"/>
              </w:rPr>
              <w:t xml:space="preserve">;</w:t>
            </w:r>
          </w:p>
        </w:tc>
        <w:tc>
          <w:tcPr/>
          <w:p>
            <w:pPr>
              <w:pStyle w:val="Compact"/>
            </w:pPr>
            <w:r>
              <w:t xml:space="preserve">Diparsing oleh</w:t>
            </w:r>
            <w:r>
              <w:t xml:space="preserve"> </w:t>
            </w:r>
            <w:r>
              <w:rPr>
                <w:rStyle w:val="VerbatimChar"/>
              </w:rPr>
              <w:t xml:space="preserve">parse_resep_to_meds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api/helpers.py:47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P.jadwal_kontrol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rPr>
                <w:rStyle w:val="VerbatimChar"/>
              </w:rPr>
              <w:t xml:space="preserve">DD-MM-YYYY</w:t>
            </w:r>
            <w:r>
              <w:t xml:space="preserve"> </w:t>
            </w:r>
            <w:r>
              <w:t xml:space="preserve">atau bebas</w:t>
            </w:r>
          </w:p>
        </w:tc>
        <w:tc>
          <w:tcPr/>
          <w:p>
            <w:pPr>
              <w:pStyle w:val="Compact"/>
            </w:pPr>
            <w:r>
              <w:t xml:space="preserve">Tanggal kontrol berikutnya.</w:t>
            </w:r>
          </w:p>
        </w:tc>
      </w:tr>
    </w:tbl>
    <w:p>
      <w:pPr>
        <w:pStyle w:val="BodyText"/>
      </w:pPr>
      <w:r>
        <w:t xml:space="preserve">Catatan: nilai numerik kosong (</w:t>
      </w:r>
      <w:r>
        <w:rPr>
          <w:rStyle w:val="VerbatimChar"/>
        </w:rPr>
        <w:t xml:space="preserve">""</w:t>
      </w:r>
      <w:r>
        <w:t xml:space="preserve">) dianggap</w:t>
      </w:r>
      <w:r>
        <w:t xml:space="preserve"> </w:t>
      </w:r>
      <w:r>
        <w:t xml:space="preserve">“tidak diisi”</w:t>
      </w:r>
      <w:r>
        <w:t xml:space="preserve"> </w:t>
      </w:r>
      <w:r>
        <w:t xml:space="preserve">dan tidak gagal validasi (</w:t>
      </w:r>
      <w:r>
        <w:rPr>
          <w:rStyle w:val="VerbatimChar"/>
        </w:rPr>
        <w:t xml:space="preserve">api/routes/patient_routes.py:87</w:t>
      </w:r>
      <w:r>
        <w:t xml:space="preserve">).</w:t>
      </w:r>
    </w:p>
    <w:bookmarkEnd w:id="14"/>
    <w:bookmarkStart w:id="15" w:name="contoh-record-sintetik-1"/>
    <w:p>
      <w:pPr>
        <w:pStyle w:val="Heading3"/>
      </w:pPr>
      <w:r>
        <w:t xml:space="preserve">Contoh record (sintetik)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"tanggal_kunjungan"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"18-05-2026"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"Nama Contoh"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"umur"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"alamat"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"Kp. Contoh"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"kategori"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"Ibu Hamil"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"keluhan"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"mual dan pusing"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"riwayat"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"tekanan_darah"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"110/70"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"nadi"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"suhu_c"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"respirasi"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"bb_kg"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"tb_cm"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"lila_cm"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"catatan"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"tespek positif"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"diagnosa"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"G1P0A0 hamil 5 mg"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"tindakan"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"Istirahat cukup</w:t>
      </w:r>
      <w:r>
        <w:rPr>
          <w:rStyle w:val="CharTok"/>
        </w:rPr>
        <w:t xml:space="preserve">\n</w:t>
      </w:r>
      <w:r>
        <w:rPr>
          <w:rStyle w:val="StringTok"/>
        </w:rPr>
        <w:t xml:space="preserve">Makan sedikit tapi sering"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"Asam folat 1x1 sehari"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"jadwal_kontrol"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"bidan_contoh"</w:t>
      </w:r>
      <w:r>
        <w:br/>
      </w:r>
      <w:r>
        <w:rPr>
          <w:rStyle w:val="FunctionTok"/>
        </w:rPr>
        <w:t xml:space="preserve">}</w:t>
      </w:r>
    </w:p>
    <w:bookmarkEnd w:id="15"/>
    <w:bookmarkStart w:id="16" w:name="read-write-1"/>
    <w:p>
      <w:pPr>
        <w:pStyle w:val="Heading3"/>
      </w:pPr>
      <w:r>
        <w:t xml:space="preserve">Read / write</w:t>
      </w:r>
    </w:p>
    <w:p>
      <w:pPr>
        <w:pStyle w:val="Compact"/>
        <w:numPr>
          <w:ilvl w:val="0"/>
          <w:numId w:val="1005"/>
        </w:numPr>
      </w:pPr>
      <w:r>
        <w:t xml:space="preserve">Dibaca oleh:</w:t>
      </w:r>
      <w:r>
        <w:t xml:space="preserve"> </w:t>
      </w:r>
      <w:r>
        <w:rPr>
          <w:rStyle w:val="VerbatimChar"/>
        </w:rPr>
        <w:t xml:space="preserve">api/routes/patient_routes.py:138</w:t>
      </w:r>
      <w:r>
        <w:t xml:space="preserve"> </w:t>
      </w:r>
      <w:r>
        <w:t xml:space="preserve">(list),</w:t>
      </w:r>
      <w:r>
        <w:t xml:space="preserve"> </w:t>
      </w:r>
      <w:r>
        <w:rPr>
          <w:rStyle w:val="VerbatimChar"/>
        </w:rPr>
        <w:t xml:space="preserve">:152</w:t>
      </w:r>
      <w:r>
        <w:t xml:space="preserve"> </w:t>
      </w:r>
      <w:r>
        <w:t xml:space="preserve">(get-by-id),</w:t>
      </w:r>
      <w:r>
        <w:t xml:space="preserve"> </w:t>
      </w:r>
      <w:r>
        <w:rPr>
          <w:rStyle w:val="VerbatimChar"/>
        </w:rPr>
        <w:t xml:space="preserve">api/routes/safety_routes.py:47</w:t>
      </w:r>
      <w:r>
        <w:t xml:space="preserve"> </w:t>
      </w:r>
      <w:r>
        <w:t xml:space="preserve">(untuk pasien_context),</w:t>
      </w:r>
      <w:r>
        <w:t xml:space="preserve"> </w:t>
      </w:r>
      <w:r>
        <w:rPr>
          <w:rStyle w:val="VerbatimChar"/>
        </w:rPr>
        <w:t xml:space="preserve">api/routes/admin_routes.py:110</w:t>
      </w:r>
      <w:r>
        <w:t xml:space="preserve"> </w:t>
      </w:r>
      <w:r>
        <w:t xml:space="preserve">(system stats).</w:t>
      </w:r>
    </w:p>
    <w:p>
      <w:pPr>
        <w:pStyle w:val="Compact"/>
        <w:numPr>
          <w:ilvl w:val="0"/>
          <w:numId w:val="1005"/>
        </w:numPr>
      </w:pPr>
      <w:r>
        <w:t xml:space="preserve">Ditulis oleh:</w:t>
      </w:r>
      <w:r>
        <w:t xml:space="preserve"> </w:t>
      </w:r>
      <w:r>
        <w:rPr>
          <w:rStyle w:val="VerbatimChar"/>
        </w:rPr>
        <w:t xml:space="preserve">api/routes/patient_routes.py:184</w:t>
      </w:r>
      <w:r>
        <w:t xml:space="preserve"> </w:t>
      </w:r>
      <w:r>
        <w:t xml:space="preserve">(create),</w:t>
      </w:r>
      <w:r>
        <w:t xml:space="preserve"> </w:t>
      </w:r>
      <w:r>
        <w:rPr>
          <w:rStyle w:val="VerbatimChar"/>
        </w:rPr>
        <w:t xml:space="preserve">:201</w:t>
      </w:r>
      <w:r>
        <w:t xml:space="preserve"> </w:t>
      </w:r>
      <w:r>
        <w:t xml:space="preserve">(update),</w:t>
      </w:r>
      <w:r>
        <w:t xml:space="preserve"> </w:t>
      </w:r>
      <w:r>
        <w:rPr>
          <w:rStyle w:val="VerbatimChar"/>
        </w:rPr>
        <w:t xml:space="preserve">:213</w:t>
      </w:r>
      <w:r>
        <w:t xml:space="preserve"> </w:t>
      </w:r>
      <w:r>
        <w:t xml:space="preserve">(delete).</w:t>
      </w:r>
    </w:p>
    <w:bookmarkEnd w:id="16"/>
    <w:bookmarkStart w:id="17" w:name="endpoint-terkait-1"/>
    <w:p>
      <w:pPr>
        <w:pStyle w:val="Heading3"/>
      </w:pPr>
      <w:r>
        <w:t xml:space="preserve">Endpoint terkait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/api/patients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api/routes/patient_routes.py:135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/api/patients/&lt;pid&gt;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api/routes/patient_routes.py:149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/api/patients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api/routes/patient_routes.py:162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PUT /api/patients/&lt;pid&gt;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api/routes/patient_routes.py:190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DELETE /api/patients/&lt;pid&gt;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api/routes/patient_routes.py:208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drug-database-obat"/>
    <w:p>
      <w:pPr>
        <w:pStyle w:val="Heading2"/>
      </w:pPr>
      <w:r>
        <w:t xml:space="preserve">3. Drug (Database Obat)</w:t>
      </w:r>
    </w:p>
    <w:p>
      <w:pPr>
        <w:pStyle w:val="FirstParagraph"/>
      </w:pPr>
      <w:r>
        <w:t xml:space="preserve">Entitas obat kanonik dengan informasi farmakologi. Format Iqbal (anggota4) sesuai</w:t>
      </w:r>
      <w:r>
        <w:t xml:space="preserve"> </w:t>
      </w:r>
      <w:r>
        <w:rPr>
          <w:rStyle w:val="VerbatimChar"/>
        </w:rPr>
        <w:t xml:space="preserve">CLAUDE.md:95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Source of truth:</w:t>
      </w:r>
      <w:r>
        <w:t xml:space="preserve"> </w:t>
      </w:r>
      <w:r>
        <w:rPr>
          <w:rStyle w:val="VerbatimChar"/>
        </w:rPr>
        <w:t xml:space="preserve">anggota4/data/drug_database.json</w:t>
      </w:r>
      <w:r>
        <w:t xml:space="preserve"> </w:t>
      </w:r>
      <w:r>
        <w:t xml:space="preserve">(lihat</w:t>
      </w:r>
      <w:r>
        <w:t xml:space="preserve"> </w:t>
      </w:r>
      <w:r>
        <w:rPr>
          <w:rStyle w:val="VerbatimChar"/>
        </w:rPr>
        <w:t xml:space="preserve">anggota4/data/drug_database.json:1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Loader:</w:t>
      </w:r>
      <w:r>
        <w:t xml:space="preserve"> </w:t>
      </w:r>
      <w:r>
        <w:rPr>
          <w:rStyle w:val="VerbatimChar"/>
        </w:rPr>
        <w:t xml:space="preserve">anggota4/data_loader.py</w:t>
      </w:r>
      <w:r>
        <w:t xml:space="preserve"> </w:t>
      </w:r>
      <w:r>
        <w:t xml:space="preserve">(dipanggil via</w:t>
      </w:r>
      <w:r>
        <w:t xml:space="preserve"> </w:t>
      </w:r>
      <w:r>
        <w:rPr>
          <w:rStyle w:val="VerbatimChar"/>
        </w:rPr>
        <w:t xml:space="preserve">bootstrap.get_module("anggota4", "data_loader")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api/routes/admin_routes.py:28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File ini bersifat read-only bagi layer web (</w:t>
      </w:r>
      <w:r>
        <w:rPr>
          <w:rStyle w:val="VerbatimChar"/>
        </w:rPr>
        <w:t xml:space="preserve">CLAUDE.md:73</w:t>
      </w:r>
      <w:r>
        <w:t xml:space="preserve">).</w:t>
      </w:r>
    </w:p>
    <w:bookmarkStart w:id="19" w:name="field-2"/>
    <w:p>
      <w:pPr>
        <w:pStyle w:val="Heading3"/>
      </w:pPr>
      <w:r>
        <w:t xml:space="preserve">Field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Enum / Range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nama_obat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bebas</w:t>
            </w:r>
          </w:p>
        </w:tc>
        <w:tc>
          <w:tcPr/>
          <w:p>
            <w:pPr>
              <w:pStyle w:val="Compact"/>
            </w:pPr>
            <w:r>
              <w:t xml:space="preserve">Nama generik / INN obat.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alias</w:t>
            </w:r>
          </w:p>
        </w:tc>
        <w:tc>
          <w:tcPr/>
          <w:p>
            <w:pPr>
              <w:pStyle w:val="Compact"/>
            </w:pPr>
            <w:r>
              <w:t xml:space="preserve">array string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bebas</w:t>
            </w:r>
          </w:p>
        </w:tc>
        <w:tc>
          <w:tcPr/>
          <w:p>
            <w:pPr>
              <w:pStyle w:val="Compact"/>
            </w:pPr>
            <w:r>
              <w:t xml:space="preserve">Daftar nama dagang / sinonim. Contoh:</w:t>
            </w:r>
            <w:r>
              <w:t xml:space="preserve"> </w:t>
            </w:r>
            <w:r>
              <w:rPr>
                <w:rStyle w:val="VerbatimChar"/>
              </w:rPr>
              <w:t xml:space="preserve">["Acetaminophen"]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anggota4/data/drug_database.json:5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contoh:</w:t>
            </w:r>
            <w:r>
              <w:t xml:space="preserve"> </w:t>
            </w:r>
            <w:r>
              <w:rPr>
                <w:rStyle w:val="VerbatimChar"/>
              </w:rPr>
              <w:t xml:space="preserve">Analgesik dan antipiretik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Antibiotik penisilin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ACE inhibitor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Antihistamin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Antidiabetik oral biguanid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OAINS / antiinflamasi nonsteroid</w:t>
            </w:r>
          </w:p>
        </w:tc>
        <w:tc>
          <w:tcPr/>
          <w:p>
            <w:pPr>
              <w:pStyle w:val="Compact"/>
            </w:pPr>
            <w:r>
              <w:t xml:space="preserve">Kategori terapeutik bebas-text.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bahan_aktif</w:t>
            </w:r>
          </w:p>
        </w:tc>
        <w:tc>
          <w:tcPr/>
          <w:p>
            <w:pPr>
              <w:pStyle w:val="Compact"/>
            </w:pPr>
            <w:r>
              <w:t xml:space="preserve">array 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bebas</w:t>
            </w:r>
          </w:p>
        </w:tc>
        <w:tc>
          <w:tcPr/>
          <w:p>
            <w:pPr>
              <w:pStyle w:val="Compact"/>
            </w:pPr>
            <w:r>
              <w:t xml:space="preserve">Daftar zat aktif.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indikasi</w:t>
            </w:r>
          </w:p>
        </w:tc>
        <w:tc>
          <w:tcPr/>
          <w:p>
            <w:pPr>
              <w:pStyle w:val="Compact"/>
            </w:pPr>
            <w:r>
              <w:t xml:space="preserve">array 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bebas</w:t>
            </w:r>
          </w:p>
        </w:tc>
        <w:tc>
          <w:tcPr/>
          <w:p>
            <w:pPr>
              <w:pStyle w:val="Compact"/>
            </w:pPr>
            <w:r>
              <w:t xml:space="preserve">Daftar indikasi klinis.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dosis_umum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bebas</w:t>
            </w:r>
          </w:p>
        </w:tc>
        <w:tc>
          <w:tcPr/>
          <w:p>
            <w:pPr>
              <w:pStyle w:val="Compact"/>
            </w:pPr>
            <w:r>
              <w:t xml:space="preserve">Pedoman dosis umum dewasa.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kehamilan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bebas (contoh:</w:t>
            </w:r>
            <w:r>
              <w:t xml:space="preserve"> </w:t>
            </w:r>
            <w:r>
              <w:rPr>
                <w:rStyle w:val="VerbatimChar"/>
              </w:rPr>
              <w:t xml:space="preserve">Kategori B, umumnya aman bila sesuai dosis.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Catatan keamanan kehamilan.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peringatan</w:t>
            </w:r>
          </w:p>
        </w:tc>
        <w:tc>
          <w:tcPr/>
          <w:p>
            <w:pPr>
              <w:pStyle w:val="Compact"/>
            </w:pPr>
            <w:r>
              <w:t xml:space="preserve">array string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bebas</w:t>
            </w:r>
          </w:p>
        </w:tc>
        <w:tc>
          <w:tcPr/>
          <w:p>
            <w:pPr>
              <w:pStyle w:val="Compact"/>
            </w:pPr>
            <w:r>
              <w:t xml:space="preserve">Daftar peringatan klinis.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kontraindikasi</w:t>
            </w:r>
          </w:p>
        </w:tc>
        <w:tc>
          <w:tcPr/>
          <w:p>
            <w:pPr>
              <w:pStyle w:val="Compact"/>
            </w:pPr>
            <w:r>
              <w:t xml:space="preserve">array string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bebas</w:t>
            </w:r>
          </w:p>
        </w:tc>
        <w:tc>
          <w:tcPr/>
          <w:p>
            <w:pPr>
              <w:pStyle w:val="Compact"/>
            </w:pPr>
            <w:r>
              <w:t xml:space="preserve">Daftar kontraindikasi.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interaksi</w:t>
            </w:r>
          </w:p>
        </w:tc>
        <w:tc>
          <w:tcPr/>
          <w:p>
            <w:pPr>
              <w:pStyle w:val="Compact"/>
            </w:pPr>
            <w:r>
              <w:t xml:space="preserve">array string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bebas</w:t>
            </w:r>
          </w:p>
        </w:tc>
        <w:tc>
          <w:tcPr/>
          <w:p>
            <w:pPr>
              <w:pStyle w:val="Compact"/>
            </w:pPr>
            <w:r>
              <w:t xml:space="preserve">Daftar interaksi dengan obat / makanan lain.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efek_samping</w:t>
            </w:r>
          </w:p>
        </w:tc>
        <w:tc>
          <w:tcPr/>
          <w:p>
            <w:pPr>
              <w:pStyle w:val="Compact"/>
            </w:pPr>
            <w:r>
              <w:t xml:space="preserve">array string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  <w:tc>
          <w:tcPr/>
          <w:p>
            <w:pPr>
              <w:pStyle w:val="Compact"/>
            </w:pPr>
            <w:r>
              <w:t xml:space="preserve">nama efek samping yang harus cocok dengan</w:t>
            </w:r>
            <w:r>
              <w:t xml:space="preserve"> </w:t>
            </w:r>
            <w:r>
              <w:rPr>
                <w:rStyle w:val="VerbatimChar"/>
              </w:rPr>
              <w:t xml:space="preserve">effect_database.json.nama_efek</w:t>
            </w:r>
            <w:r>
              <w:t xml:space="preserve"> </w:t>
            </w:r>
            <w:r>
              <w:t xml:space="preserve">agar bisa di-cross-reference oleh</w:t>
            </w:r>
            <w:r>
              <w:t xml:space="preserve"> </w:t>
            </w:r>
            <w:r>
              <w:rPr>
                <w:rStyle w:val="VerbatimChar"/>
              </w:rPr>
              <w:t xml:space="preserve">cross_reference_efek_obat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anggota4/safety_checker.py:43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Daftar efek samping.</w:t>
            </w:r>
          </w:p>
        </w:tc>
      </w:tr>
    </w:tbl>
    <w:bookmarkEnd w:id="19"/>
    <w:bookmarkStart w:id="20" w:name="contoh-record-sintetik-2"/>
    <w:p>
      <w:pPr>
        <w:pStyle w:val="Heading3"/>
      </w:pPr>
      <w:r>
        <w:t xml:space="preserve">Contoh record (sintetik)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"nama_obat"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"Paracetamol"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"Acetaminophen"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"kategori"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"Analgesik dan antipiretik"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"bahan_aktif"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"Paracetamol"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"indikasi"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"Demam"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"Nyeri ringan sampai sedang"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"dosis_umum"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 mg setiap 4-6 jam bila perlu, maksimal 4 gram per hari."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"kehamilan"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"Kategori B, umumnya aman bila sesuai dosis."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"peringatan"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"Gunakan hati-hati pada pasien dengan gangguan fungsi hati."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"kontraindikasi"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"Hipersensitivitas terhadap paracetamol."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"interaksi"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"Warfarin dapat meningkatkan risiko perdarahan bila dipakai jangka panjang."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"efek_samping"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"Ruam kulit"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"Peningkatan enzim hati"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"Reaksi alergi berat"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read-write-2"/>
    <w:p>
      <w:pPr>
        <w:pStyle w:val="Heading3"/>
      </w:pPr>
      <w:r>
        <w:t xml:space="preserve">Read / write</w:t>
      </w:r>
    </w:p>
    <w:p>
      <w:pPr>
        <w:pStyle w:val="Compact"/>
        <w:numPr>
          <w:ilvl w:val="0"/>
          <w:numId w:val="1008"/>
        </w:numPr>
      </w:pPr>
      <w:r>
        <w:t xml:space="preserve">Dibaca oleh:</w:t>
      </w:r>
      <w:r>
        <w:t xml:space="preserve"> </w:t>
      </w:r>
      <w:r>
        <w:rPr>
          <w:rStyle w:val="VerbatimChar"/>
        </w:rPr>
        <w:t xml:space="preserve">anggota4/safety_checker.py:48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buat_index_efek_samping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anggota4/safety_checker.py:180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ambil_obat_terbaik</w:t>
      </w:r>
      <w:r>
        <w:t xml:space="preserve">, dan jalur web</w:t>
      </w:r>
      <w:r>
        <w:t xml:space="preserve"> </w:t>
      </w:r>
      <w:r>
        <w:rPr>
          <w:rStyle w:val="VerbatimChar"/>
        </w:rPr>
        <w:t xml:space="preserve">api/routes/safety_routes.py:26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Ditulis: read-only di alur normal. Refresh massal melalui</w:t>
      </w:r>
      <w:r>
        <w:t xml:space="preserve"> </w:t>
      </w:r>
      <w:r>
        <w:rPr>
          <w:rStyle w:val="VerbatimChar"/>
        </w:rPr>
        <w:t xml:space="preserve">anggota1/openfda/fetch.py</w:t>
      </w:r>
      <w:r>
        <w:t xml:space="preserve"> </w:t>
      </w:r>
      <w:r>
        <w:t xml:space="preserve">(target file beda, lihat entitas 5).</w:t>
      </w:r>
    </w:p>
    <w:bookmarkEnd w:id="21"/>
    <w:bookmarkStart w:id="22" w:name="endpoint-terkait-2"/>
    <w:p>
      <w:pPr>
        <w:pStyle w:val="Heading3"/>
      </w:pPr>
      <w:r>
        <w:t xml:space="preserve">Endpoint terkait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/api/safety/check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api/routes/safety_routes.py:16</w:t>
      </w:r>
    </w:p>
    <w:p>
      <w:pPr>
        <w:pStyle w:val="Compact"/>
        <w:numPr>
          <w:ilvl w:val="0"/>
          <w:numId w:val="1009"/>
        </w:numPr>
      </w:pPr>
      <w:r>
        <w:t xml:space="preserve">Endpoint list/detail obat di blueprint</w:t>
      </w:r>
      <w:r>
        <w:t xml:space="preserve"> </w:t>
      </w:r>
      <w:r>
        <w:rPr>
          <w:rStyle w:val="VerbatimChar"/>
        </w:rPr>
        <w:t xml:space="preserve">api/routes/drug_routes.py</w:t>
      </w:r>
      <w:r>
        <w:t xml:space="preserve"> </w:t>
      </w:r>
      <w:r>
        <w:t xml:space="preserve">(di-mount di</w:t>
      </w:r>
      <w:r>
        <w:t xml:space="preserve"> </w:t>
      </w:r>
      <w:r>
        <w:rPr>
          <w:rStyle w:val="VerbatimChar"/>
        </w:rPr>
        <w:t xml:space="preserve">api/app.py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sideeffect-efek-samping"/>
    <w:p>
      <w:pPr>
        <w:pStyle w:val="Heading2"/>
      </w:pPr>
      <w:r>
        <w:t xml:space="preserve">4. SideEffect (Efek Samping)</w:t>
      </w:r>
    </w:p>
    <w:p>
      <w:pPr>
        <w:pStyle w:val="FirstParagraph"/>
      </w:pPr>
      <w:r>
        <w:t xml:space="preserve">Master database efek samping dengan tingkat keparahan dan rekomendasi penanganan.</w:t>
      </w:r>
    </w:p>
    <w:p>
      <w:pPr>
        <w:pStyle w:val="Compact"/>
        <w:numPr>
          <w:ilvl w:val="0"/>
          <w:numId w:val="1010"/>
        </w:numPr>
      </w:pPr>
      <w:r>
        <w:t xml:space="preserve">Source of truth:</w:t>
      </w:r>
      <w:r>
        <w:t xml:space="preserve"> </w:t>
      </w:r>
      <w:r>
        <w:rPr>
          <w:rStyle w:val="VerbatimChar"/>
        </w:rPr>
        <w:t xml:space="preserve">anggota4/data/effect_database.json</w:t>
      </w:r>
      <w:r>
        <w:t xml:space="preserve"> </w:t>
      </w:r>
      <w:r>
        <w:t xml:space="preserve">(lihat</w:t>
      </w:r>
      <w:r>
        <w:t xml:space="preserve"> </w:t>
      </w:r>
      <w:r>
        <w:rPr>
          <w:rStyle w:val="VerbatimChar"/>
        </w:rPr>
        <w:t xml:space="preserve">anggota4/data/effect_database.json:1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Bobot keparahan:</w:t>
      </w:r>
      <w:r>
        <w:t xml:space="preserve"> </w:t>
      </w:r>
      <w:r>
        <w:rPr>
          <w:rStyle w:val="VerbatimChar"/>
        </w:rPr>
        <w:t xml:space="preserve">ringan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sedang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serius = 4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anggota4/safety_checker.py:14</w:t>
      </w:r>
      <w:r>
        <w:t xml:space="preserve"> </w:t>
      </w:r>
      <w:r>
        <w:t xml:space="preserve">(</w:t>
      </w:r>
      <w:r>
        <w:rPr>
          <w:rStyle w:val="VerbatimChar"/>
        </w:rPr>
        <w:t xml:space="preserve">BOBOT_KEPARAHAN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Urutan untuk sortir:</w:t>
      </w:r>
      <w:r>
        <w:t xml:space="preserve"> </w:t>
      </w:r>
      <w:r>
        <w:rPr>
          <w:rStyle w:val="VerbatimChar"/>
        </w:rPr>
        <w:t xml:space="preserve">serius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sedang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ringan = 2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anggota4/safety_checker.py:15</w:t>
      </w:r>
      <w:r>
        <w:t xml:space="preserve"> </w:t>
      </w:r>
      <w:r>
        <w:t xml:space="preserve">(</w:t>
      </w:r>
      <w:r>
        <w:rPr>
          <w:rStyle w:val="VerbatimChar"/>
        </w:rPr>
        <w:t xml:space="preserve">URUTAN_KEPARAHAN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Skor risiko 0-100 dihitung di</w:t>
      </w:r>
      <w:r>
        <w:t xml:space="preserve"> </w:t>
      </w:r>
      <w:r>
        <w:rPr>
          <w:rStyle w:val="VerbatimChar"/>
        </w:rPr>
        <w:t xml:space="preserve">anggota4/safety_checker.py:18</w:t>
      </w:r>
      <w:r>
        <w:t xml:space="preserve"> </w:t>
      </w:r>
      <w:r>
        <w:t xml:space="preserve">(</w:t>
      </w:r>
      <w:r>
        <w:rPr>
          <w:rStyle w:val="VerbatimChar"/>
        </w:rPr>
        <w:t xml:space="preserve">_hitung_skor_risiko</w:t>
      </w:r>
      <w:r>
        <w:t xml:space="preserve">); label</w:t>
      </w:r>
      <w:r>
        <w:t xml:space="preserve"> </w:t>
      </w:r>
      <w:r>
        <w:rPr>
          <w:rStyle w:val="VerbatimChar"/>
        </w:rPr>
        <w:t xml:space="preserve">tinggi &gt;= 70</w:t>
      </w:r>
      <w:r>
        <w:t xml:space="preserve">,</w:t>
      </w:r>
      <w:r>
        <w:t xml:space="preserve"> </w:t>
      </w:r>
      <w:r>
        <w:rPr>
          <w:rStyle w:val="VerbatimChar"/>
        </w:rPr>
        <w:t xml:space="preserve">sedang &gt;= 40</w:t>
      </w:r>
      <w:r>
        <w:t xml:space="preserve">, sisanya</w:t>
      </w:r>
      <w:r>
        <w:t xml:space="preserve"> </w:t>
      </w:r>
      <w:r>
        <w:rPr>
          <w:rStyle w:val="VerbatimChar"/>
        </w:rPr>
        <w:t xml:space="preserve">rendah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anggota4/safety_checker.py:34</w:t>
      </w:r>
      <w:r>
        <w:t xml:space="preserve"> </w:t>
      </w:r>
      <w:r>
        <w:t xml:space="preserve">(</w:t>
      </w:r>
      <w:r>
        <w:rPr>
          <w:rStyle w:val="VerbatimChar"/>
        </w:rPr>
        <w:t xml:space="preserve">_label_risiko</w:t>
      </w:r>
      <w:r>
        <w:t xml:space="preserve">).</w:t>
      </w:r>
    </w:p>
    <w:bookmarkStart w:id="24" w:name="field-3"/>
    <w:p>
      <w:pPr>
        <w:pStyle w:val="Heading3"/>
      </w:pPr>
      <w:r>
        <w:t xml:space="preserve">Field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Enum / Range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nama_efek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unik di file</w:t>
            </w:r>
          </w:p>
        </w:tc>
        <w:tc>
          <w:tcPr/>
          <w:p>
            <w:pPr>
              <w:pStyle w:val="Compact"/>
            </w:pPr>
            <w:r>
              <w:t xml:space="preserve">Nama efek samping kanonik. Dipakai sebagai key cross-reference dengan</w:t>
            </w:r>
            <w:r>
              <w:t xml:space="preserve"> </w:t>
            </w:r>
            <w:r>
              <w:rPr>
                <w:rStyle w:val="VerbatimChar"/>
              </w:rPr>
              <w:t xml:space="preserve">drug_database.json.efek_samping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contoh:</w:t>
            </w:r>
            <w:r>
              <w:t xml:space="preserve"> </w:t>
            </w:r>
            <w:r>
              <w:rPr>
                <w:rStyle w:val="VerbatimChar"/>
              </w:rPr>
              <w:t xml:space="preserve">Gastrointestinal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Dermatologis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Hepatik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Imunologis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Neurologis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Kardiovaskular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Respirasi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Metabolik</w:t>
            </w:r>
          </w:p>
        </w:tc>
        <w:tc>
          <w:tcPr/>
          <w:p>
            <w:pPr>
              <w:pStyle w:val="Compact"/>
            </w:pPr>
            <w:r>
              <w:t xml:space="preserve">Kategori klinis efek.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tingkat_keparahan</w:t>
            </w:r>
          </w:p>
        </w:tc>
        <w:tc>
          <w:tcPr/>
          <w:p>
            <w:pPr>
              <w:pStyle w:val="Compact"/>
            </w:pPr>
            <w:r>
              <w:t xml:space="preserve">string (enum)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ringan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sedang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serius</w:t>
            </w:r>
          </w:p>
        </w:tc>
        <w:tc>
          <w:tcPr/>
          <w:p>
            <w:pPr>
              <w:pStyle w:val="Compact"/>
            </w:pPr>
            <w:r>
              <w:t xml:space="preserve">Skala internal Iqbal. Dipakai untuk skoring risiko di</w:t>
            </w:r>
            <w:r>
              <w:t xml:space="preserve"> </w:t>
            </w:r>
            <w:r>
              <w:rPr>
                <w:rStyle w:val="VerbatimChar"/>
              </w:rPr>
              <w:t xml:space="preserve">anggota4/safety_checker.py:26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rekomendasi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bebas</w:t>
            </w:r>
          </w:p>
        </w:tc>
        <w:tc>
          <w:tcPr/>
          <w:p>
            <w:pPr>
              <w:pStyle w:val="Compact"/>
            </w:pPr>
            <w:r>
              <w:t xml:space="preserve">Rekomendasi penanganan / tindak lanjut.</w:t>
            </w:r>
          </w:p>
        </w:tc>
      </w:tr>
    </w:tbl>
    <w:bookmarkEnd w:id="24"/>
    <w:bookmarkStart w:id="25" w:name="contoh-record-sintetik-3"/>
    <w:p>
      <w:pPr>
        <w:pStyle w:val="Heading3"/>
      </w:pPr>
      <w:r>
        <w:t xml:space="preserve">Contoh record (sintetik)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"nama_efek"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"kategori"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"Gastrointestinal"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"tingkat_keparahan"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"ringan"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"rekomendasi"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"Pantau keluhan dan anjurkan konsumsi obat setelah makan bila memungkinkan."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read-write-3"/>
    <w:p>
      <w:pPr>
        <w:pStyle w:val="Heading3"/>
      </w:pPr>
      <w:r>
        <w:t xml:space="preserve">Read / write</w:t>
      </w:r>
    </w:p>
    <w:p>
      <w:pPr>
        <w:pStyle w:val="Compact"/>
        <w:numPr>
          <w:ilvl w:val="0"/>
          <w:numId w:val="1011"/>
        </w:numPr>
      </w:pPr>
      <w:r>
        <w:t xml:space="preserve">Dibaca oleh:</w:t>
      </w:r>
      <w:r>
        <w:t xml:space="preserve"> </w:t>
      </w:r>
      <w:r>
        <w:rPr>
          <w:rStyle w:val="VerbatimChar"/>
        </w:rPr>
        <w:t xml:space="preserve">anggota4/safety_checker.py:48</w:t>
      </w:r>
      <w:r>
        <w:t xml:space="preserve"> </w:t>
      </w:r>
      <w:r>
        <w:t xml:space="preserve">(</w:t>
      </w:r>
      <w:r>
        <w:rPr>
          <w:rStyle w:val="VerbatimChar"/>
        </w:rPr>
        <w:t xml:space="preserve">buat_index_efek_samping</w:t>
      </w:r>
      <w:r>
        <w:t xml:space="preserve">) dan implisit oleh API</w:t>
      </w:r>
      <w:r>
        <w:t xml:space="preserve"> </w:t>
      </w:r>
      <w:r>
        <w:rPr>
          <w:rStyle w:val="VerbatimChar"/>
        </w:rPr>
        <w:t xml:space="preserve">POST /api/safety/check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Ditulis: read-only di alur web (</w:t>
      </w:r>
      <w:r>
        <w:rPr>
          <w:rStyle w:val="VerbatimChar"/>
        </w:rPr>
        <w:t xml:space="preserve">CLAUDE.md:73</w:t>
      </w:r>
      <w:r>
        <w:t xml:space="preserve">).</w:t>
      </w:r>
    </w:p>
    <w:bookmarkEnd w:id="26"/>
    <w:bookmarkStart w:id="27" w:name="endpoint-terkait-3"/>
    <w:p>
      <w:pPr>
        <w:pStyle w:val="Heading3"/>
      </w:pPr>
      <w:r>
        <w:t xml:space="preserve">Endpoint terkait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/api/safety/check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api/routes/safety_routes.py:16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adverseevent-openfda-reaction"/>
    <w:p>
      <w:pPr>
        <w:pStyle w:val="Heading2"/>
      </w:pPr>
      <w:r>
        <w:t xml:space="preserve">5. AdverseEvent (openFDA Reaction)</w:t>
      </w:r>
    </w:p>
    <w:p>
      <w:pPr>
        <w:pStyle w:val="FirstParagraph"/>
      </w:pPr>
      <w:r>
        <w:t xml:space="preserve">Hasil agregasi adverse event per obat dari sumber FAERS / openFDA. Baru ditambahkan di Wave 1 tiket T1-DATA.</w:t>
      </w:r>
    </w:p>
    <w:p>
      <w:pPr>
        <w:pStyle w:val="Compact"/>
        <w:numPr>
          <w:ilvl w:val="0"/>
          <w:numId w:val="1013"/>
        </w:numPr>
      </w:pPr>
      <w:r>
        <w:t xml:space="preserve">Source of truth:</w:t>
      </w:r>
      <w:r>
        <w:t xml:space="preserve"> </w:t>
      </w:r>
      <w:r>
        <w:rPr>
          <w:rStyle w:val="VerbatimChar"/>
        </w:rPr>
        <w:t xml:space="preserve">anggota1/data/drug_safety_data.json</w:t>
      </w:r>
      <w:r>
        <w:t xml:space="preserve"> </w:t>
      </w:r>
      <w:r>
        <w:t xml:space="preserve">(lihat</w:t>
      </w:r>
      <w:r>
        <w:t xml:space="preserve"> </w:t>
      </w:r>
      <w:r>
        <w:rPr>
          <w:rStyle w:val="VerbatimChar"/>
        </w:rPr>
        <w:t xml:space="preserve">anggota1/data/drug_safety_data.json:1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Producer:</w:t>
      </w:r>
      <w:r>
        <w:t xml:space="preserve"> </w:t>
      </w:r>
      <w:r>
        <w:rPr>
          <w:rStyle w:val="VerbatimChar"/>
        </w:rPr>
        <w:t xml:space="preserve">anggota1/openfda/fetch.py:257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fetch_adverse_events_for_drug</w:t>
      </w:r>
      <w:r>
        <w:t xml:space="preserve">) dan loop utama</w:t>
      </w:r>
      <w:r>
        <w:t xml:space="preserve"> </w:t>
      </w:r>
      <w:r>
        <w:rPr>
          <w:rStyle w:val="VerbatimChar"/>
        </w:rPr>
        <w:t xml:space="preserve">anggota1/openfda/fetch.py:494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Total record yang sudah benar-benar diunduh: 74 obat, 1850 total reaction terms (terverifikasi via</w:t>
      </w:r>
      <w:r>
        <w:t xml:space="preserve"> </w:t>
      </w:r>
      <w:r>
        <w:rPr>
          <w:rStyle w:val="VerbatimChar"/>
        </w:rPr>
        <w:t xml:space="preserve">python3 -c</w:t>
      </w:r>
      <w:r>
        <w:t xml:space="preserve"> </w:t>
      </w:r>
      <w:r>
        <w:t xml:space="preserve">count, sumber file lokal real).</w:t>
      </w:r>
    </w:p>
    <w:p>
      <w:pPr>
        <w:pStyle w:val="Compact"/>
        <w:numPr>
          <w:ilvl w:val="0"/>
          <w:numId w:val="1013"/>
        </w:numPr>
      </w:pPr>
      <w:r>
        <w:t xml:space="preserve">API key tidak pernah ditulis ke file: lihat redaksi di</w:t>
      </w:r>
      <w:r>
        <w:t xml:space="preserve"> </w:t>
      </w:r>
      <w:r>
        <w:rPr>
          <w:rStyle w:val="VerbatimChar"/>
        </w:rPr>
        <w:t xml:space="preserve">anggota1/openfda/fetch.py:156</w:t>
      </w:r>
      <w:r>
        <w:t xml:space="preserve"> </w:t>
      </w:r>
      <w:r>
        <w:t xml:space="preserve">(</w:t>
      </w:r>
      <w:r>
        <w:rPr>
          <w:rStyle w:val="VerbatimChar"/>
        </w:rPr>
        <w:t xml:space="preserve">_redact_params</w:t>
      </w:r>
      <w:r>
        <w:t xml:space="preserve">).</w:t>
      </w:r>
    </w:p>
    <w:bookmarkStart w:id="29" w:name="field-4"/>
    <w:p>
      <w:pPr>
        <w:pStyle w:val="Heading3"/>
      </w:pPr>
      <w:r>
        <w:t xml:space="preserve">Field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Enum / Range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bebas, biasanya Title Case INN</w:t>
            </w:r>
          </w:p>
        </w:tc>
        <w:tc>
          <w:tcPr/>
          <w:p>
            <w:pPr>
              <w:pStyle w:val="Compact"/>
            </w:pPr>
            <w:r>
              <w:t xml:space="preserve">Nama obat. Sesuai</w:t>
            </w:r>
            <w:r>
              <w:t xml:space="preserve"> </w:t>
            </w:r>
            <w:r>
              <w:rPr>
                <w:rStyle w:val="VerbatimChar"/>
              </w:rPr>
              <w:t xml:space="preserve">anggota1/openfda/fetch.py:343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hasil</w:t>
            </w:r>
            <w:r>
              <w:t xml:space="preserve"> </w:t>
            </w:r>
            <w:r>
              <w:rPr>
                <w:rStyle w:val="VerbatimChar"/>
              </w:rPr>
              <w:t xml:space="preserve">tebak_kategori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anggota1/openfda/fetch.py:136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Kategori coarse:</w:t>
            </w:r>
            <w:r>
              <w:t xml:space="preserve"> </w:t>
            </w:r>
            <w:r>
              <w:rPr>
                <w:rStyle w:val="VerbatimChar"/>
              </w:rPr>
              <w:t xml:space="preserve">Analgesik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Antibiotik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Antihistamin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Antidepresan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Antihipertensi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Antitrombotik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Antidiabetik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Saluran Cerna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Kortikosteroid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Saluran Napas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Hormon Tiroid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Anti-gout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Umum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side_effects</w:t>
            </w:r>
          </w:p>
        </w:tc>
        <w:tc>
          <w:tcPr/>
          <w:p>
            <w:pPr>
              <w:pStyle w:val="Compact"/>
            </w:pPr>
            <w:r>
              <w:t xml:space="preserve">array 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top-N reaksi MedDRA Title Case (N &lt;= 25 per</w:t>
            </w:r>
            <w:r>
              <w:t xml:space="preserve"> </w:t>
            </w:r>
            <w:r>
              <w:rPr>
                <w:rStyle w:val="VerbatimChar"/>
              </w:rPr>
              <w:t xml:space="preserve">anggota1/openfda/fetch.py:61</w:t>
            </w:r>
            <w:r>
              <w:t xml:space="preserve"> </w:t>
            </w:r>
            <w:r>
              <w:rPr>
                <w:rStyle w:val="VerbatimChar"/>
              </w:rPr>
              <w:t xml:space="preserve">EVENT_COUNT_LIMIT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Daftar nama reaksi adverse event paling sering dilaporkan.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severity_level</w:t>
            </w:r>
          </w:p>
        </w:tc>
        <w:tc>
          <w:tcPr/>
          <w:p>
            <w:pPr>
              <w:pStyle w:val="Compact"/>
            </w:pPr>
            <w:r>
              <w:t xml:space="preserve">string (enum)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ringan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sedang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serius</w:t>
            </w:r>
          </w:p>
        </w:tc>
        <w:tc>
          <w:tcPr/>
          <w:p>
            <w:pPr>
              <w:pStyle w:val="Compact"/>
            </w:pPr>
            <w:r>
              <w:t xml:space="preserve">Diturunkan dari fraksi</w:t>
            </w:r>
            <w:r>
              <w:t xml:space="preserve"> </w:t>
            </w:r>
            <w:r>
              <w:rPr>
                <w:rStyle w:val="VerbatimChar"/>
              </w:rPr>
              <w:t xml:space="preserve">serious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death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anggota1/openfda/fetch.py:236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_severity_from_event_aggregate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kalimat Bahasa Indonesia</w:t>
            </w:r>
          </w:p>
        </w:tc>
        <w:tc>
          <w:tcPr/>
          <w:p>
            <w:pPr>
              <w:pStyle w:val="Compact"/>
            </w:pPr>
            <w:r>
              <w:t xml:space="preserve">Ringkasan dalam Bahasa Indonesia. Pattern di</w:t>
            </w:r>
            <w:r>
              <w:t xml:space="preserve"> </w:t>
            </w:r>
            <w:r>
              <w:rPr>
                <w:rStyle w:val="VerbatimChar"/>
              </w:rPr>
              <w:t xml:space="preserve">anggota1/openfda/fetch.py:334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URL openFDA dengan</w:t>
            </w:r>
            <w:r>
              <w:t xml:space="preserve"> </w:t>
            </w:r>
            <w:r>
              <w:rPr>
                <w:rStyle w:val="VerbatimChar"/>
              </w:rPr>
              <w:t xml:space="preserve">api_key=&lt;redacted&gt;</w:t>
            </w:r>
          </w:p>
        </w:tc>
        <w:tc>
          <w:tcPr/>
          <w:p>
            <w:pPr>
              <w:pStyle w:val="Compact"/>
            </w:pPr>
            <w:r>
              <w:t xml:space="preserve">URL traceability dengan API key sudah diredaksi (</w:t>
            </w:r>
            <w:r>
              <w:rPr>
                <w:rStyle w:val="VerbatimChar"/>
              </w:rPr>
              <w:t xml:space="preserve">anggota1/openfda/fetch.py:442</w:t>
            </w:r>
            <w:r>
              <w:t xml:space="preserve">).</w:t>
            </w:r>
          </w:p>
        </w:tc>
      </w:tr>
    </w:tbl>
    <w:bookmarkEnd w:id="29"/>
    <w:bookmarkStart w:id="30" w:name="Xcfc2ced54744191fee56587c8f0be0f52dfc5b3"/>
    <w:p>
      <w:pPr>
        <w:pStyle w:val="Heading3"/>
      </w:pPr>
      <w:r>
        <w:t xml:space="preserve">Contoh record (sintetik, terinspirasi dari record real Paracetamol)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"drug_name"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"Paracetamol"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"Analgesik"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"side_effects"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"Vomiting"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"Nausea"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"Pyrexia"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"Dyspnoea"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"Fatigue"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"Headache"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"Berdasarkan 111361 laporan FAERS untuk paracetamol, fraksi laporan serius 96%, fraksi laporan kematian 14.1%. Konsultasikan dengan tenaga kesehatan dan rujuk monograph BPOM atau FDA Drugs sebelum digunakan."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"https://api.fda.gov/drug/event.json?search=patient.drug.medicinalproduct: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paracetamol</w:t>
      </w:r>
      <w:r>
        <w:rPr>
          <w:rStyle w:val="CharTok"/>
        </w:rPr>
        <w:t xml:space="preserve">\"</w:t>
      </w:r>
      <w:r>
        <w:rPr>
          <w:rStyle w:val="StringTok"/>
        </w:rPr>
        <w:t xml:space="preserve">&amp;api_key=&lt;redacted&gt;&amp;count=patient.reaction.reactionmeddrapt.exact&amp;limit=25"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read-write-4"/>
    <w:p>
      <w:pPr>
        <w:pStyle w:val="Heading3"/>
      </w:pPr>
      <w:r>
        <w:t xml:space="preserve">Read / write</w:t>
      </w:r>
    </w:p>
    <w:p>
      <w:pPr>
        <w:pStyle w:val="Compact"/>
        <w:numPr>
          <w:ilvl w:val="0"/>
          <w:numId w:val="1014"/>
        </w:numPr>
      </w:pPr>
      <w:r>
        <w:t xml:space="preserve">Dibaca oleh: visualisasi</w:t>
      </w:r>
      <w:r>
        <w:t xml:space="preserve"> </w:t>
      </w:r>
      <w:r>
        <w:rPr>
          <w:rStyle w:val="VerbatimChar"/>
        </w:rPr>
        <w:t xml:space="preserve">anggota3/NewestVisualization/</w:t>
      </w:r>
      <w:r>
        <w:t xml:space="preserve"> </w:t>
      </w:r>
      <w:r>
        <w:t xml:space="preserve">(read-only) dan endpoint yang menampilkan ringkasan FAERS.</w:t>
      </w:r>
    </w:p>
    <w:p>
      <w:pPr>
        <w:pStyle w:val="Compact"/>
        <w:numPr>
          <w:ilvl w:val="0"/>
          <w:numId w:val="1014"/>
        </w:numPr>
      </w:pPr>
      <w:r>
        <w:t xml:space="preserve">Ditulis hanya oleh</w:t>
      </w:r>
      <w:r>
        <w:t xml:space="preserve"> </w:t>
      </w:r>
      <w:r>
        <w:rPr>
          <w:rStyle w:val="VerbatimChar"/>
        </w:rPr>
        <w:t xml:space="preserve">anggota1/openfda/fetch.py:521</w:t>
      </w:r>
      <w:r>
        <w:t xml:space="preserve"> </w:t>
      </w:r>
      <w:r>
        <w:t xml:space="preserve">saat orchestrator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dijalankan dengan env</w:t>
      </w:r>
      <w:r>
        <w:t xml:space="preserve"> </w:t>
      </w:r>
      <w:r>
        <w:rPr>
          <w:rStyle w:val="VerbatimChar"/>
        </w:rPr>
        <w:t xml:space="preserve">OPENFDA_API_KEY</w:t>
      </w:r>
      <w:r>
        <w:t xml:space="preserve"> </w:t>
      </w:r>
      <w:r>
        <w:t xml:space="preserve">di-set (</w:t>
      </w:r>
      <w:r>
        <w:rPr>
          <w:rStyle w:val="VerbatimChar"/>
        </w:rPr>
        <w:t xml:space="preserve">anggota1/openfda/fetch.py:501</w:t>
      </w:r>
      <w:r>
        <w:t xml:space="preserve">).</w:t>
      </w:r>
    </w:p>
    <w:bookmarkEnd w:id="31"/>
    <w:bookmarkStart w:id="32" w:name="endpoint-terkait-4"/>
    <w:p>
      <w:pPr>
        <w:pStyle w:val="Heading3"/>
      </w:pPr>
      <w:r>
        <w:t xml:space="preserve">Endpoint terkait</w:t>
      </w:r>
    </w:p>
    <w:p>
      <w:pPr>
        <w:pStyle w:val="Compact"/>
        <w:numPr>
          <w:ilvl w:val="0"/>
          <w:numId w:val="1015"/>
        </w:numPr>
      </w:pPr>
      <w:r>
        <w:t xml:space="preserve">Tidak ada endpoint REST yang khusus mengembalikan adverse_events; data ini dikonsumsi oleh modul visualisasi (Alia) dan dapat ditampilkan via halaman scraping.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recall-drug-recall-enforcement"/>
    <w:p>
      <w:pPr>
        <w:pStyle w:val="Heading2"/>
      </w:pPr>
      <w:r>
        <w:t xml:space="preserve">6. Recall (Drug Recall Enforcement)</w:t>
      </w:r>
    </w:p>
    <w:p>
      <w:pPr>
        <w:pStyle w:val="FirstParagraph"/>
      </w:pPr>
      <w:r>
        <w:t xml:space="preserve">Catatan penarikan obat dari FDA Drug Enforcement Reports.</w:t>
      </w:r>
    </w:p>
    <w:p>
      <w:pPr>
        <w:pStyle w:val="Compact"/>
        <w:numPr>
          <w:ilvl w:val="0"/>
          <w:numId w:val="1016"/>
        </w:numPr>
      </w:pPr>
      <w:r>
        <w:t xml:space="preserve">Source of truth:</w:t>
      </w:r>
      <w:r>
        <w:t xml:space="preserve"> </w:t>
      </w:r>
      <w:r>
        <w:rPr>
          <w:rStyle w:val="VerbatimChar"/>
        </w:rPr>
        <w:t xml:space="preserve">anggota1/data/drug_recalls.json</w:t>
      </w:r>
      <w:r>
        <w:t xml:space="preserve"> </w:t>
      </w:r>
      <w:r>
        <w:t xml:space="preserve">(lihat</w:t>
      </w:r>
      <w:r>
        <w:t xml:space="preserve"> </w:t>
      </w:r>
      <w:r>
        <w:rPr>
          <w:rStyle w:val="VerbatimChar"/>
        </w:rPr>
        <w:t xml:space="preserve">anggota1/data/drug_recalls.json:1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Producer:</w:t>
      </w:r>
      <w:r>
        <w:t xml:space="preserve"> </w:t>
      </w:r>
      <w:r>
        <w:rPr>
          <w:rStyle w:val="VerbatimChar"/>
        </w:rPr>
        <w:t xml:space="preserve">anggota1/openfda/fetch.py:389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fetch_drug_recalls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Total record yang sudah benar-benar diunduh: 6000 recall (terverifikasi via</w:t>
      </w:r>
      <w:r>
        <w:t xml:space="preserve"> </w:t>
      </w:r>
      <w:r>
        <w:rPr>
          <w:rStyle w:val="VerbatimChar"/>
        </w:rPr>
        <w:t xml:space="preserve">python3 -c</w:t>
      </w:r>
      <w:r>
        <w:t xml:space="preserve"> </w:t>
      </w:r>
      <w:r>
        <w:t xml:space="preserve">count pada file lokal).</w:t>
      </w:r>
    </w:p>
    <w:p>
      <w:pPr>
        <w:pStyle w:val="Compact"/>
        <w:numPr>
          <w:ilvl w:val="0"/>
          <w:numId w:val="1016"/>
        </w:numPr>
      </w:pPr>
      <w:r>
        <w:t xml:space="preserve">Severity class set (real):</w:t>
      </w:r>
      <w:r>
        <w:t xml:space="preserve"> </w:t>
      </w:r>
      <w:r>
        <w:rPr>
          <w:rStyle w:val="VerbatimChar"/>
        </w:rPr>
        <w:t xml:space="preserve">Class I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 II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 III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Not Yet Classified</w:t>
      </w:r>
      <w:r>
        <w:t xml:space="preserve"> </w:t>
      </w:r>
      <w:r>
        <w:t xml:space="preserve">(terverifikasi via inspeksi file).</w:t>
      </w:r>
    </w:p>
    <w:bookmarkStart w:id="34" w:name="field-5"/>
    <w:p>
      <w:pPr>
        <w:pStyle w:val="Heading3"/>
      </w:pPr>
      <w:r>
        <w:t xml:space="preserve">Field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Enum / Range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maksimal 240 karakter</w:t>
            </w:r>
          </w:p>
        </w:tc>
        <w:tc>
          <w:tcPr/>
          <w:p>
            <w:pPr>
              <w:pStyle w:val="Compact"/>
            </w:pPr>
            <w:r>
              <w:t xml:space="preserve">Deskripsi produk (dipotong di</w:t>
            </w:r>
            <w:r>
              <w:t xml:space="preserve"> </w:t>
            </w:r>
            <w:r>
              <w:rPr>
                <w:rStyle w:val="VerbatimChar"/>
              </w:rPr>
              <w:t xml:space="preserve">anggota1/openfda/fetch.py:423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maksimal 500 karakter</w:t>
            </w:r>
          </w:p>
        </w:tc>
        <w:tc>
          <w:tcPr/>
          <w:p>
            <w:pPr>
              <w:pStyle w:val="Compact"/>
            </w:pPr>
            <w:r>
              <w:t xml:space="preserve">Alasan recall (dipotong di</w:t>
            </w:r>
            <w:r>
              <w:t xml:space="preserve"> </w:t>
            </w:r>
            <w:r>
              <w:rPr>
                <w:rStyle w:val="VerbatimChar"/>
              </w:rPr>
              <w:t xml:space="preserve">anggota1/openfda/fetch.py:424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(atau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bila tidak dapat diparsing)</w:t>
            </w:r>
          </w:p>
        </w:tc>
        <w:tc>
          <w:tcPr/>
          <w:p>
            <w:pPr>
              <w:pStyle w:val="Compact"/>
            </w:pPr>
            <w:r>
              <w:t xml:space="preserve">Hasil parsing</w:t>
            </w:r>
            <w:r>
              <w:t xml:space="preserve"> </w:t>
            </w:r>
            <w:r>
              <w:rPr>
                <w:rStyle w:val="VerbatimChar"/>
              </w:rPr>
              <w:t xml:space="preserve">recall_initiation_date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anggota1/openfda/fetch.py:359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_parse_recall_date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severity_class</w:t>
            </w:r>
          </w:p>
        </w:tc>
        <w:tc>
          <w:tcPr/>
          <w:p>
            <w:pPr>
              <w:pStyle w:val="Compact"/>
            </w:pPr>
            <w:r>
              <w:t xml:space="preserve">string (enum)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 II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 III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 Yet Classified</w:t>
            </w:r>
            <w:r>
              <w:t xml:space="preserve">, atau nilai literal lain bila tidak cocok</w:t>
            </w:r>
          </w:p>
        </w:tc>
        <w:tc>
          <w:tcPr/>
          <w:p>
            <w:pPr>
              <w:pStyle w:val="Compact"/>
            </w:pPr>
            <w:r>
              <w:t xml:space="preserve">Hasil normalisasi di</w:t>
            </w:r>
            <w:r>
              <w:t xml:space="preserve"> </w:t>
            </w:r>
            <w:r>
              <w:rPr>
                <w:rStyle w:val="VerbatimChar"/>
              </w:rPr>
              <w:t xml:space="preserve">anggota1/openfda/fetch.py:373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_coerce_classification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maksimal 200 karakter; default</w:t>
            </w:r>
            <w:r>
              <w:t xml:space="preserve"> </w:t>
            </w:r>
            <w:r>
              <w:rPr>
                <w:rStyle w:val="VerbatimChar"/>
              </w:rPr>
              <w:t xml:space="preserve">"Tidak diketahui"</w:t>
            </w:r>
            <w:r>
              <w:t xml:space="preserve"> </w:t>
            </w:r>
            <w:r>
              <w:t xml:space="preserve">bila kosong</w:t>
            </w:r>
          </w:p>
        </w:tc>
        <w:tc>
          <w:tcPr/>
          <w:p>
            <w:pPr>
              <w:pStyle w:val="Compact"/>
            </w:pPr>
            <w:r>
              <w:t xml:space="preserve">Nama firma yang menarik produk (</w:t>
            </w:r>
            <w:r>
              <w:rPr>
                <w:rStyle w:val="VerbatimChar"/>
              </w:rPr>
              <w:t xml:space="preserve">anggota1/openfda/fetch.py:427</w:t>
            </w:r>
            <w:r>
              <w:t xml:space="preserve">).</w:t>
            </w:r>
          </w:p>
        </w:tc>
      </w:tr>
    </w:tbl>
    <w:bookmarkEnd w:id="34"/>
    <w:bookmarkStart w:id="35" w:name="contoh-record-sintetik-4"/>
    <w:p>
      <w:pPr>
        <w:pStyle w:val="Heading3"/>
      </w:pPr>
      <w:r>
        <w:t xml:space="preserve">Contoh record (sintetik)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"Contoh Eye Drops 10 mL, Sterile, Distributed by Contoh Pharma Inc., NDC 00000-000-00"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"Lack of Assurance of Sterility: CGMP deviations during FDA inspection."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"recall_date"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 II"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"Contoh Pharma, Inc."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read-write-5"/>
    <w:p>
      <w:pPr>
        <w:pStyle w:val="Heading3"/>
      </w:pPr>
      <w:r>
        <w:t xml:space="preserve">Read / write</w:t>
      </w:r>
    </w:p>
    <w:p>
      <w:pPr>
        <w:pStyle w:val="Compact"/>
        <w:numPr>
          <w:ilvl w:val="0"/>
          <w:numId w:val="1017"/>
        </w:numPr>
      </w:pPr>
      <w:r>
        <w:t xml:space="preserve">Dibaca oleh: visualisasi</w:t>
      </w:r>
      <w:r>
        <w:t xml:space="preserve"> </w:t>
      </w:r>
      <w:r>
        <w:rPr>
          <w:rStyle w:val="VerbatimChar"/>
        </w:rPr>
        <w:t xml:space="preserve">anggota3/NewestVisualization/</w:t>
      </w:r>
      <w:r>
        <w:t xml:space="preserve"> </w:t>
      </w:r>
      <w:r>
        <w:t xml:space="preserve">(heatmap, statistik recall) dan halaman scraping di frontend.</w:t>
      </w:r>
    </w:p>
    <w:p>
      <w:pPr>
        <w:pStyle w:val="Compact"/>
        <w:numPr>
          <w:ilvl w:val="0"/>
          <w:numId w:val="1017"/>
        </w:numPr>
      </w:pPr>
      <w:r>
        <w:t xml:space="preserve">Ditulis hanya oleh</w:t>
      </w:r>
      <w:r>
        <w:t xml:space="preserve"> </w:t>
      </w:r>
      <w:r>
        <w:rPr>
          <w:rStyle w:val="VerbatimChar"/>
        </w:rPr>
        <w:t xml:space="preserve">anggota1/openfda/fetch.py:542</w:t>
      </w:r>
      <w:r>
        <w:t xml:space="preserve"> </w:t>
      </w:r>
      <w:r>
        <w:t xml:space="preserve">saat orchestrator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dijalankan.</w:t>
      </w:r>
    </w:p>
    <w:bookmarkEnd w:id="36"/>
    <w:bookmarkStart w:id="37" w:name="endpoint-terkait-5"/>
    <w:p>
      <w:pPr>
        <w:pStyle w:val="Heading3"/>
      </w:pPr>
      <w:r>
        <w:t xml:space="preserve">Endpoint terkait</w:t>
      </w:r>
    </w:p>
    <w:p>
      <w:pPr>
        <w:pStyle w:val="Compact"/>
        <w:numPr>
          <w:ilvl w:val="0"/>
          <w:numId w:val="1018"/>
        </w:numPr>
      </w:pPr>
      <w:r>
        <w:t xml:space="preserve">Tidak ada endpoint REST khusus; konsumsi melalui modul desktop dan visualisasi.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fba1cdb7e55529c80e3aeac265651501d04270b"/>
    <w:p>
      <w:pPr>
        <w:pStyle w:val="Heading2"/>
      </w:pPr>
      <w:r>
        <w:t xml:space="preserve">7. AdminStats (Response GET /api/admin/system-stats)</w:t>
      </w:r>
    </w:p>
    <w:p>
      <w:pPr>
        <w:pStyle w:val="FirstParagraph"/>
      </w:pPr>
      <w:r>
        <w:t xml:space="preserve">Bentuk respons endpoint dashboard admin. Diperbarui di tiket Wave 1 T1-ADMIN untuk mengganti nilai hardcoded.</w:t>
      </w:r>
    </w:p>
    <w:p>
      <w:pPr>
        <w:pStyle w:val="Compact"/>
        <w:numPr>
          <w:ilvl w:val="0"/>
          <w:numId w:val="1019"/>
        </w:numPr>
      </w:pPr>
      <w:r>
        <w:t xml:space="preserve">Source of truth: handler</w:t>
      </w:r>
      <w:r>
        <w:t xml:space="preserve"> </w:t>
      </w:r>
      <w:r>
        <w:rPr>
          <w:rStyle w:val="VerbatimChar"/>
        </w:rPr>
        <w:t xml:space="preserve">api/routes/admin_routes.py:106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system_stats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Bukan file persistent; nilai dihitung saat request.</w:t>
      </w:r>
    </w:p>
    <w:bookmarkStart w:id="39" w:name="field-6"/>
    <w:p>
      <w:pPr>
        <w:pStyle w:val="Heading3"/>
      </w:pPr>
      <w:r>
        <w:t xml:space="preserve">Field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Range / Catatan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users_count</w:t>
            </w:r>
          </w:p>
        </w:tc>
        <w:tc>
          <w:tcPr/>
          <w:p>
            <w:pPr>
              <w:pStyle w:val="Compact"/>
            </w:pPr>
            <w:r>
              <w:t xml:space="preserve">integer &gt;= 0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Jumlah user dari</w:t>
            </w:r>
            <w:r>
              <w:t xml:space="preserve"> </w:t>
            </w:r>
            <w:r>
              <w:rPr>
                <w:rStyle w:val="VerbatimChar"/>
              </w:rPr>
              <w:t xml:space="preserve">load_users()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api/routes/admin_routes.py:109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patients_count</w:t>
            </w:r>
          </w:p>
        </w:tc>
        <w:tc>
          <w:tcPr/>
          <w:p>
            <w:pPr>
              <w:pStyle w:val="Compact"/>
            </w:pPr>
            <w:r>
              <w:t xml:space="preserve">integer &gt;= 0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Jumlah pasien dari</w:t>
            </w:r>
            <w:r>
              <w:t xml:space="preserve"> </w:t>
            </w:r>
            <w:r>
              <w:rPr>
                <w:rStyle w:val="VerbatimChar"/>
              </w:rPr>
              <w:t xml:space="preserve">load_patients()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api/routes/admin_routes.py:110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drugs_count</w:t>
            </w:r>
          </w:p>
        </w:tc>
        <w:tc>
          <w:tcPr/>
          <w:p>
            <w:pPr>
              <w:pStyle w:val="Compact"/>
            </w:pPr>
            <w:r>
              <w:t xml:space="preserve">integer &gt;= 0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Jumlah obat dari modul</w:t>
            </w:r>
            <w:r>
              <w:t xml:space="preserve"> </w:t>
            </w:r>
            <w:r>
              <w:rPr>
                <w:rStyle w:val="VerbatimChar"/>
              </w:rPr>
              <w:t xml:space="preserve">anggota4.data_loader.muat_database_obat()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api/routes/admin_routes.py:112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last_scrape</w:t>
            </w:r>
          </w:p>
        </w:tc>
        <w:tc>
          <w:tcPr/>
          <w:p>
            <w:pPr>
              <w:pStyle w:val="Compact"/>
            </w:pPr>
            <w:r>
              <w:t xml:space="preserve">object | null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berisi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drugs_updated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recalls_added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ISO 8601 UTC</w:t>
            </w:r>
          </w:p>
        </w:tc>
        <w:tc>
          <w:tcPr/>
          <w:p>
            <w:pPr>
              <w:pStyle w:val="Compact"/>
            </w:pPr>
            <w:r>
              <w:t xml:space="preserve">Hasil scraper terakhir, atau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jika belum pernah dijalankan sesi ini (</w:t>
            </w:r>
            <w:r>
              <w:rPr>
                <w:rStyle w:val="VerbatimChar"/>
              </w:rPr>
              <w:t xml:space="preserve">api/routes/admin_routes.py:119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users_by_role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keys:</w:t>
            </w:r>
            <w:r>
              <w:t xml:space="preserve"> </w:t>
            </w:r>
            <w:r>
              <w:rPr>
                <w:rStyle w:val="VerbatimChar"/>
              </w:rPr>
              <w:t xml:space="preserve">tenaga_kesehatan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masyarakat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(integer &gt;= 0)</w:t>
            </w:r>
          </w:p>
        </w:tc>
        <w:tc>
          <w:tcPr/>
          <w:p>
            <w:pPr>
              <w:pStyle w:val="Compact"/>
            </w:pPr>
            <w:r>
              <w:t xml:space="preserve">Breakdown peran pengguna (</w:t>
            </w:r>
            <w:r>
              <w:rPr>
                <w:rStyle w:val="VerbatimChar"/>
              </w:rPr>
              <w:t xml:space="preserve">api/routes/admin_routes.py:120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process_started_at</w:t>
            </w:r>
          </w:p>
        </w:tc>
        <w:tc>
          <w:tcPr/>
          <w:p>
            <w:pPr>
              <w:pStyle w:val="Compact"/>
            </w:pPr>
            <w:r>
              <w:t xml:space="preserve">string ISO 8601 UTC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timestamp UTC</w:t>
            </w:r>
          </w:p>
        </w:tc>
        <w:tc>
          <w:tcPr/>
          <w:p>
            <w:pPr>
              <w:pStyle w:val="Compact"/>
            </w:pPr>
            <w:r>
              <w:t xml:space="preserve">Waktu startup proses backend, dicatat di module-import (</w:t>
            </w:r>
            <w:r>
              <w:rPr>
                <w:rStyle w:val="VerbatimChar"/>
              </w:rPr>
              <w:t xml:space="preserve">api/routes/admin_routes.py:18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uptime_seconds</w:t>
            </w:r>
          </w:p>
        </w:tc>
        <w:tc>
          <w:tcPr/>
          <w:p>
            <w:pPr>
              <w:pStyle w:val="Compact"/>
            </w:pPr>
            <w:r>
              <w:t xml:space="preserve">integer &gt;= 0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dalam detik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(now - process_started_at).total_seconds()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api/routes/admin_routes.py:114</w:t>
            </w:r>
            <w:r>
              <w:t xml:space="preserve">).</w:t>
            </w:r>
          </w:p>
        </w:tc>
      </w:tr>
    </w:tbl>
    <w:bookmarkEnd w:id="39"/>
    <w:bookmarkStart w:id="40" w:name="contoh-respons-sintetik"/>
    <w:p>
      <w:pPr>
        <w:pStyle w:val="Heading3"/>
      </w:pPr>
      <w:r>
        <w:t xml:space="preserve">Contoh respons (sintetik)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"drugs_count"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"last_scrape"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"drugs_updated"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"recalls_added"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"2026-05-18T07:00:00+00:00"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"users_by_role"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"tenaga_kesehatan"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"masyarakat"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"process_started_at"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"2026-05-18T06:55:00+00:00"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read-write-6"/>
    <w:p>
      <w:pPr>
        <w:pStyle w:val="Heading3"/>
      </w:pPr>
      <w:r>
        <w:t xml:space="preserve">Read / write</w:t>
      </w:r>
    </w:p>
    <w:p>
      <w:pPr>
        <w:pStyle w:val="Compact"/>
        <w:numPr>
          <w:ilvl w:val="0"/>
          <w:numId w:val="1020"/>
        </w:numPr>
      </w:pPr>
      <w:r>
        <w:t xml:space="preserve">Dihasilkan secara langsung saat dipanggil; tidak ditulis ke file.</w:t>
      </w:r>
    </w:p>
    <w:bookmarkEnd w:id="41"/>
    <w:bookmarkStart w:id="42" w:name="endpoint-terkait-6"/>
    <w:p>
      <w:pPr>
        <w:pStyle w:val="Heading3"/>
      </w:pPr>
      <w:r>
        <w:t xml:space="preserve">Endpoint terkait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/api/admin/system-stats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api/routes/admin_routes.py:106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authtoken-jwt-payload"/>
    <w:p>
      <w:pPr>
        <w:pStyle w:val="Heading2"/>
      </w:pPr>
      <w:r>
        <w:t xml:space="preserve">8. AuthToken (JWT Payload)</w:t>
      </w:r>
    </w:p>
    <w:p>
      <w:pPr>
        <w:pStyle w:val="FirstParagraph"/>
      </w:pPr>
      <w:r>
        <w:t xml:space="preserve">Token autentikasi yang diterbitkan saat login berhasil. Algoritma HS256.</w:t>
      </w:r>
    </w:p>
    <w:p>
      <w:pPr>
        <w:pStyle w:val="Compact"/>
        <w:numPr>
          <w:ilvl w:val="0"/>
          <w:numId w:val="1022"/>
        </w:numPr>
      </w:pPr>
      <w:r>
        <w:t xml:space="preserve">Penerbit:</w:t>
      </w:r>
      <w:r>
        <w:t xml:space="preserve"> </w:t>
      </w:r>
      <w:r>
        <w:rPr>
          <w:rStyle w:val="VerbatimChar"/>
        </w:rPr>
        <w:t xml:space="preserve">api/auth.py:22</w:t>
      </w:r>
      <w:r>
        <w:t xml:space="preserve"> </w:t>
      </w:r>
      <w:r>
        <w:t xml:space="preserve">(</w:t>
      </w:r>
      <w:r>
        <w:rPr>
          <w:rStyle w:val="VerbatimChar"/>
        </w:rPr>
        <w:t xml:space="preserve">issue_token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Verifier:</w:t>
      </w:r>
      <w:r>
        <w:t xml:space="preserve"> </w:t>
      </w:r>
      <w:r>
        <w:rPr>
          <w:rStyle w:val="VerbatimChar"/>
        </w:rPr>
        <w:t xml:space="preserve">api/auth.py:35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verify_token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Algoritma dan masa berlaku: HS256 dengan kedaluwarsa 12 jam, dari</w:t>
      </w:r>
      <w:r>
        <w:t xml:space="preserve"> </w:t>
      </w:r>
      <w:r>
        <w:rPr>
          <w:rStyle w:val="VerbatimChar"/>
        </w:rPr>
        <w:t xml:space="preserve">api/config.py:18</w:t>
      </w:r>
      <w:r>
        <w:t xml:space="preserve"> </w:t>
      </w:r>
      <w:r>
        <w:t xml:space="preserve">(</w:t>
      </w:r>
      <w:r>
        <w:rPr>
          <w:rStyle w:val="VerbatimChar"/>
        </w:rPr>
        <w:t xml:space="preserve">JWT_ALGORITHM</w:t>
      </w:r>
      <w:r>
        <w:t xml:space="preserve">) dan</w:t>
      </w:r>
      <w:r>
        <w:t xml:space="preserve"> </w:t>
      </w:r>
      <w:r>
        <w:rPr>
          <w:rStyle w:val="VerbatimChar"/>
        </w:rPr>
        <w:t xml:space="preserve">api/config.py:19</w:t>
      </w:r>
      <w:r>
        <w:t xml:space="preserve"> </w:t>
      </w:r>
      <w:r>
        <w:t xml:space="preserve">(</w:t>
      </w:r>
      <w:r>
        <w:rPr>
          <w:rStyle w:val="VerbatimChar"/>
        </w:rPr>
        <w:t xml:space="preserve">JWT_EXPIRY_HOURS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Kunci tanda tangan: env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api/config.py:17</w:t>
      </w:r>
      <w:r>
        <w:t xml:space="preserve">). Nilai tidak pernah ditulis ke kode, log, atau dokumen.</w:t>
      </w:r>
    </w:p>
    <w:bookmarkStart w:id="44" w:name="field-claims-jwt"/>
    <w:p>
      <w:pPr>
        <w:pStyle w:val="Heading3"/>
      </w:pPr>
      <w:r>
        <w:t xml:space="preserve">Field (claims JWT)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Range / Catatan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sama dengan</w:t>
            </w:r>
            <w:r>
              <w:t xml:space="preserve"> </w:t>
            </w:r>
            <w:r>
              <w:rPr>
                <w:rStyle w:val="VerbatimChar"/>
              </w:rPr>
              <w:t xml:space="preserve">users.username</w:t>
            </w:r>
          </w:p>
        </w:tc>
        <w:tc>
          <w:tcPr/>
          <w:p>
            <w:pPr>
              <w:pStyle w:val="Compact"/>
            </w:pPr>
            <w:r>
              <w:t xml:space="preserve">Subject (username login). Lihat</w:t>
            </w:r>
            <w:r>
              <w:t xml:space="preserve"> </w:t>
            </w:r>
            <w:r>
              <w:rPr>
                <w:rStyle w:val="VerbatimChar"/>
              </w:rPr>
              <w:t xml:space="preserve">api/auth.py:25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string (enum)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tenaga_kesehatan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masyarakat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Peran yang dipakai oleh middleware</w:t>
            </w:r>
            <w:r>
              <w:t xml:space="preserve"> </w:t>
            </w:r>
            <w:r>
              <w:rPr>
                <w:rStyle w:val="VerbatimChar"/>
              </w:rPr>
              <w:t xml:space="preserve">require_role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api/middleware.py:37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sesuai</w:t>
            </w:r>
            <w:r>
              <w:t xml:space="preserve"> </w:t>
            </w:r>
            <w:r>
              <w:rPr>
                <w:rStyle w:val="VerbatimChar"/>
              </w:rPr>
              <w:t xml:space="preserve">users.name</w:t>
            </w:r>
          </w:p>
        </w:tc>
        <w:tc>
          <w:tcPr/>
          <w:p>
            <w:pPr>
              <w:pStyle w:val="Compact"/>
            </w:pPr>
            <w:r>
              <w:t xml:space="preserve">Nama tampilan.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</w:t>
            </w:r>
          </w:p>
        </w:tc>
        <w:tc>
          <w:tcPr/>
          <w:p>
            <w:pPr>
              <w:pStyle w:val="Compact"/>
            </w:pPr>
            <w:r>
              <w:t xml:space="preserve">integer (UNIX seconds)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Issued-at, set ke timestamp UTC sekarang (</w:t>
            </w:r>
            <w:r>
              <w:rPr>
                <w:rStyle w:val="VerbatimChar"/>
              </w:rPr>
              <w:t xml:space="preserve">api/auth.py:28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integer (UNIX seconds)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 + 12 jam</w:t>
            </w:r>
          </w:p>
        </w:tc>
        <w:tc>
          <w:tcPr/>
          <w:p>
            <w:pPr>
              <w:pStyle w:val="Compact"/>
            </w:pPr>
            <w:r>
              <w:t xml:space="preserve">Kedaluwarsa (</w:t>
            </w:r>
            <w:r>
              <w:rPr>
                <w:rStyle w:val="VerbatimChar"/>
              </w:rPr>
              <w:t xml:space="preserve">api/auth.py:29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nilai konstan</w:t>
            </w:r>
            <w:r>
              <w:t xml:space="preserve"> </w:t>
            </w:r>
            <w:r>
              <w:rPr>
                <w:rStyle w:val="VerbatimChar"/>
              </w:rPr>
              <w:t xml:space="preserve">medwatch-api</w:t>
            </w:r>
          </w:p>
        </w:tc>
        <w:tc>
          <w:tcPr/>
          <w:p>
            <w:pPr>
              <w:pStyle w:val="Compact"/>
            </w:pPr>
            <w:r>
              <w:t xml:space="preserve">Issuer claim. Diverifikasi oleh</w:t>
            </w:r>
            <w:r>
              <w:t xml:space="preserve"> </w:t>
            </w:r>
            <w:r>
              <w:rPr>
                <w:rStyle w:val="VerbatimChar"/>
              </w:rPr>
              <w:t xml:space="preserve">jwt.decode(... issuer="medwatch-api")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api/auth.py:37</w:t>
            </w:r>
            <w:r>
              <w:t xml:space="preserve">).</w:t>
            </w:r>
          </w:p>
        </w:tc>
      </w:tr>
    </w:tbl>
    <w:bookmarkEnd w:id="44"/>
    <w:bookmarkStart w:id="45" w:name="contoh-payload-sintetik-untuk-ilustrasi"/>
    <w:p>
      <w:pPr>
        <w:pStyle w:val="Heading3"/>
      </w:pPr>
      <w:r>
        <w:t xml:space="preserve">Contoh payload (sintetik, untuk ilustrasi)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"bidan_contoh"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"tenaga_kesehatan"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"Bidan Nama Contoh"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1747560000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1747603200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"medwatch-api"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read-write-7"/>
    <w:p>
      <w:pPr>
        <w:pStyle w:val="Heading3"/>
      </w:pPr>
      <w:r>
        <w:t xml:space="preserve">Read / write</w:t>
      </w:r>
    </w:p>
    <w:p>
      <w:pPr>
        <w:pStyle w:val="Compact"/>
        <w:numPr>
          <w:ilvl w:val="0"/>
          <w:numId w:val="1023"/>
        </w:numPr>
      </w:pPr>
      <w:r>
        <w:t xml:space="preserve">Diterbitkan oleh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api/routes/auth_routes.py:26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Diverifikasi oleh</w:t>
      </w:r>
      <w:r>
        <w:t xml:space="preserve"> </w:t>
      </w:r>
      <w:r>
        <w:rPr>
          <w:rStyle w:val="VerbatimChar"/>
        </w:rPr>
        <w:t xml:space="preserve">require_auth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api/middleware.py:17</w:t>
      </w:r>
      <w:r>
        <w:t xml:space="preserve">) yang dipanggil oleh semua endpoint terproteksi.</w:t>
      </w:r>
    </w:p>
    <w:p>
      <w:pPr>
        <w:pStyle w:val="Compact"/>
        <w:numPr>
          <w:ilvl w:val="0"/>
          <w:numId w:val="1023"/>
        </w:numPr>
      </w:pPr>
      <w:r>
        <w:t xml:space="preserve">Setelah diverifikasi, payload mengisi</w:t>
      </w:r>
      <w:r>
        <w:t xml:space="preserve"> </w:t>
      </w:r>
      <w:r>
        <w:rPr>
          <w:rStyle w:val="VerbatimChar"/>
        </w:rPr>
        <w:t xml:space="preserve">g.user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api/middleware.py:28</w:t>
      </w:r>
      <w:r>
        <w:t xml:space="preserve">) yang dibaca oleh route handler.</w:t>
      </w:r>
    </w:p>
    <w:bookmarkEnd w:id="46"/>
    <w:bookmarkStart w:id="47" w:name="endpoint-terkait-7"/>
    <w:p>
      <w:pPr>
        <w:pStyle w:val="Heading3"/>
      </w:pPr>
      <w:r>
        <w:t xml:space="preserve">Endpoint terkait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api/routes/auth_routes.py:13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/api/auth/me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api/routes/auth_routes.py:43</w:t>
      </w:r>
    </w:p>
    <w:p>
      <w:pPr>
        <w:pStyle w:val="Compact"/>
        <w:numPr>
          <w:ilvl w:val="0"/>
          <w:numId w:val="1024"/>
        </w:numPr>
      </w:pPr>
      <w:r>
        <w:t xml:space="preserve">Seluruh endpoint dengan dekorator</w:t>
      </w:r>
      <w:r>
        <w:t xml:space="preserve"> </w:t>
      </w:r>
      <w:r>
        <w:rPr>
          <w:rStyle w:val="VerbatimChar"/>
        </w:rPr>
        <w:t xml:space="preserve">require_auth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require_role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storage-architecture"/>
    <w:p>
      <w:pPr>
        <w:pStyle w:val="Heading2"/>
      </w:pPr>
      <w:r>
        <w:t xml:space="preserve">Storage Architecture</w:t>
      </w:r>
    </w:p>
    <w:p>
      <w:pPr>
        <w:pStyle w:val="FirstParagraph"/>
      </w:pPr>
      <w:r>
        <w:t xml:space="preserve">Bagian ini menjelaskan kontrak penyimpanan: siapa baca, siapa tulis, di mana datanya, dan bagaimana skema desktop versus web tetap konsisten.</w:t>
      </w:r>
    </w:p>
    <w:bookmarkStart w:id="49" w:name="dua-jalur-penyimpanan-satu-schema"/>
    <w:p>
      <w:pPr>
        <w:pStyle w:val="Heading3"/>
      </w:pPr>
      <w:r>
        <w:t xml:space="preserve">1. Dua jalur penyimpanan, satu schema</w:t>
      </w:r>
    </w:p>
    <w:p>
      <w:pPr>
        <w:pStyle w:val="FirstParagraph"/>
      </w:pPr>
      <w:r>
        <w:t xml:space="preserve">Setiap entitas di atas dipakai oleh dua jalur klien: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Jalur desktop CustomTkinter (anggota1..5)</w:t>
      </w:r>
      <w:r>
        <w:t xml:space="preserve">. Setiap anggota memiliki direktori</w:t>
      </w:r>
      <w:r>
        <w:t xml:space="preserve"> </w:t>
      </w:r>
      <w:r>
        <w:rPr>
          <w:rStyle w:val="VerbatimChar"/>
        </w:rPr>
        <w:t xml:space="preserve">anggota{N}/data/</w:t>
      </w:r>
      <w:r>
        <w:t xml:space="preserve"> </w:t>
      </w:r>
      <w:r>
        <w:t xml:space="preserve">sendiri. File JSON dibaca-tulis langsung dengan</w:t>
      </w:r>
      <w:r>
        <w:t xml:space="preserve"> </w:t>
      </w:r>
      <w:r>
        <w:rPr>
          <w:rStyle w:val="VerbatimChar"/>
        </w:rPr>
        <w:t xml:space="preserve">json.load</w:t>
      </w:r>
      <w:r>
        <w:t xml:space="preserve">/</w:t>
      </w:r>
      <w:r>
        <w:rPr>
          <w:rStyle w:val="VerbatimChar"/>
        </w:rPr>
        <w:t xml:space="preserve">json.dump</w:t>
      </w:r>
      <w:r>
        <w:t xml:space="preserve"> </w:t>
      </w:r>
      <w:r>
        <w:t xml:space="preserve">(contoh:</w:t>
      </w:r>
      <w:r>
        <w:t xml:space="preserve"> </w:t>
      </w:r>
      <w:r>
        <w:rPr>
          <w:rStyle w:val="VerbatimChar"/>
        </w:rPr>
        <w:t xml:space="preserve">anggota2/pasien_helper.py:13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:21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Jalur web Flask (</w:t>
      </w:r>
      <w:r>
        <w:rPr>
          <w:rStyle w:val="VerbatimChar"/>
          <w:b/>
          <w:bCs/>
        </w:rPr>
        <w:t xml:space="preserve">api/</w:t>
      </w:r>
      <w:r>
        <w:rPr>
          <w:b/>
          <w:bCs/>
        </w:rPr>
        <w:t xml:space="preserve">)</w:t>
      </w:r>
      <w:r>
        <w:t xml:space="preserve">. Layer web menyimpan salinan terpisah di</w:t>
      </w:r>
      <w:r>
        <w:t xml:space="preserve"> </w:t>
      </w:r>
      <w:r>
        <w:rPr>
          <w:rStyle w:val="VerbatimChar"/>
        </w:rPr>
        <w:t xml:space="preserve">api/data/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api/config.py:7</w:t>
      </w:r>
      <w:r>
        <w:t xml:space="preserve">). Loader/persistor terpusat di</w:t>
      </w:r>
      <w:r>
        <w:t xml:space="preserve"> </w:t>
      </w:r>
      <w:r>
        <w:rPr>
          <w:rStyle w:val="VerbatimChar"/>
        </w:rPr>
        <w:t xml:space="preserve">api/storage.py</w:t>
      </w:r>
      <w:r>
        <w:t xml:space="preserve">. Skema field identik dengan jalur desktop.</w:t>
      </w:r>
    </w:p>
    <w:p>
      <w:pPr>
        <w:pStyle w:val="FirstParagraph"/>
      </w:pPr>
      <w:r>
        <w:t xml:space="preserve">Pemisahan ini mengikuti</w:t>
      </w:r>
      <w:r>
        <w:t xml:space="preserve"> </w:t>
      </w:r>
      <w:r>
        <w:rPr>
          <w:rStyle w:val="VerbatimChar"/>
        </w:rPr>
        <w:t xml:space="preserve">CLAUDE.md:73</w:t>
      </w:r>
      <w:r>
        <w:t xml:space="preserve">: file JSON eksisting di</w:t>
      </w:r>
      <w:r>
        <w:t xml:space="preserve"> </w:t>
      </w:r>
      <w:r>
        <w:rPr>
          <w:rStyle w:val="VerbatimChar"/>
        </w:rPr>
        <w:t xml:space="preserve">anggota{N}/data/</w:t>
      </w:r>
      <w:r>
        <w:t xml:space="preserve"> </w:t>
      </w:r>
      <w:r>
        <w:t xml:space="preserve">adalah read-only bagi layer web; layer web memelihara salinannya sendiri di</w:t>
      </w:r>
      <w:r>
        <w:t xml:space="preserve"> </w:t>
      </w:r>
      <w:r>
        <w:rPr>
          <w:rStyle w:val="VerbatimChar"/>
        </w:rPr>
        <w:t xml:space="preserve">api/data/</w:t>
      </w:r>
      <w:r>
        <w:t xml:space="preserve">.</w:t>
      </w:r>
    </w:p>
    <w:bookmarkEnd w:id="49"/>
    <w:bookmarkStart w:id="50" w:name="read-only-versus-read-write-per-file"/>
    <w:p>
      <w:pPr>
        <w:pStyle w:val="Heading3"/>
      </w:pPr>
      <w:r>
        <w:t xml:space="preserve">2. Read-only versus read-write per 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Akses dari layer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api/data/users.json</w:t>
            </w:r>
          </w:p>
        </w:tc>
        <w:tc>
          <w:tcPr/>
          <w:p>
            <w:pPr>
              <w:pStyle w:val="Compact"/>
            </w:pPr>
            <w:r>
              <w:t xml:space="preserve">Layer web (Ghaisan, integrasi)</w:t>
            </w:r>
          </w:p>
        </w:tc>
        <w:tc>
          <w:tcPr/>
          <w:p>
            <w:pPr>
              <w:pStyle w:val="Compact"/>
            </w:pPr>
            <w:r>
              <w:t xml:space="preserve">Baca dan tulis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api/data/patients.json</w:t>
            </w:r>
          </w:p>
        </w:tc>
        <w:tc>
          <w:tcPr/>
          <w:p>
            <w:pPr>
              <w:pStyle w:val="Compact"/>
            </w:pPr>
            <w:r>
              <w:t xml:space="preserve">Layer web (Ghaisan, integrasi)</w:t>
            </w:r>
          </w:p>
        </w:tc>
        <w:tc>
          <w:tcPr/>
          <w:p>
            <w:pPr>
              <w:pStyle w:val="Compact"/>
            </w:pPr>
            <w:r>
              <w:t xml:space="preserve">Baca dan tulis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anggota2/Pasien.json</w:t>
            </w:r>
          </w:p>
        </w:tc>
        <w:tc>
          <w:tcPr/>
          <w:p>
            <w:pPr>
              <w:pStyle w:val="Compact"/>
            </w:pPr>
            <w:r>
              <w:t xml:space="preserve">Bimo (desktop)</w:t>
            </w:r>
          </w:p>
        </w:tc>
        <w:tc>
          <w:tcPr/>
          <w:p>
            <w:pPr>
              <w:pStyle w:val="Compact"/>
            </w:pPr>
            <w:r>
              <w:t xml:space="preserve">Tidak diakses oleh layer web (jalur web pakai</w:t>
            </w:r>
            <w:r>
              <w:t xml:space="preserve"> </w:t>
            </w:r>
            <w:r>
              <w:rPr>
                <w:rStyle w:val="VerbatimChar"/>
              </w:rPr>
              <w:t xml:space="preserve">api/data/patients.json</w:t>
            </w:r>
            <w:r>
              <w:t xml:space="preserve"> </w:t>
            </w:r>
            <w:r>
              <w:t xml:space="preserve">saja)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anggota4/data/drug_database.json</w:t>
            </w:r>
          </w:p>
        </w:tc>
        <w:tc>
          <w:tcPr/>
          <w:p>
            <w:pPr>
              <w:pStyle w:val="Compact"/>
            </w:pPr>
            <w:r>
              <w:t xml:space="preserve">Iqbal (desktop)</w:t>
            </w:r>
          </w:p>
        </w:tc>
        <w:tc>
          <w:tcPr/>
          <w:p>
            <w:pPr>
              <w:pStyle w:val="Compact"/>
            </w:pPr>
            <w:r>
              <w:t xml:space="preserve">Baca (read-only) via</w:t>
            </w:r>
            <w:r>
              <w:t xml:space="preserve"> </w:t>
            </w:r>
            <w:r>
              <w:rPr>
                <w:rStyle w:val="VerbatimChar"/>
              </w:rPr>
              <w:t xml:space="preserve">bootstrap.get_module("anggota4", "data_loader")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api/routes/admin_routes.py:28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:111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anggota4/data/effect_database.json</w:t>
            </w:r>
          </w:p>
        </w:tc>
        <w:tc>
          <w:tcPr/>
          <w:p>
            <w:pPr>
              <w:pStyle w:val="Compact"/>
            </w:pPr>
            <w:r>
              <w:t xml:space="preserve">Iqbal (desktop)</w:t>
            </w:r>
          </w:p>
        </w:tc>
        <w:tc>
          <w:tcPr/>
          <w:p>
            <w:pPr>
              <w:pStyle w:val="Compact"/>
            </w:pPr>
            <w:r>
              <w:t xml:space="preserve">Baca (read-only) via</w:t>
            </w:r>
            <w:r>
              <w:t xml:space="preserve"> </w:t>
            </w:r>
            <w:r>
              <w:rPr>
                <w:rStyle w:val="VerbatimChar"/>
              </w:rPr>
              <w:t xml:space="preserve">anggota4/safety_checker.py:48</w:t>
            </w:r>
            <w:r>
              <w:t xml:space="preserve"> </w:t>
            </w:r>
            <w:r>
              <w:t xml:space="preserve">saat</w:t>
            </w:r>
            <w:r>
              <w:t xml:space="preserve"> </w:t>
            </w:r>
            <w:r>
              <w:rPr>
                <w:rStyle w:val="VerbatimChar"/>
              </w:rPr>
              <w:t xml:space="preserve">POST /api/safety/check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api/routes/safety_routes.py:30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anggota1/data/drug_safety_data.json</w:t>
            </w:r>
          </w:p>
        </w:tc>
        <w:tc>
          <w:tcPr/>
          <w:p>
            <w:pPr>
              <w:pStyle w:val="Compact"/>
            </w:pPr>
            <w:r>
              <w:t xml:space="preserve">Ghaisan (scraping)</w:t>
            </w:r>
          </w:p>
        </w:tc>
        <w:tc>
          <w:tcPr/>
          <w:p>
            <w:pPr>
              <w:pStyle w:val="Compact"/>
            </w:pPr>
            <w:r>
              <w:t xml:space="preserve">Baca (read-only)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anggota1/data/drug_recalls.json</w:t>
            </w:r>
          </w:p>
        </w:tc>
        <w:tc>
          <w:tcPr/>
          <w:p>
            <w:pPr>
              <w:pStyle w:val="Compact"/>
            </w:pPr>
            <w:r>
              <w:t xml:space="preserve">Ghaisan (scraping)</w:t>
            </w:r>
          </w:p>
        </w:tc>
        <w:tc>
          <w:tcPr/>
          <w:p>
            <w:pPr>
              <w:pStyle w:val="Compact"/>
            </w:pPr>
            <w:r>
              <w:t xml:space="preserve">Baca (read-only)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anggota5/data/users.json</w:t>
            </w:r>
          </w:p>
        </w:tc>
        <w:tc>
          <w:tcPr/>
          <w:p>
            <w:pPr>
              <w:pStyle w:val="Compact"/>
            </w:pPr>
            <w:r>
              <w:t xml:space="preserve">Sudah digantikan oleh</w:t>
            </w:r>
            <w:r>
              <w:t xml:space="preserve"> </w:t>
            </w:r>
            <w:r>
              <w:rPr>
                <w:rStyle w:val="VerbatimChar"/>
              </w:rPr>
              <w:t xml:space="preserve">api/data/users.json</w:t>
            </w:r>
            <w:r>
              <w:t xml:space="preserve"> </w:t>
            </w:r>
            <w:r>
              <w:t xml:space="preserve">setelah Phase 1 (</w:t>
            </w:r>
            <w:r>
              <w:rPr>
                <w:rStyle w:val="VerbatimChar"/>
              </w:rPr>
              <w:t xml:space="preserve">CLAUDE.md:73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CLAUDE.md:98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Tidak dipakai layer web</w:t>
            </w:r>
          </w:p>
        </w:tc>
      </w:tr>
    </w:tbl>
    <w:bookmarkEnd w:id="50"/>
    <w:bookmarkStart w:id="51" w:name="local-file-vs-google-cloud-storage"/>
    <w:p>
      <w:pPr>
        <w:pStyle w:val="Heading3"/>
      </w:pPr>
      <w:r>
        <w:t xml:space="preserve">3. Local file vs Google Cloud Storage</w:t>
      </w:r>
    </w:p>
    <w:p>
      <w:pPr>
        <w:pStyle w:val="FirstParagraph"/>
      </w:pPr>
      <w:r>
        <w:t xml:space="preserve">Layer web mendukung dua backend penyimpanan, dipilih dengan env</w:t>
      </w:r>
      <w:r>
        <w:t xml:space="preserve"> </w:t>
      </w:r>
      <w:r>
        <w:rPr>
          <w:rStyle w:val="VerbatimChar"/>
        </w:rPr>
        <w:t xml:space="preserve">USE_CLOUD_STORAGE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api/config.py:29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Pemicu</w:t>
            </w:r>
          </w:p>
        </w:tc>
        <w:tc>
          <w:tcPr/>
          <w:p>
            <w:pPr>
              <w:pStyle w:val="Compact"/>
            </w:pPr>
            <w:r>
              <w:t xml:space="preserve">Lokasi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USE_CLOUD_STORAGE != "true"</w:t>
            </w:r>
            <w:r>
              <w:t xml:space="preserve"> </w:t>
            </w:r>
            <w:r>
              <w:t xml:space="preserve">(default, dev lokal)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api/data/&lt;file&gt;.json</w:t>
            </w:r>
            <w:r>
              <w:t xml:space="preserve"> </w:t>
            </w:r>
            <w:r>
              <w:t xml:space="preserve">di filesystem lokal. Lihat</w:t>
            </w:r>
            <w:r>
              <w:t xml:space="preserve"> </w:t>
            </w:r>
            <w:r>
              <w:rPr>
                <w:rStyle w:val="VerbatimChar"/>
              </w:rPr>
              <w:t xml:space="preserve">_load_local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api/storage.py:30</w:t>
            </w:r>
            <w:r>
              <w:t xml:space="preserve">) dan</w:t>
            </w:r>
            <w:r>
              <w:t xml:space="preserve"> </w:t>
            </w:r>
            <w:r>
              <w:rPr>
                <w:rStyle w:val="VerbatimChar"/>
              </w:rPr>
              <w:t xml:space="preserve">_save_local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api/storage.py:38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USE_CLOUD_STORAGE == "true"</w:t>
            </w:r>
            <w:r>
              <w:t xml:space="preserve"> </w:t>
            </w:r>
            <w:r>
              <w:t xml:space="preserve">(Cloud Run)</w:t>
            </w:r>
          </w:p>
        </w:tc>
        <w:tc>
          <w:tcPr/>
          <w:p>
            <w:pPr>
              <w:pStyle w:val="Compact"/>
            </w:pPr>
            <w:r>
              <w:t xml:space="preserve">Bucket GCS</w:t>
            </w:r>
            <w:r>
              <w:t xml:space="preserve"> </w:t>
            </w:r>
            <w:r>
              <w:rPr>
                <w:rStyle w:val="VerbatimChar"/>
              </w:rPr>
              <w:t xml:space="preserve">medwatch-polban-2026-state</w:t>
            </w:r>
            <w:r>
              <w:t xml:space="preserve"> </w:t>
            </w:r>
            <w:r>
              <w:t xml:space="preserve">di proyek</w:t>
            </w:r>
            <w:r>
              <w:t xml:space="preserve"> </w:t>
            </w:r>
            <w:r>
              <w:rPr>
                <w:rStyle w:val="VerbatimChar"/>
              </w:rPr>
              <w:t xml:space="preserve">medwatch-polban-2026</w:t>
            </w:r>
            <w:r>
              <w:t xml:space="preserve">. Nama bucket dan project dari</w:t>
            </w:r>
            <w:r>
              <w:t xml:space="preserve"> </w:t>
            </w:r>
            <w:r>
              <w:rPr>
                <w:rStyle w:val="VerbatimChar"/>
              </w:rPr>
              <w:t xml:space="preserve">api/config.py:27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:28</w:t>
            </w:r>
            <w:r>
              <w:t xml:space="preserve">. Lihat</w:t>
            </w:r>
            <w:r>
              <w:t xml:space="preserve"> </w:t>
            </w:r>
            <w:r>
              <w:rPr>
                <w:rStyle w:val="VerbatimChar"/>
              </w:rPr>
              <w:t xml:space="preserve">_load_gcs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api/storage.py:45</w:t>
            </w:r>
            <w:r>
              <w:t xml:space="preserve">) dan</w:t>
            </w:r>
            <w:r>
              <w:t xml:space="preserve"> </w:t>
            </w:r>
            <w:r>
              <w:rPr>
                <w:rStyle w:val="VerbatimChar"/>
              </w:rPr>
              <w:t xml:space="preserve">_save_gcs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api/storage.py:55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Saat Cloud Storage aktif dan blob tidak ditemukan, loader otomatis seed dari file lokal sebagai bootstrap satu kali (</w:t>
      </w:r>
      <w:r>
        <w:rPr>
          <w:rStyle w:val="VerbatimChar"/>
        </w:rPr>
        <w:t xml:space="preserve">api/storage.py:67-71</w:t>
      </w:r>
      <w:r>
        <w:t xml:space="preserve">). Mekanisme ini menjamin penampakan data awal saat container Cloud Run pertama kali dideploy.</w:t>
      </w:r>
    </w:p>
    <w:bookmarkEnd w:id="51"/>
    <w:bookmarkStart w:id="52" w:name="hashing-password-lazy-upgrade"/>
    <w:p>
      <w:pPr>
        <w:pStyle w:val="Heading3"/>
      </w:pPr>
      <w:r>
        <w:t xml:space="preserve">4. Hashing password</w:t>
      </w:r>
      <w:r>
        <w:t xml:space="preserve"> </w:t>
      </w:r>
      <w:r>
        <w:t xml:space="preserve">“lazy upgrade”</w:t>
      </w:r>
    </w:p>
    <w:p>
      <w:pPr>
        <w:pStyle w:val="FirstParagraph"/>
      </w:pPr>
      <w:r>
        <w:t xml:space="preserve">Jika seed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mengandung field</w:t>
      </w:r>
      <w:r>
        <w:t xml:space="preserve"> </w:t>
      </w:r>
      <w:r>
        <w:rPr>
          <w:rStyle w:val="VerbatimChar"/>
        </w:rPr>
        <w:t xml:space="preserve">password_plain</w:t>
      </w:r>
      <w:r>
        <w:t xml:space="preserve"> </w:t>
      </w:r>
      <w:r>
        <w:t xml:space="preserve">(bukan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), loader</w:t>
      </w:r>
      <w:r>
        <w:t xml:space="preserve"> </w:t>
      </w:r>
      <w:r>
        <w:rPr>
          <w:rStyle w:val="VerbatimChar"/>
        </w:rPr>
        <w:t xml:space="preserve">load_users</w:t>
      </w:r>
      <w:r>
        <w:t xml:space="preserve"> </w:t>
      </w:r>
      <w:r>
        <w:t xml:space="preserve">akan otomatis mem-bcrypt-kan password tersebut dan menyimpan kembali file dengan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api/storage.py:90</w:t>
      </w:r>
      <w:r>
        <w:t xml:space="preserve"> </w:t>
      </w:r>
      <w:r>
        <w:rPr>
          <w:rStyle w:val="VerbatimChar"/>
        </w:rPr>
        <w:t xml:space="preserve">_ensure_users_hashed</w:t>
      </w:r>
      <w:r>
        <w:t xml:space="preserve">, dipanggil di</w:t>
      </w:r>
      <w:r>
        <w:t xml:space="preserve"> </w:t>
      </w:r>
      <w:r>
        <w:rPr>
          <w:rStyle w:val="VerbatimChar"/>
        </w:rPr>
        <w:t xml:space="preserve">api/storage.py:105</w:t>
      </w:r>
      <w:r>
        <w:t xml:space="preserve">). Setelah commit pertama backend,</w:t>
      </w:r>
      <w:r>
        <w:t xml:space="preserve"> </w:t>
      </w:r>
      <w:r>
        <w:rPr>
          <w:rStyle w:val="VerbatimChar"/>
        </w:rPr>
        <w:t xml:space="preserve">password_plain</w:t>
      </w:r>
      <w:r>
        <w:t xml:space="preserve"> </w:t>
      </w:r>
      <w:r>
        <w:t xml:space="preserve">tidak pernah lagi muncul di disk. Mekanisme ini sengaja: developer convenience saat seeding, tetapi nilai plaintext tidak persist (</w:t>
      </w:r>
      <w:r>
        <w:rPr>
          <w:rStyle w:val="VerbatimChar"/>
        </w:rPr>
        <w:t xml:space="preserve">api/storage.py:1-7</w:t>
      </w:r>
      <w:r>
        <w:t xml:space="preserve">).</w:t>
      </w:r>
    </w:p>
    <w:bookmarkEnd w:id="52"/>
    <w:bookmarkStart w:id="53" w:name="adapter-desktop---integrasi-opsional"/>
    <w:p>
      <w:pPr>
        <w:pStyle w:val="Heading3"/>
      </w:pPr>
      <w:r>
        <w:t xml:space="preserve">5. Adapter desktop -&gt; integrasi (opsional)</w:t>
      </w:r>
    </w:p>
    <w:p>
      <w:pPr>
        <w:pStyle w:val="FirstParagraph"/>
      </w:pPr>
      <w:r>
        <w:rPr>
          <w:rStyle w:val="VerbatimChar"/>
        </w:rPr>
        <w:t xml:space="preserve">integrasi/adapter.py:19</w:t>
      </w:r>
      <w:r>
        <w:t xml:space="preserve"> </w:t>
      </w:r>
      <w:r>
        <w:t xml:space="preserve">(</w:t>
      </w:r>
      <w:r>
        <w:rPr>
          <w:rStyle w:val="VerbatimChar"/>
        </w:rPr>
        <w:t xml:space="preserve">jalankan_scraper</w:t>
      </w:r>
      <w:r>
        <w:t xml:space="preserve">),</w:t>
      </w:r>
      <w:r>
        <w:t xml:space="preserve"> </w:t>
      </w:r>
      <w:r>
        <w:rPr>
          <w:rStyle w:val="VerbatimChar"/>
        </w:rPr>
        <w:t xml:space="preserve">:35</w:t>
      </w:r>
      <w:r>
        <w:t xml:space="preserve"> </w:t>
      </w:r>
      <w:r>
        <w:t xml:space="preserve">(</w:t>
      </w:r>
      <w:r>
        <w:rPr>
          <w:rStyle w:val="VerbatimChar"/>
        </w:rPr>
        <w:t xml:space="preserve">jalankan_pasien_crud</w:t>
      </w:r>
      <w:r>
        <w:t xml:space="preserve">),</w:t>
      </w:r>
      <w:r>
        <w:t xml:space="preserve"> </w:t>
      </w:r>
      <w:r>
        <w:rPr>
          <w:rStyle w:val="VerbatimChar"/>
        </w:rPr>
        <w:t xml:space="preserve">:46</w:t>
      </w:r>
      <w:r>
        <w:t xml:space="preserve"> </w:t>
      </w:r>
      <w:r>
        <w:t xml:space="preserve">(</w:t>
      </w:r>
      <w:r>
        <w:rPr>
          <w:rStyle w:val="VerbatimChar"/>
        </w:rPr>
        <w:t xml:space="preserve">jalankan_visualisasi</w:t>
      </w:r>
      <w:r>
        <w:t xml:space="preserve">),</w:t>
      </w:r>
      <w:r>
        <w:t xml:space="preserve"> </w:t>
      </w:r>
      <w:r>
        <w:rPr>
          <w:rStyle w:val="VerbatimChar"/>
        </w:rPr>
        <w:t xml:space="preserve">:51</w:t>
      </w:r>
      <w:r>
        <w:t xml:space="preserve"> </w:t>
      </w:r>
      <w:r>
        <w:t xml:space="preserve">(</w:t>
      </w:r>
      <w:r>
        <w:rPr>
          <w:rStyle w:val="VerbatimChar"/>
        </w:rPr>
        <w:t xml:space="preserve">jalankan_tkesehatan_crud</w:t>
      </w:r>
      <w:r>
        <w:t xml:space="preserve">), dan</w:t>
      </w:r>
      <w:r>
        <w:t xml:space="preserve"> </w:t>
      </w:r>
      <w:r>
        <w:rPr>
          <w:rStyle w:val="VerbatimChar"/>
        </w:rPr>
        <w:t xml:space="preserve">:67</w:t>
      </w:r>
      <w:r>
        <w:t xml:space="preserve"> </w:t>
      </w:r>
      <w:r>
        <w:t xml:space="preserve">(</w:t>
      </w:r>
      <w:r>
        <w:rPr>
          <w:rStyle w:val="VerbatimChar"/>
        </w:rPr>
        <w:t xml:space="preserve">jalankan_export_pdf</w:t>
      </w:r>
      <w:r>
        <w:t xml:space="preserve">) menyediakan jembatan jika menu terpadu desktop (</w:t>
      </w:r>
      <w:r>
        <w:rPr>
          <w:rStyle w:val="VerbatimChar"/>
        </w:rPr>
        <w:t xml:space="preserve">integrasi/app_terpadu.py</w:t>
      </w:r>
      <w:r>
        <w:t xml:space="preserve">) ingin memanggil flow desktop di anggota1..5. Adapter ini tidak mengganggu skema data: tetap menulis ke file</w:t>
      </w:r>
      <w:r>
        <w:t xml:space="preserve"> </w:t>
      </w:r>
      <w:r>
        <w:rPr>
          <w:rStyle w:val="VerbatimChar"/>
        </w:rPr>
        <w:t xml:space="preserve">anggota{N}/data/...</w:t>
      </w:r>
      <w:r>
        <w:t xml:space="preserve"> </w:t>
      </w:r>
      <w:r>
        <w:t xml:space="preserve">yang sama, dengan skema yang sama dengan jalur web. Kerangka kontrak schema diatur oleh</w:t>
      </w:r>
      <w:r>
        <w:t xml:space="preserve"> </w:t>
      </w:r>
      <w:r>
        <w:rPr>
          <w:rStyle w:val="VerbatimChar"/>
        </w:rPr>
        <w:t xml:space="preserve">CLAUDE.md:88-98</w:t>
      </w:r>
      <w:r>
        <w:t xml:space="preserve"> </w:t>
      </w:r>
      <w:r>
        <w:t xml:space="preserve">(Schema source of truth).</w:t>
      </w:r>
    </w:p>
    <w:bookmarkEnd w:id="53"/>
    <w:bookmarkStart w:id="54" w:name="aturan-kerahasiaan-kredensial-di-storage"/>
    <w:p>
      <w:pPr>
        <w:pStyle w:val="Heading3"/>
      </w:pPr>
      <w:r>
        <w:t xml:space="preserve">6. Aturan kerahasiaan kredensial di storage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password_hash</w:t>
      </w:r>
      <w:r>
        <w:t xml:space="preserve"> </w:t>
      </w:r>
      <w:r>
        <w:t xml:space="preserve">tidak pernah dikembalikan ke klien: di-strip oleh</w:t>
      </w:r>
      <w:r>
        <w:t xml:space="preserve"> </w:t>
      </w:r>
      <w:r>
        <w:rPr>
          <w:rStyle w:val="VerbatimChar"/>
        </w:rPr>
        <w:t xml:space="preserve">strip_password_fields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api/helpers.py:16</w:t>
      </w:r>
      <w:r>
        <w:t xml:space="preserve">) di setiap response yang menyentuh user.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hanya dibaca dari env (</w:t>
      </w:r>
      <w:r>
        <w:rPr>
          <w:rStyle w:val="VerbatimChar"/>
        </w:rPr>
        <w:t xml:space="preserve">api/config.py:17</w:t>
      </w:r>
      <w:r>
        <w:t xml:space="preserve">) dan tidak pernah ditulis ke file.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OPENFDA_API_KEY</w:t>
      </w:r>
      <w:r>
        <w:t xml:space="preserve"> </w:t>
      </w:r>
      <w:r>
        <w:t xml:space="preserve">dibaca dari env (</w:t>
      </w:r>
      <w:r>
        <w:rPr>
          <w:rStyle w:val="VerbatimChar"/>
        </w:rPr>
        <w:t xml:space="preserve">api/config.py:34</w:t>
      </w:r>
      <w:r>
        <w:t xml:space="preserve">) dan diredaksi sebelum di-log atau ditulis ke</w:t>
      </w:r>
      <w:r>
        <w:t xml:space="preserve"> </w:t>
      </w:r>
      <w:r>
        <w:rPr>
          <w:rStyle w:val="VerbatimChar"/>
        </w:rPr>
        <w:t xml:space="preserve">source_url</w:t>
      </w:r>
      <w:r>
        <w:t xml:space="preserve"> </w:t>
      </w:r>
      <w:r>
        <w:t xml:space="preserve">(</w:t>
      </w:r>
      <w:r>
        <w:rPr>
          <w:rStyle w:val="VerbatimChar"/>
        </w:rPr>
        <w:t xml:space="preserve">anggota1/openfda/fetch.py:156</w:t>
      </w:r>
      <w:r>
        <w:t xml:space="preserve"> </w:t>
      </w:r>
      <w:r>
        <w:rPr>
          <w:rStyle w:val="VerbatimChar"/>
        </w:rPr>
        <w:t xml:space="preserve">_redact_params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:442</w:t>
      </w:r>
      <w:r>
        <w:t xml:space="preserve"> </w:t>
      </w:r>
      <w:r>
        <w:rPr>
          <w:rStyle w:val="VerbatimChar"/>
        </w:rPr>
        <w:t xml:space="preserve">_build_source_url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Aturan ini selaras dengan</w:t>
      </w:r>
      <w:r>
        <w:t xml:space="preserve"> </w:t>
      </w:r>
      <w:r>
        <w:rPr>
          <w:rStyle w:val="VerbatimChar"/>
        </w:rPr>
        <w:t xml:space="preserve">.mission/plan.md</w:t>
      </w:r>
      <w:r>
        <w:t xml:space="preserve"> </w:t>
      </w:r>
      <w:r>
        <w:t xml:space="preserve">constraint 12 dan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Mission Protocol.</w:t>
      </w:r>
    </w:p>
    <w:bookmarkEnd w:id="54"/>
    <w:bookmarkStart w:id="55" w:name="konsistensi-skema-desktop-vs-web"/>
    <w:p>
      <w:pPr>
        <w:pStyle w:val="Heading3"/>
      </w:pPr>
      <w:r>
        <w:t xml:space="preserve">7. Konsistensi skema desktop vs web</w:t>
      </w:r>
    </w:p>
    <w:p>
      <w:pPr>
        <w:pStyle w:val="FirstParagraph"/>
      </w:pPr>
      <w:r>
        <w:t xml:space="preserve">Konsep: skema field di JSON desktop dan JSON web identik. Yang berbeda hanya jalur baca-tulis. Contoh:</w:t>
      </w:r>
      <w:r>
        <w:t xml:space="preserve"> </w:t>
      </w:r>
      <w:r>
        <w:rPr>
          <w:rStyle w:val="VerbatimChar"/>
        </w:rPr>
        <w:t xml:space="preserve">Patient (Pasien)</w:t>
      </w:r>
      <w:r>
        <w:t xml:space="preserve"> </w:t>
      </w:r>
      <w:r>
        <w:t xml:space="preserve">baik di</w:t>
      </w:r>
      <w:r>
        <w:t xml:space="preserve"> </w:t>
      </w:r>
      <w:r>
        <w:rPr>
          <w:rStyle w:val="VerbatimChar"/>
        </w:rPr>
        <w:t xml:space="preserve">api/data/patients.json</w:t>
      </w:r>
      <w:r>
        <w:t xml:space="preserve"> </w:t>
      </w:r>
      <w:r>
        <w:t xml:space="preserve">maupun di</w:t>
      </w:r>
      <w:r>
        <w:t xml:space="preserve"> </w:t>
      </w:r>
      <w:r>
        <w:rPr>
          <w:rStyle w:val="VerbatimChar"/>
        </w:rPr>
        <w:t xml:space="preserve">anggota2/Pasien.json</w:t>
      </w:r>
      <w:r>
        <w:t xml:space="preserve"> </w:t>
      </w:r>
      <w:r>
        <w:t xml:space="preserve">memakai field</w:t>
      </w:r>
      <w:r>
        <w:t xml:space="preserve"> </w:t>
      </w:r>
      <w:r>
        <w:rPr>
          <w:rStyle w:val="VerbatimChar"/>
        </w:rPr>
        <w:t xml:space="preserve">S</w:t>
      </w:r>
      <w:r>
        <w:t xml:space="preserve">/</w:t>
      </w:r>
      <w:r>
        <w:rPr>
          <w:rStyle w:val="VerbatimChar"/>
        </w:rPr>
        <w:t xml:space="preserve">O</w:t>
      </w:r>
      <w:r>
        <w:t xml:space="preserve">/</w:t>
      </w:r>
      <w:r>
        <w:rPr>
          <w:rStyle w:val="VerbatimChar"/>
        </w:rPr>
        <w:t xml:space="preserve">A</w:t>
      </w:r>
      <w:r>
        <w:t xml:space="preserve">/</w:t>
      </w:r>
      <w:r>
        <w:rPr>
          <w:rStyle w:val="VerbatimChar"/>
        </w:rPr>
        <w:t xml:space="preserve">P</w:t>
      </w:r>
      <w:r>
        <w:t xml:space="preserve"> </w:t>
      </w:r>
      <w:r>
        <w:t xml:space="preserve">yang sama. Bila terjadi konflik formal (mis. ID</w:t>
      </w:r>
      <w:r>
        <w:t xml:space="preserve"> </w:t>
      </w:r>
      <w:r>
        <w:rPr>
          <w:rStyle w:val="VerbatimChar"/>
        </w:rPr>
        <w:t xml:space="preserve">PSN-001</w:t>
      </w:r>
      <w:r>
        <w:t xml:space="preserve"> </w:t>
      </w:r>
      <w:r>
        <w:t xml:space="preserve">lama dari anggota5 vs</w:t>
      </w:r>
      <w:r>
        <w:t xml:space="preserve"> </w:t>
      </w:r>
      <w:r>
        <w:rPr>
          <w:rStyle w:val="VerbatimChar"/>
        </w:rPr>
        <w:t xml:space="preserve">P001</w:t>
      </w:r>
      <w:r>
        <w:t xml:space="preserve"> </w:t>
      </w:r>
      <w:r>
        <w:t xml:space="preserve">Bimo), kanonikal mengacu ke Bimo’s</w:t>
      </w:r>
      <w:r>
        <w:t xml:space="preserve"> </w:t>
      </w:r>
      <w:r>
        <w:rPr>
          <w:rStyle w:val="VerbatimChar"/>
        </w:rPr>
        <w:t xml:space="preserve">P###</w:t>
      </w:r>
      <w:r>
        <w:t xml:space="preserve"> </w:t>
      </w:r>
      <w:r>
        <w:t xml:space="preserve">sesuai</w:t>
      </w:r>
      <w:r>
        <w:t xml:space="preserve"> </w:t>
      </w:r>
      <w:r>
        <w:rPr>
          <w:rStyle w:val="VerbatimChar"/>
        </w:rPr>
        <w:t xml:space="preserve">CLAUDE.md:94</w:t>
      </w:r>
      <w:r>
        <w:t xml:space="preserve">. Validasi numerik server-side (</w:t>
      </w:r>
      <w:r>
        <w:rPr>
          <w:rStyle w:val="VerbatimChar"/>
        </w:rPr>
        <w:t xml:space="preserve">api/routes/patient_routes.py:17-99</w:t>
      </w:r>
      <w:r>
        <w:t xml:space="preserve">) menjadi guard untuk menjaga data web tetap pada ranges yang sama dengan validator client-side (</w:t>
      </w:r>
      <w:r>
        <w:rPr>
          <w:rStyle w:val="VerbatimChar"/>
        </w:rPr>
        <w:t xml:space="preserve">src/lib/patient-validation.ts:22-32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eferensi-silang"/>
    <w:p>
      <w:pPr>
        <w:pStyle w:val="Heading2"/>
      </w:pPr>
      <w:r>
        <w:t xml:space="preserve">Referensi silang</w:t>
      </w:r>
    </w:p>
    <w:p>
      <w:pPr>
        <w:pStyle w:val="Compact"/>
        <w:numPr>
          <w:ilvl w:val="0"/>
          <w:numId w:val="1027"/>
        </w:numPr>
      </w:pPr>
      <w:r>
        <w:t xml:space="preserve">Skema kanonik per entitas:</w:t>
      </w:r>
      <w:r>
        <w:t xml:space="preserve"> </w:t>
      </w:r>
      <w:r>
        <w:rPr>
          <w:rStyle w:val="VerbatimChar"/>
        </w:rPr>
        <w:t xml:space="preserve">CLAUDE.md:88-98</w:t>
      </w:r>
      <w:r>
        <w:t xml:space="preserve"> </w:t>
      </w:r>
      <w:r>
        <w:t xml:space="preserve">(Schema source of truth).</w:t>
      </w:r>
    </w:p>
    <w:p>
      <w:pPr>
        <w:pStyle w:val="Compact"/>
        <w:numPr>
          <w:ilvl w:val="0"/>
          <w:numId w:val="1027"/>
        </w:numPr>
      </w:pPr>
      <w:r>
        <w:t xml:space="preserve">Workflow bidan dan field opsional di Pasien:</w:t>
      </w:r>
      <w:r>
        <w:t xml:space="preserve"> </w:t>
      </w:r>
      <w:r>
        <w:rPr>
          <w:rStyle w:val="VerbatimChar"/>
        </w:rPr>
        <w:t xml:space="preserve">CLAUDE.md:100-122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Konstanta validasi numerik server:</w:t>
      </w:r>
      <w:r>
        <w:t xml:space="preserve"> </w:t>
      </w:r>
      <w:r>
        <w:rPr>
          <w:rStyle w:val="VerbatimChar"/>
        </w:rPr>
        <w:t xml:space="preserve">api/routes/patient_routes.py:17-99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Konstanta validasi numerik client:</w:t>
      </w:r>
      <w:r>
        <w:t xml:space="preserve"> </w:t>
      </w:r>
      <w:r>
        <w:rPr>
          <w:rStyle w:val="VerbatimChar"/>
        </w:rPr>
        <w:t xml:space="preserve">src/lib/patient-validation.ts:22-32</w:t>
      </w:r>
      <w:r>
        <w:t xml:space="preserve"> </w:t>
      </w:r>
      <w:r>
        <w:t xml:space="preserve">(repo frontend).</w:t>
      </w:r>
    </w:p>
    <w:p>
      <w:pPr>
        <w:pStyle w:val="Compact"/>
        <w:numPr>
          <w:ilvl w:val="0"/>
          <w:numId w:val="1027"/>
        </w:numPr>
      </w:pPr>
      <w:r>
        <w:t xml:space="preserve">Auth + JWT:</w:t>
      </w:r>
      <w:r>
        <w:t xml:space="preserve"> </w:t>
      </w:r>
      <w:r>
        <w:rPr>
          <w:rStyle w:val="VerbatimChar"/>
        </w:rPr>
        <w:t xml:space="preserve">api/auth.py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api/middleware.py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api/config.py:17-19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Storage backend:</w:t>
      </w:r>
      <w:r>
        <w:t xml:space="preserve"> </w:t>
      </w:r>
      <w:r>
        <w:rPr>
          <w:rStyle w:val="VerbatimChar"/>
        </w:rPr>
        <w:t xml:space="preserve">api/storage.py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api/config.py:27-29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Producer adverse event + recall:</w:t>
      </w:r>
      <w:r>
        <w:t xml:space="preserve"> </w:t>
      </w:r>
      <w:r>
        <w:rPr>
          <w:rStyle w:val="VerbatimChar"/>
        </w:rPr>
        <w:t xml:space="preserve">anggota1/openfda/fetch.py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Producer drug + side_effect (statis, read-only bagi web):</w:t>
      </w:r>
      <w:r>
        <w:t xml:space="preserve"> </w:t>
      </w:r>
      <w:r>
        <w:rPr>
          <w:rStyle w:val="VerbatimChar"/>
        </w:rPr>
        <w:t xml:space="preserve">anggota4/data/drug_database.json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anggota4/data/effect_database.json</w:t>
      </w:r>
      <w:r>
        <w:t xml:space="preserve">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- Data Dictionary</dc:title>
  <dc:creator/>
  <cp:keywords/>
  <dcterms:created xsi:type="dcterms:W3CDTF">2026-05-18T08:57:48Z</dcterms:created>
  <dcterms:modified xsi:type="dcterms:W3CDTF">2026-05-18T08:57:48Z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  <property fmtid="{D5CDD505-2E9C-101B-9397-08002B2CF9AE}" pid="3" name="owner">
    <vt:lpwstr>Ghaisan Khoirul Badruzaman (251524048)</vt:lpwstr>
  </property>
  <property fmtid="{D5CDD505-2E9C-101B-9397-08002B2CF9AE}" pid="4" name="scope">
    <vt:lpwstr>Backend repo (medWatch). Berlaku untuk desktop CustomTkinter (anggota1..5) dan layer web Flask (api/) yang berbagi schema yang sama.</vt:lpwstr>
  </property>
  <property fmtid="{D5CDD505-2E9C-101B-9397-08002B2CF9AE}" pid="5" name="ticket">
    <vt:lpwstr>W2-D07</vt:lpwstr>
  </property>
  <property fmtid="{D5CDD505-2E9C-101B-9397-08002B2CF9AE}" pid="6" name="version">
    <vt:lpwstr>1</vt:lpwstr>
  </property>
</Properties>
</file>