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52" w14:textId="77777777" w:rsidR="00C55696" w:rsidRDefault="009B049A">
      <w:bookmarkStart w:id="0" w:name="_GoBack"/>
      <w:bookmarkEnd w:id="0"/>
      <w:r>
        <w:t xml:space="preserve">Q. </w:t>
      </w:r>
      <w:r>
        <w:t xml:space="preserve">How do UART, I²C, SPI, CAN, and USB communication protocols differ in terms of data transmission speed, complexity, pin usage, and device-to-device communication? What are the key features that make each protocol suitable for specific applications, and in </w:t>
      </w:r>
      <w:r>
        <w:t xml:space="preserve">what types of embedded systems would each be most commonly </w:t>
      </w:r>
      <w:proofErr w:type="gramStart"/>
      <w:r>
        <w:t>used ?</w:t>
      </w:r>
      <w:proofErr w:type="gramEnd"/>
    </w:p>
    <w:p w14:paraId="00000053" w14:textId="77777777" w:rsidR="00C55696" w:rsidRDefault="00C55696"/>
    <w:p w14:paraId="00000054" w14:textId="77777777" w:rsidR="00C55696" w:rsidRDefault="009B049A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1" w:name="_v94eqltrk5o2" w:colFirst="0" w:colLast="0"/>
      <w:bookmarkEnd w:id="1"/>
      <w:r>
        <w:rPr>
          <w:color w:val="000000"/>
          <w:sz w:val="26"/>
          <w:szCs w:val="26"/>
        </w:rPr>
        <w:t>1. UART (Universal Asynchronous Receiver/Transmitter)</w:t>
      </w:r>
    </w:p>
    <w:p w14:paraId="00000055" w14:textId="77777777" w:rsidR="00C55696" w:rsidRDefault="009B049A">
      <w:pPr>
        <w:numPr>
          <w:ilvl w:val="0"/>
          <w:numId w:val="2"/>
        </w:numPr>
      </w:pPr>
      <w:r>
        <w:t xml:space="preserve">Its data transmission speed is slow normally between (9600 bps to </w:t>
      </w:r>
      <w:proofErr w:type="gramStart"/>
      <w:r>
        <w:t>1</w:t>
      </w:r>
      <w:proofErr w:type="gramEnd"/>
      <w:r>
        <w:t xml:space="preserve"> Mbps).</w:t>
      </w:r>
    </w:p>
    <w:p w14:paraId="00000056" w14:textId="77777777" w:rsidR="00C55696" w:rsidRDefault="009B049A">
      <w:pPr>
        <w:numPr>
          <w:ilvl w:val="0"/>
          <w:numId w:val="2"/>
        </w:numPr>
      </w:pPr>
      <w:r>
        <w:t xml:space="preserve">It is simple to </w:t>
      </w:r>
      <w:proofErr w:type="gramStart"/>
      <w:r>
        <w:t>use .</w:t>
      </w:r>
      <w:proofErr w:type="gramEnd"/>
      <w:r>
        <w:t xml:space="preserve"> </w:t>
      </w:r>
    </w:p>
    <w:p w14:paraId="00000057" w14:textId="77777777" w:rsidR="00C55696" w:rsidRDefault="009B049A">
      <w:pPr>
        <w:numPr>
          <w:ilvl w:val="0"/>
          <w:numId w:val="2"/>
        </w:numPr>
      </w:pPr>
      <w:r>
        <w:t xml:space="preserve">It uses </w:t>
      </w:r>
      <w:proofErr w:type="gramStart"/>
      <w:r>
        <w:t>2</w:t>
      </w:r>
      <w:proofErr w:type="gramEnd"/>
      <w:r>
        <w:t xml:space="preserve"> pins TX and RX.</w:t>
      </w:r>
    </w:p>
    <w:p w14:paraId="00000058" w14:textId="77777777" w:rsidR="00C55696" w:rsidRDefault="009B049A">
      <w:pPr>
        <w:numPr>
          <w:ilvl w:val="0"/>
          <w:numId w:val="2"/>
        </w:numPr>
      </w:pPr>
      <w:r>
        <w:t xml:space="preserve">It mainly communicates between 1 to 1 </w:t>
      </w:r>
      <w:proofErr w:type="gramStart"/>
      <w:r>
        <w:t>device .</w:t>
      </w:r>
      <w:proofErr w:type="gramEnd"/>
      <w:r>
        <w:t xml:space="preserve"> </w:t>
      </w:r>
      <w:proofErr w:type="gramStart"/>
      <w:r>
        <w:t>But</w:t>
      </w:r>
      <w:proofErr w:type="gramEnd"/>
      <w:r>
        <w:t xml:space="preserve"> multiple can be achieved using additional hardware.</w:t>
      </w:r>
    </w:p>
    <w:p w14:paraId="00000059" w14:textId="77777777" w:rsidR="00C55696" w:rsidRDefault="009B049A">
      <w:pPr>
        <w:numPr>
          <w:ilvl w:val="0"/>
          <w:numId w:val="2"/>
        </w:numPr>
      </w:pPr>
      <w:r>
        <w:t xml:space="preserve">Some of the key feature of UART are </w:t>
      </w:r>
      <w:proofErr w:type="gramStart"/>
      <w:r>
        <w:t>simple ,</w:t>
      </w:r>
      <w:proofErr w:type="gramEnd"/>
      <w:r>
        <w:t xml:space="preserve"> low pin count , reliable for low speed , 1-1 communication and serial communication. </w:t>
      </w:r>
    </w:p>
    <w:p w14:paraId="0000005A" w14:textId="77777777" w:rsidR="00C55696" w:rsidRDefault="009B049A">
      <w:pPr>
        <w:numPr>
          <w:ilvl w:val="0"/>
          <w:numId w:val="2"/>
        </w:numPr>
        <w:spacing w:after="240"/>
      </w:pPr>
      <w:r>
        <w:t>Some of the applicatio</w:t>
      </w:r>
      <w:r>
        <w:t xml:space="preserve">n of UART are :  Basic microcontroller projects, wireless communication modules, low-power devices, debugging interfaces </w:t>
      </w:r>
    </w:p>
    <w:p w14:paraId="0000005B" w14:textId="77777777" w:rsidR="00C55696" w:rsidRDefault="009B049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kvfmtkfeq2vy" w:colFirst="0" w:colLast="0"/>
      <w:bookmarkEnd w:id="2"/>
      <w:r>
        <w:rPr>
          <w:color w:val="000000"/>
          <w:sz w:val="26"/>
          <w:szCs w:val="26"/>
        </w:rPr>
        <w:t>2. I²C (Inter-Integrated Circuit)</w:t>
      </w:r>
    </w:p>
    <w:p w14:paraId="0000005C" w14:textId="77777777" w:rsidR="00C55696" w:rsidRDefault="009B049A">
      <w:pPr>
        <w:numPr>
          <w:ilvl w:val="0"/>
          <w:numId w:val="5"/>
        </w:numPr>
        <w:spacing w:before="240"/>
      </w:pPr>
      <w:r>
        <w:t>I²C is a low-to-moderate speed protocol, operating at standard mode (100 kbps), fast mode (400 kbps)</w:t>
      </w:r>
      <w:r>
        <w:t>, fast mode plus (1 Mbps), and high-speed mode (up to 3.4 Mbps).</w:t>
      </w:r>
    </w:p>
    <w:p w14:paraId="0000005D" w14:textId="77777777" w:rsidR="00C55696" w:rsidRDefault="009B049A">
      <w:pPr>
        <w:numPr>
          <w:ilvl w:val="0"/>
          <w:numId w:val="5"/>
        </w:numPr>
      </w:pPr>
      <w:r>
        <w:t xml:space="preserve">It requires two pins, SDA (data) and SCL (clock), along with pull-up resistors, making it relatively simple to implement. </w:t>
      </w:r>
    </w:p>
    <w:p w14:paraId="0000005E" w14:textId="77777777" w:rsidR="00C55696" w:rsidRDefault="009B049A">
      <w:pPr>
        <w:numPr>
          <w:ilvl w:val="0"/>
          <w:numId w:val="5"/>
        </w:numPr>
      </w:pPr>
      <w:r>
        <w:t xml:space="preserve">I²C </w:t>
      </w:r>
      <w:proofErr w:type="gramStart"/>
      <w:r>
        <w:t>is designed</w:t>
      </w:r>
      <w:proofErr w:type="gramEnd"/>
      <w:r>
        <w:t xml:space="preserve"> for communication between multiple devices, supporti</w:t>
      </w:r>
      <w:r>
        <w:t>ng up to 127 devices on a single bus through an addressing scheme, which makes it ideal for connecting multiple peripherals within an embedded system.</w:t>
      </w:r>
    </w:p>
    <w:p w14:paraId="0000005F" w14:textId="77777777" w:rsidR="00C55696" w:rsidRDefault="009B049A">
      <w:pPr>
        <w:numPr>
          <w:ilvl w:val="0"/>
          <w:numId w:val="5"/>
        </w:numPr>
      </w:pPr>
      <w:r>
        <w:t xml:space="preserve">The protocol is popular for its simplicity and low pin usage, making it particularly suitable for sensor </w:t>
      </w:r>
      <w:r>
        <w:t>networks and peripheral interfaces on a single PCB.</w:t>
      </w:r>
    </w:p>
    <w:p w14:paraId="00000060" w14:textId="77777777" w:rsidR="00C55696" w:rsidRDefault="009B049A">
      <w:pPr>
        <w:numPr>
          <w:ilvl w:val="0"/>
          <w:numId w:val="5"/>
        </w:numPr>
        <w:spacing w:after="240"/>
      </w:pPr>
      <w:r>
        <w:t>Typical applications include sensor connections (like temperature and pressure sensors), LCD displays, EEPROMs, and small modules in compact, low-power systems such as wearables, portable medical devices,</w:t>
      </w:r>
      <w:r>
        <w:t xml:space="preserve"> and consumer electronics.</w:t>
      </w:r>
    </w:p>
    <w:p w14:paraId="00000061" w14:textId="77777777" w:rsidR="00C55696" w:rsidRDefault="009B049A">
      <w:pPr>
        <w:pStyle w:val="Heading3"/>
        <w:spacing w:before="240" w:after="240"/>
        <w:rPr>
          <w:sz w:val="26"/>
          <w:szCs w:val="26"/>
        </w:rPr>
      </w:pPr>
      <w:bookmarkStart w:id="3" w:name="_u0cfzxpx3til" w:colFirst="0" w:colLast="0"/>
      <w:bookmarkEnd w:id="3"/>
      <w:proofErr w:type="gramStart"/>
      <w:r>
        <w:t>3.</w:t>
      </w:r>
      <w:r>
        <w:rPr>
          <w:sz w:val="26"/>
          <w:szCs w:val="26"/>
        </w:rPr>
        <w:t>SPI</w:t>
      </w:r>
      <w:proofErr w:type="gramEnd"/>
      <w:r>
        <w:rPr>
          <w:sz w:val="26"/>
          <w:szCs w:val="26"/>
        </w:rPr>
        <w:t xml:space="preserve"> (Serial Peripheral Interface)</w:t>
      </w:r>
    </w:p>
    <w:p w14:paraId="00000062" w14:textId="77777777" w:rsidR="00C55696" w:rsidRDefault="009B049A">
      <w:pPr>
        <w:numPr>
          <w:ilvl w:val="0"/>
          <w:numId w:val="3"/>
        </w:numPr>
        <w:spacing w:before="240"/>
      </w:pPr>
      <w:r>
        <w:t xml:space="preserve">SPI is a high-speed communication protocol typically operating between 1 Mbps and 50 Mbps, making it much faster than I²C. </w:t>
      </w:r>
    </w:p>
    <w:p w14:paraId="00000063" w14:textId="77777777" w:rsidR="00C55696" w:rsidRDefault="009B049A">
      <w:pPr>
        <w:numPr>
          <w:ilvl w:val="0"/>
          <w:numId w:val="3"/>
        </w:numPr>
      </w:pPr>
      <w:r>
        <w:t xml:space="preserve">It requires four main pins—MOSI (Master </w:t>
      </w:r>
      <w:proofErr w:type="gramStart"/>
      <w:r>
        <w:t>Out</w:t>
      </w:r>
      <w:proofErr w:type="gramEnd"/>
      <w:r>
        <w:t xml:space="preserve"> Slave In), MISO (Master I</w:t>
      </w:r>
      <w:r>
        <w:t xml:space="preserve">n Slave Out), SCLK (Clock), and CS/SS (Chip Select/Slave Select). </w:t>
      </w:r>
    </w:p>
    <w:p w14:paraId="00000064" w14:textId="77777777" w:rsidR="00C55696" w:rsidRDefault="009B049A">
      <w:pPr>
        <w:numPr>
          <w:ilvl w:val="0"/>
          <w:numId w:val="3"/>
        </w:numPr>
      </w:pPr>
      <w:r>
        <w:t xml:space="preserve">Each slave device requires its own CS/SS line, which can add to pin complexity in systems with multiple devices. </w:t>
      </w:r>
    </w:p>
    <w:p w14:paraId="00000065" w14:textId="77777777" w:rsidR="00C55696" w:rsidRDefault="009B049A">
      <w:pPr>
        <w:numPr>
          <w:ilvl w:val="0"/>
          <w:numId w:val="3"/>
        </w:numPr>
      </w:pPr>
      <w:r>
        <w:t xml:space="preserve">SPI is </w:t>
      </w:r>
      <w:proofErr w:type="gramStart"/>
      <w:r>
        <w:t>full-duplex</w:t>
      </w:r>
      <w:proofErr w:type="gramEnd"/>
      <w:r>
        <w:t xml:space="preserve">, allowing simultaneous data transmission and reception, </w:t>
      </w:r>
      <w:r>
        <w:t>making it suitable for applications that need high-speed, continuous data flow.</w:t>
      </w:r>
    </w:p>
    <w:p w14:paraId="00000066" w14:textId="77777777" w:rsidR="00C55696" w:rsidRDefault="009B049A">
      <w:pPr>
        <w:numPr>
          <w:ilvl w:val="0"/>
          <w:numId w:val="3"/>
        </w:numPr>
      </w:pPr>
      <w:r>
        <w:t>This protocol’s high speed and simplicity make it ideal for applications that require fast data transfer, such as SD cards, flash memory, displays, and ADCs/DACs in embedded sy</w:t>
      </w:r>
      <w:r>
        <w:t>stems.</w:t>
      </w:r>
    </w:p>
    <w:p w14:paraId="00000067" w14:textId="77777777" w:rsidR="00C55696" w:rsidRDefault="009B049A">
      <w:pPr>
        <w:numPr>
          <w:ilvl w:val="0"/>
          <w:numId w:val="3"/>
        </w:numPr>
        <w:spacing w:after="240"/>
      </w:pPr>
      <w:r>
        <w:lastRenderedPageBreak/>
        <w:t xml:space="preserve">SPI </w:t>
      </w:r>
      <w:proofErr w:type="gramStart"/>
      <w:r>
        <w:t>is commonly used</w:t>
      </w:r>
      <w:proofErr w:type="gramEnd"/>
      <w:r>
        <w:t xml:space="preserve"> in </w:t>
      </w:r>
      <w:proofErr w:type="spellStart"/>
      <w:r>
        <w:t>IoT</w:t>
      </w:r>
      <w:proofErr w:type="spellEnd"/>
      <w:r>
        <w:t xml:space="preserve"> devices, data acquisition systems, and consumer electronics like smart thermostats, gaming devices, and industrial control systems where real-time data processing is essential.</w:t>
      </w:r>
    </w:p>
    <w:p w14:paraId="00000068" w14:textId="77777777" w:rsidR="00C55696" w:rsidRDefault="00C55696">
      <w:pPr>
        <w:spacing w:before="240" w:after="240"/>
      </w:pPr>
    </w:p>
    <w:p w14:paraId="00000069" w14:textId="77777777" w:rsidR="00C55696" w:rsidRDefault="009B049A">
      <w:pPr>
        <w:pStyle w:val="Heading3"/>
        <w:spacing w:before="280"/>
        <w:rPr>
          <w:sz w:val="26"/>
          <w:szCs w:val="26"/>
        </w:rPr>
      </w:pPr>
      <w:bookmarkStart w:id="4" w:name="_rf5469xabjs9" w:colFirst="0" w:colLast="0"/>
      <w:bookmarkEnd w:id="4"/>
      <w:r>
        <w:rPr>
          <w:sz w:val="26"/>
          <w:szCs w:val="26"/>
        </w:rPr>
        <w:t>4. CAN (Controller Area Network)</w:t>
      </w:r>
    </w:p>
    <w:p w14:paraId="0000006A" w14:textId="77777777" w:rsidR="00C55696" w:rsidRDefault="009B049A">
      <w:pPr>
        <w:numPr>
          <w:ilvl w:val="0"/>
          <w:numId w:val="1"/>
        </w:numPr>
        <w:spacing w:before="240"/>
      </w:pPr>
      <w:r>
        <w:t xml:space="preserve">CAN operates at moderate speeds, typically from 125 kbps to </w:t>
      </w:r>
      <w:proofErr w:type="gramStart"/>
      <w:r>
        <w:t>1</w:t>
      </w:r>
      <w:proofErr w:type="gramEnd"/>
      <w:r>
        <w:t xml:space="preserve"> Mbps, with CAN FD supporting up to 5 Mbps. </w:t>
      </w:r>
    </w:p>
    <w:p w14:paraId="0000006B" w14:textId="77777777" w:rsidR="00C55696" w:rsidRDefault="009B049A">
      <w:pPr>
        <w:numPr>
          <w:ilvl w:val="0"/>
          <w:numId w:val="1"/>
        </w:numPr>
      </w:pPr>
      <w:r>
        <w:t xml:space="preserve">It uses two pins, CAN_H and CAN_L, for differential </w:t>
      </w:r>
      <w:proofErr w:type="spellStart"/>
      <w:r>
        <w:t>signaling</w:t>
      </w:r>
      <w:proofErr w:type="spellEnd"/>
      <w:r>
        <w:t xml:space="preserve">, which helps maintain reliable communication in electrically noisy environments. </w:t>
      </w:r>
    </w:p>
    <w:p w14:paraId="0000006C" w14:textId="77777777" w:rsidR="00C55696" w:rsidRDefault="009B049A">
      <w:pPr>
        <w:numPr>
          <w:ilvl w:val="0"/>
          <w:numId w:val="1"/>
        </w:numPr>
      </w:pPr>
      <w:r>
        <w:t xml:space="preserve">CAN’s message-based, multi-master architecture allows multiple devices to communicate on the same bus with prioritized </w:t>
      </w:r>
      <w:proofErr w:type="gramStart"/>
      <w:r>
        <w:t>messages,</w:t>
      </w:r>
      <w:proofErr w:type="gramEnd"/>
      <w:r>
        <w:t xml:space="preserve"> ensuring critical data is transmitted first.</w:t>
      </w:r>
    </w:p>
    <w:p w14:paraId="0000006D" w14:textId="77777777" w:rsidR="00C55696" w:rsidRDefault="009B049A">
      <w:pPr>
        <w:numPr>
          <w:ilvl w:val="0"/>
          <w:numId w:val="1"/>
        </w:numPr>
      </w:pPr>
      <w:r>
        <w:t>CAN’s fault tolerance, error detection, and prioritization make it highly reliable</w:t>
      </w:r>
      <w:r>
        <w:t xml:space="preserve">, making it the go-to protocol for safety-critical applications. </w:t>
      </w:r>
    </w:p>
    <w:p w14:paraId="0000006E" w14:textId="77777777" w:rsidR="00C55696" w:rsidRDefault="009B049A">
      <w:pPr>
        <w:numPr>
          <w:ilvl w:val="0"/>
          <w:numId w:val="1"/>
        </w:numPr>
      </w:pPr>
      <w:proofErr w:type="gramStart"/>
      <w:r>
        <w:t>It’s</w:t>
      </w:r>
      <w:proofErr w:type="gramEnd"/>
      <w:r>
        <w:t xml:space="preserve"> widely used in automotive systems (engine control units, airbag systems), industrial automation, and robotics where reliability and real-time control are essential. </w:t>
      </w:r>
    </w:p>
    <w:p w14:paraId="0000006F" w14:textId="77777777" w:rsidR="00C55696" w:rsidRDefault="009B049A">
      <w:pPr>
        <w:numPr>
          <w:ilvl w:val="0"/>
          <w:numId w:val="1"/>
        </w:numPr>
        <w:spacing w:after="240"/>
      </w:pPr>
      <w:r>
        <w:t xml:space="preserve">CAN is also common </w:t>
      </w:r>
      <w:r>
        <w:t>in medical devices where safety and data integrity are paramount.</w:t>
      </w:r>
    </w:p>
    <w:p w14:paraId="00000070" w14:textId="77777777" w:rsidR="00C55696" w:rsidRDefault="00C55696">
      <w:pPr>
        <w:pStyle w:val="Heading3"/>
        <w:spacing w:before="240" w:after="240"/>
      </w:pPr>
      <w:bookmarkStart w:id="5" w:name="_vtdzigh2ocbd" w:colFirst="0" w:colLast="0"/>
      <w:bookmarkEnd w:id="5"/>
    </w:p>
    <w:p w14:paraId="00000071" w14:textId="77777777" w:rsidR="00C55696" w:rsidRDefault="009B049A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6" w:name="_88rhlftssnxz" w:colFirst="0" w:colLast="0"/>
      <w:bookmarkEnd w:id="6"/>
      <w:r>
        <w:rPr>
          <w:color w:val="000000"/>
          <w:sz w:val="26"/>
          <w:szCs w:val="26"/>
        </w:rPr>
        <w:t>5. USB (Universal Serial Bus)</w:t>
      </w:r>
    </w:p>
    <w:p w14:paraId="00000072" w14:textId="77777777" w:rsidR="00C55696" w:rsidRDefault="009B049A">
      <w:pPr>
        <w:numPr>
          <w:ilvl w:val="0"/>
          <w:numId w:val="4"/>
        </w:numPr>
        <w:spacing w:before="240"/>
      </w:pPr>
      <w:r>
        <w:t xml:space="preserve">USB offers high data transfer rates, ranging from 1.5 Mbps (USB 1.0) to </w:t>
      </w:r>
      <w:proofErr w:type="gramStart"/>
      <w:r>
        <w:t>5</w:t>
      </w:r>
      <w:proofErr w:type="gramEnd"/>
      <w:r>
        <w:t xml:space="preserve"> </w:t>
      </w:r>
      <w:proofErr w:type="spellStart"/>
      <w:r>
        <w:t>Gbps</w:t>
      </w:r>
      <w:proofErr w:type="spellEnd"/>
      <w:r>
        <w:t xml:space="preserve"> (USB 3.0 and higher). </w:t>
      </w:r>
    </w:p>
    <w:p w14:paraId="00000073" w14:textId="77777777" w:rsidR="00C55696" w:rsidRDefault="009B049A">
      <w:pPr>
        <w:numPr>
          <w:ilvl w:val="0"/>
          <w:numId w:val="4"/>
        </w:numPr>
      </w:pPr>
      <w:r>
        <w:t>While it’s complex, requiring advanced protocol managemen</w:t>
      </w:r>
      <w:r>
        <w:t xml:space="preserve">t and power handling, USB is a plug-and-play standard, providing both power and data transmission over four main pins (VCC, GND, D+, and D-). </w:t>
      </w:r>
    </w:p>
    <w:p w14:paraId="00000074" w14:textId="77777777" w:rsidR="00C55696" w:rsidRDefault="009B049A">
      <w:pPr>
        <w:numPr>
          <w:ilvl w:val="0"/>
          <w:numId w:val="4"/>
        </w:numPr>
      </w:pPr>
      <w:r>
        <w:t>USB primarily uses a host-device communication model but supports multiple devices connected through hubs, allowi</w:t>
      </w:r>
      <w:r>
        <w:t xml:space="preserve">ng </w:t>
      </w:r>
      <w:proofErr w:type="gramStart"/>
      <w:r>
        <w:t>hot-swapping</w:t>
      </w:r>
      <w:proofErr w:type="gramEnd"/>
      <w:r>
        <w:t xml:space="preserve"> of devices.</w:t>
      </w:r>
    </w:p>
    <w:p w14:paraId="00000075" w14:textId="77777777" w:rsidR="00C55696" w:rsidRDefault="009B049A">
      <w:pPr>
        <w:numPr>
          <w:ilvl w:val="0"/>
          <w:numId w:val="4"/>
        </w:numPr>
      </w:pPr>
      <w:r>
        <w:t xml:space="preserve">The protocol’s speed, ease of connectivity, and ability to power peripheral devices make USB ideal for consumer electronics, personal computers, data acquisition devices, and portable medical devices. </w:t>
      </w:r>
    </w:p>
    <w:p w14:paraId="00000076" w14:textId="77777777" w:rsidR="00C55696" w:rsidRDefault="009B049A">
      <w:pPr>
        <w:numPr>
          <w:ilvl w:val="0"/>
          <w:numId w:val="4"/>
        </w:numPr>
      </w:pPr>
      <w:proofErr w:type="gramStart"/>
      <w:r>
        <w:t>It’s</w:t>
      </w:r>
      <w:proofErr w:type="gramEnd"/>
      <w:r>
        <w:t xml:space="preserve"> commonly used for con</w:t>
      </w:r>
      <w:r>
        <w:t xml:space="preserve">necting external storage, peripherals like keyboards and mice, and charging and data transfer for mobile devices. </w:t>
      </w:r>
    </w:p>
    <w:p w14:paraId="00000077" w14:textId="77777777" w:rsidR="00C55696" w:rsidRDefault="009B049A">
      <w:pPr>
        <w:numPr>
          <w:ilvl w:val="0"/>
          <w:numId w:val="4"/>
        </w:numPr>
        <w:spacing w:after="240"/>
      </w:pPr>
      <w:r>
        <w:t>USB’s wide adoption makes it a standard choice for high-speed data transfer and peripheral communication.</w:t>
      </w:r>
    </w:p>
    <w:p w14:paraId="00000078" w14:textId="77777777" w:rsidR="00C55696" w:rsidRDefault="00C55696"/>
    <w:sectPr w:rsidR="00C556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32CA"/>
    <w:multiLevelType w:val="multilevel"/>
    <w:tmpl w:val="6714D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31457C"/>
    <w:multiLevelType w:val="multilevel"/>
    <w:tmpl w:val="EDC2A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FB7B5C"/>
    <w:multiLevelType w:val="multilevel"/>
    <w:tmpl w:val="9C587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5A2352"/>
    <w:multiLevelType w:val="multilevel"/>
    <w:tmpl w:val="7DC4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7325A9"/>
    <w:multiLevelType w:val="multilevel"/>
    <w:tmpl w:val="EB6AF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96"/>
    <w:rsid w:val="008E6B87"/>
    <w:rsid w:val="009B049A"/>
    <w:rsid w:val="00C5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58AB65-E3DD-4649-A036-00EE7332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Debnath</dc:creator>
  <cp:lastModifiedBy>Kushal Debnath</cp:lastModifiedBy>
  <cp:revision>2</cp:revision>
  <dcterms:created xsi:type="dcterms:W3CDTF">2024-10-30T18:35:00Z</dcterms:created>
  <dcterms:modified xsi:type="dcterms:W3CDTF">2024-10-30T18:35:00Z</dcterms:modified>
</cp:coreProperties>
</file>