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9E2CC" w14:textId="705708B5" w:rsidR="004E49F9" w:rsidRPr="004E49F9" w:rsidRDefault="004E49F9" w:rsidP="004E49F9">
      <w:pPr>
        <w:rPr>
          <w:b/>
          <w:bCs/>
        </w:rPr>
      </w:pPr>
      <w:r>
        <w:t xml:space="preserve">                                                                                </w:t>
      </w:r>
      <w:r w:rsidRPr="004E49F9">
        <w:rPr>
          <w:b/>
          <w:bCs/>
        </w:rPr>
        <w:t>ASSIGNMENT-6</w:t>
      </w:r>
    </w:p>
    <w:p w14:paraId="58D8C821" w14:textId="77777777" w:rsidR="004E49F9" w:rsidRDefault="004E49F9" w:rsidP="004E49F9"/>
    <w:p w14:paraId="1BE16F56" w14:textId="77777777" w:rsidR="004E49F9" w:rsidRDefault="004E49F9" w:rsidP="004E49F9"/>
    <w:p w14:paraId="273AD363" w14:textId="0F827C26" w:rsidR="004E49F9" w:rsidRDefault="004E49F9" w:rsidP="004E49F9">
      <w:r w:rsidRPr="000F554E">
        <w:t xml:space="preserve">Q. </w:t>
      </w:r>
      <w:proofErr w:type="spellStart"/>
      <w:r w:rsidRPr="004E49F9">
        <w:rPr>
          <w:b/>
          <w:bCs/>
        </w:rPr>
        <w:t>Analyze</w:t>
      </w:r>
      <w:proofErr w:type="spellEnd"/>
      <w:r w:rsidRPr="004E49F9">
        <w:rPr>
          <w:b/>
          <w:bCs/>
        </w:rPr>
        <w:t xml:space="preserve"> the different communication mechanisms used in embedded systems by comparing serial and parallel communication, </w:t>
      </w:r>
      <w:proofErr w:type="spellStart"/>
      <w:r w:rsidRPr="004E49F9">
        <w:rPr>
          <w:b/>
          <w:bCs/>
        </w:rPr>
        <w:t>analog</w:t>
      </w:r>
      <w:proofErr w:type="spellEnd"/>
      <w:r w:rsidRPr="004E49F9">
        <w:rPr>
          <w:b/>
          <w:bCs/>
        </w:rPr>
        <w:t xml:space="preserve"> and digital communication, and synchronous and asynchronous protocols. Discuss how these categories differ in terms of data transmission, efficiency, complexity, and reliability, and evaluate their role in enabling effective interfacing between microcontrollers and external devices in real-world applications</w:t>
      </w:r>
      <w:r w:rsidRPr="000F554E">
        <w:t>.</w:t>
      </w:r>
    </w:p>
    <w:p w14:paraId="6409E53F" w14:textId="77777777" w:rsidR="004E49F9" w:rsidRDefault="004E49F9" w:rsidP="004E49F9"/>
    <w:p w14:paraId="5787545A" w14:textId="77777777" w:rsidR="00B27052" w:rsidRPr="000F554E" w:rsidRDefault="00B27052" w:rsidP="00B27052">
      <w:pPr>
        <w:rPr>
          <w:b/>
          <w:bCs/>
        </w:rPr>
      </w:pPr>
      <w:r w:rsidRPr="000F554E">
        <w:rPr>
          <w:b/>
          <w:bCs/>
        </w:rPr>
        <w:t>Introduction</w:t>
      </w:r>
    </w:p>
    <w:p w14:paraId="7DBBD8A8" w14:textId="77777777" w:rsidR="00B27052" w:rsidRPr="000F554E" w:rsidRDefault="00B27052" w:rsidP="00B27052">
      <w:r w:rsidRPr="000F554E">
        <w:t xml:space="preserve">In embedded systems, communication is very important because microcontrollers need to </w:t>
      </w:r>
      <w:r w:rsidRPr="00CC4122">
        <w:t>send and</w:t>
      </w:r>
      <w:r w:rsidRPr="000F554E">
        <w:rPr>
          <w:b/>
          <w:bCs/>
        </w:rPr>
        <w:t xml:space="preserve"> </w:t>
      </w:r>
      <w:r w:rsidRPr="00CC4122">
        <w:t>receive data</w:t>
      </w:r>
      <w:r w:rsidRPr="000F554E">
        <w:t xml:space="preserve"> from sensors, displays, and other devices.</w:t>
      </w:r>
    </w:p>
    <w:p w14:paraId="2A73AEAD" w14:textId="77777777" w:rsidR="00B27052" w:rsidRPr="000F554E" w:rsidRDefault="00B27052" w:rsidP="00B27052">
      <w:r w:rsidRPr="000F554E">
        <w:t>There are different types of communication methods:</w:t>
      </w:r>
    </w:p>
    <w:p w14:paraId="3300F040" w14:textId="77777777" w:rsidR="00B27052" w:rsidRPr="000F554E" w:rsidRDefault="00B27052" w:rsidP="00B27052">
      <w:pPr>
        <w:ind w:left="720"/>
      </w:pPr>
      <w:r w:rsidRPr="000F554E">
        <w:t xml:space="preserve">Serial vs Parallel </w:t>
      </w:r>
    </w:p>
    <w:p w14:paraId="460D9314" w14:textId="77777777" w:rsidR="00B27052" w:rsidRPr="000F554E" w:rsidRDefault="00B27052" w:rsidP="00B27052">
      <w:pPr>
        <w:ind w:left="720"/>
      </w:pPr>
      <w:r w:rsidRPr="000F554E">
        <w:t xml:space="preserve">Analog vs Digital </w:t>
      </w:r>
    </w:p>
    <w:p w14:paraId="11D03937" w14:textId="77777777" w:rsidR="00B27052" w:rsidRPr="000F554E" w:rsidRDefault="00B27052" w:rsidP="00B27052">
      <w:pPr>
        <w:ind w:left="720"/>
      </w:pPr>
      <w:r w:rsidRPr="000F554E">
        <w:t xml:space="preserve">Synchronous vs Asynchronous </w:t>
      </w:r>
    </w:p>
    <w:p w14:paraId="7C2FA960" w14:textId="77777777" w:rsidR="00B27052" w:rsidRPr="000F554E" w:rsidRDefault="00B27052" w:rsidP="00B27052">
      <w:r w:rsidRPr="000F554E">
        <w:t>Each has its own advantages and use cases.</w:t>
      </w:r>
    </w:p>
    <w:p w14:paraId="4B81C322" w14:textId="77777777" w:rsidR="00B27052" w:rsidRPr="000F554E" w:rsidRDefault="00B27052" w:rsidP="00B27052">
      <w:pPr>
        <w:rPr>
          <w:b/>
          <w:bCs/>
        </w:rPr>
      </w:pPr>
      <w:r w:rsidRPr="000F554E">
        <w:rPr>
          <w:b/>
          <w:bCs/>
        </w:rPr>
        <w:t xml:space="preserve"> 1. Serial vs Parallel Communication</w:t>
      </w:r>
    </w:p>
    <w:p w14:paraId="4C27C18C" w14:textId="77777777" w:rsidR="00B27052" w:rsidRPr="000F554E" w:rsidRDefault="00B27052" w:rsidP="00B27052">
      <w:pPr>
        <w:rPr>
          <w:b/>
          <w:bCs/>
        </w:rPr>
      </w:pPr>
      <w:r w:rsidRPr="000F554E">
        <w:rPr>
          <w:b/>
          <w:bCs/>
        </w:rPr>
        <w:t xml:space="preserve"> Serial Communication</w:t>
      </w:r>
    </w:p>
    <w:p w14:paraId="2C38FBAA" w14:textId="77777777" w:rsidR="00B27052" w:rsidRPr="000F554E" w:rsidRDefault="00B27052" w:rsidP="00B27052">
      <w:pPr>
        <w:ind w:left="720"/>
      </w:pPr>
      <w:r w:rsidRPr="000F554E">
        <w:t xml:space="preserve">Data is sent </w:t>
      </w:r>
      <w:r w:rsidRPr="000F554E">
        <w:rPr>
          <w:b/>
          <w:bCs/>
        </w:rPr>
        <w:t>one bit at a time</w:t>
      </w:r>
      <w:r w:rsidRPr="000F554E">
        <w:t xml:space="preserve"> through a single wire </w:t>
      </w:r>
    </w:p>
    <w:p w14:paraId="211B8080" w14:textId="77777777" w:rsidR="00B27052" w:rsidRPr="000F554E" w:rsidRDefault="00B27052" w:rsidP="00B27052">
      <w:pPr>
        <w:ind w:left="720"/>
      </w:pPr>
      <w:r w:rsidRPr="000F554E">
        <w:t xml:space="preserve">Example: UART, I2C, SPI </w:t>
      </w:r>
    </w:p>
    <w:p w14:paraId="371D7CE0" w14:textId="77777777" w:rsidR="00B27052" w:rsidRPr="000F554E" w:rsidRDefault="00B27052" w:rsidP="00B27052">
      <w:pPr>
        <w:rPr>
          <w:b/>
          <w:bCs/>
        </w:rPr>
      </w:pPr>
      <w:r w:rsidRPr="000F554E">
        <w:rPr>
          <w:b/>
          <w:bCs/>
        </w:rPr>
        <w:t xml:space="preserve"> Advantages:</w:t>
      </w:r>
    </w:p>
    <w:p w14:paraId="014C7711" w14:textId="77777777" w:rsidR="00B27052" w:rsidRPr="000F554E" w:rsidRDefault="00B27052" w:rsidP="00B27052">
      <w:pPr>
        <w:ind w:left="720"/>
      </w:pPr>
      <w:r w:rsidRPr="000F554E">
        <w:t xml:space="preserve">Uses fewer wires </w:t>
      </w:r>
    </w:p>
    <w:p w14:paraId="6D808AE9" w14:textId="77777777" w:rsidR="00B27052" w:rsidRPr="000F554E" w:rsidRDefault="00B27052" w:rsidP="00B27052">
      <w:pPr>
        <w:ind w:left="720"/>
      </w:pPr>
      <w:r w:rsidRPr="000F554E">
        <w:t xml:space="preserve">Simple and cost-effective </w:t>
      </w:r>
    </w:p>
    <w:p w14:paraId="775DEE46" w14:textId="77777777" w:rsidR="00B27052" w:rsidRPr="000F554E" w:rsidRDefault="00B27052" w:rsidP="00B27052">
      <w:pPr>
        <w:ind w:left="720"/>
      </w:pPr>
      <w:r w:rsidRPr="000F554E">
        <w:t xml:space="preserve">Suitable for long distances </w:t>
      </w:r>
    </w:p>
    <w:p w14:paraId="698AF2E1" w14:textId="77777777" w:rsidR="00B27052" w:rsidRPr="000F554E" w:rsidRDefault="00B27052" w:rsidP="00B27052">
      <w:pPr>
        <w:rPr>
          <w:b/>
          <w:bCs/>
        </w:rPr>
      </w:pPr>
      <w:r w:rsidRPr="000F554E">
        <w:rPr>
          <w:b/>
          <w:bCs/>
        </w:rPr>
        <w:t>Disadvantages:</w:t>
      </w:r>
    </w:p>
    <w:p w14:paraId="1294A0E5" w14:textId="77777777" w:rsidR="00B27052" w:rsidRPr="000F554E" w:rsidRDefault="00B27052" w:rsidP="00B27052">
      <w:pPr>
        <w:ind w:left="720"/>
      </w:pPr>
      <w:r w:rsidRPr="000F554E">
        <w:t xml:space="preserve">Slower compared to parallel </w:t>
      </w:r>
    </w:p>
    <w:p w14:paraId="6AED2E08" w14:textId="77777777" w:rsidR="00B27052" w:rsidRPr="000F554E" w:rsidRDefault="00B27052" w:rsidP="00B27052"/>
    <w:p w14:paraId="280BD5A1" w14:textId="77777777" w:rsidR="00B27052" w:rsidRPr="000F554E" w:rsidRDefault="00B27052" w:rsidP="00B27052">
      <w:pPr>
        <w:rPr>
          <w:b/>
          <w:bCs/>
        </w:rPr>
      </w:pPr>
      <w:r w:rsidRPr="000F554E">
        <w:rPr>
          <w:b/>
          <w:bCs/>
        </w:rPr>
        <w:t xml:space="preserve"> Parallel Communication</w:t>
      </w:r>
    </w:p>
    <w:p w14:paraId="690F4A8B" w14:textId="77777777" w:rsidR="00B27052" w:rsidRPr="000F554E" w:rsidRDefault="00B27052" w:rsidP="00B27052">
      <w:pPr>
        <w:ind w:left="720"/>
      </w:pPr>
      <w:r w:rsidRPr="000F554E">
        <w:t xml:space="preserve">Data is sent multiple bits at the same time using multiple wires </w:t>
      </w:r>
    </w:p>
    <w:p w14:paraId="0AAB9429" w14:textId="77777777" w:rsidR="00B27052" w:rsidRPr="000F554E" w:rsidRDefault="00B27052" w:rsidP="00B27052">
      <w:pPr>
        <w:ind w:left="720"/>
      </w:pPr>
      <w:r w:rsidRPr="000F554E">
        <w:t xml:space="preserve">Example: Connecting to LCD or memory </w:t>
      </w:r>
    </w:p>
    <w:p w14:paraId="735F9E51" w14:textId="77777777" w:rsidR="00B27052" w:rsidRPr="000F554E" w:rsidRDefault="00B27052" w:rsidP="00B27052">
      <w:pPr>
        <w:rPr>
          <w:b/>
          <w:bCs/>
        </w:rPr>
      </w:pPr>
      <w:r w:rsidRPr="000F554E">
        <w:rPr>
          <w:b/>
          <w:bCs/>
        </w:rPr>
        <w:t xml:space="preserve"> Advantages:</w:t>
      </w:r>
    </w:p>
    <w:p w14:paraId="364976D2" w14:textId="77777777" w:rsidR="00B27052" w:rsidRPr="000F554E" w:rsidRDefault="00B27052" w:rsidP="00B27052">
      <w:pPr>
        <w:ind w:left="720"/>
      </w:pPr>
      <w:r w:rsidRPr="000F554E">
        <w:t xml:space="preserve">Faster data transfer </w:t>
      </w:r>
    </w:p>
    <w:p w14:paraId="3B60379F" w14:textId="77777777" w:rsidR="00B27052" w:rsidRPr="000F554E" w:rsidRDefault="00B27052" w:rsidP="00B27052">
      <w:pPr>
        <w:rPr>
          <w:b/>
          <w:bCs/>
        </w:rPr>
      </w:pPr>
      <w:r w:rsidRPr="000F554E">
        <w:rPr>
          <w:b/>
          <w:bCs/>
        </w:rPr>
        <w:lastRenderedPageBreak/>
        <w:t xml:space="preserve"> Disadvantages:</w:t>
      </w:r>
    </w:p>
    <w:p w14:paraId="7542A6B9" w14:textId="77777777" w:rsidR="00B27052" w:rsidRPr="000F554E" w:rsidRDefault="00B27052" w:rsidP="00B27052">
      <w:pPr>
        <w:ind w:left="720"/>
      </w:pPr>
      <w:r w:rsidRPr="000F554E">
        <w:t xml:space="preserve">Requires more wires </w:t>
      </w:r>
    </w:p>
    <w:p w14:paraId="190310DA" w14:textId="77777777" w:rsidR="00B27052" w:rsidRPr="000F554E" w:rsidRDefault="00B27052" w:rsidP="00B27052">
      <w:pPr>
        <w:ind w:left="720"/>
      </w:pPr>
      <w:r w:rsidRPr="000F554E">
        <w:t xml:space="preserve">More complex and costly </w:t>
      </w:r>
    </w:p>
    <w:p w14:paraId="25AA4899" w14:textId="77777777" w:rsidR="00B27052" w:rsidRPr="000F554E" w:rsidRDefault="00B27052" w:rsidP="00B27052">
      <w:pPr>
        <w:ind w:left="720"/>
      </w:pPr>
      <w:r w:rsidRPr="000F554E">
        <w:t xml:space="preserve">Not suitable for long distances (signal issues) </w:t>
      </w:r>
    </w:p>
    <w:p w14:paraId="10AFE16A" w14:textId="77777777" w:rsidR="00B27052" w:rsidRPr="000F554E" w:rsidRDefault="00B27052" w:rsidP="00B27052"/>
    <w:p w14:paraId="46674C17" w14:textId="77777777" w:rsidR="00B27052" w:rsidRPr="000F554E" w:rsidRDefault="00B27052" w:rsidP="00B27052">
      <w:pPr>
        <w:rPr>
          <w:b/>
          <w:bCs/>
        </w:rPr>
      </w:pPr>
      <w:r w:rsidRPr="000F554E">
        <w:rPr>
          <w:b/>
          <w:bCs/>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1560"/>
        <w:gridCol w:w="1203"/>
      </w:tblGrid>
      <w:tr w:rsidR="00B27052" w:rsidRPr="000F554E" w14:paraId="48C50C7C" w14:textId="77777777" w:rsidTr="00317605">
        <w:trPr>
          <w:tblHeader/>
          <w:tblCellSpacing w:w="15" w:type="dxa"/>
        </w:trPr>
        <w:tc>
          <w:tcPr>
            <w:tcW w:w="0" w:type="auto"/>
            <w:vAlign w:val="center"/>
            <w:hideMark/>
          </w:tcPr>
          <w:p w14:paraId="03DEEB1F" w14:textId="77777777" w:rsidR="00B27052" w:rsidRPr="000F554E" w:rsidRDefault="00B27052" w:rsidP="00317605">
            <w:pPr>
              <w:rPr>
                <w:b/>
                <w:bCs/>
              </w:rPr>
            </w:pPr>
            <w:r w:rsidRPr="000F554E">
              <w:rPr>
                <w:b/>
                <w:bCs/>
              </w:rPr>
              <w:t>Feature</w:t>
            </w:r>
          </w:p>
        </w:tc>
        <w:tc>
          <w:tcPr>
            <w:tcW w:w="0" w:type="auto"/>
            <w:vAlign w:val="center"/>
            <w:hideMark/>
          </w:tcPr>
          <w:p w14:paraId="19EEB2CB" w14:textId="77777777" w:rsidR="00B27052" w:rsidRPr="000F554E" w:rsidRDefault="00B27052" w:rsidP="00317605">
            <w:pPr>
              <w:rPr>
                <w:b/>
                <w:bCs/>
              </w:rPr>
            </w:pPr>
            <w:r w:rsidRPr="000F554E">
              <w:rPr>
                <w:b/>
                <w:bCs/>
              </w:rPr>
              <w:t>Serial</w:t>
            </w:r>
          </w:p>
        </w:tc>
        <w:tc>
          <w:tcPr>
            <w:tcW w:w="0" w:type="auto"/>
            <w:vAlign w:val="center"/>
            <w:hideMark/>
          </w:tcPr>
          <w:p w14:paraId="754DE7DD" w14:textId="77777777" w:rsidR="00B27052" w:rsidRPr="000F554E" w:rsidRDefault="00B27052" w:rsidP="00317605">
            <w:pPr>
              <w:rPr>
                <w:b/>
                <w:bCs/>
              </w:rPr>
            </w:pPr>
            <w:r w:rsidRPr="000F554E">
              <w:rPr>
                <w:b/>
                <w:bCs/>
              </w:rPr>
              <w:t>Parallel</w:t>
            </w:r>
          </w:p>
        </w:tc>
      </w:tr>
      <w:tr w:rsidR="00B27052" w:rsidRPr="000F554E" w14:paraId="02904FB7" w14:textId="77777777" w:rsidTr="00317605">
        <w:trPr>
          <w:tblCellSpacing w:w="15" w:type="dxa"/>
        </w:trPr>
        <w:tc>
          <w:tcPr>
            <w:tcW w:w="0" w:type="auto"/>
            <w:vAlign w:val="center"/>
            <w:hideMark/>
          </w:tcPr>
          <w:p w14:paraId="4A7CCCFC" w14:textId="77777777" w:rsidR="00B27052" w:rsidRPr="000F554E" w:rsidRDefault="00B27052" w:rsidP="00317605">
            <w:r w:rsidRPr="000F554E">
              <w:t>Data Transfer</w:t>
            </w:r>
          </w:p>
        </w:tc>
        <w:tc>
          <w:tcPr>
            <w:tcW w:w="0" w:type="auto"/>
            <w:vAlign w:val="center"/>
            <w:hideMark/>
          </w:tcPr>
          <w:p w14:paraId="30D0B484" w14:textId="77777777" w:rsidR="00B27052" w:rsidRPr="000F554E" w:rsidRDefault="00B27052" w:rsidP="00317605">
            <w:r w:rsidRPr="000F554E">
              <w:t>One bit at a time</w:t>
            </w:r>
          </w:p>
        </w:tc>
        <w:tc>
          <w:tcPr>
            <w:tcW w:w="0" w:type="auto"/>
            <w:vAlign w:val="center"/>
            <w:hideMark/>
          </w:tcPr>
          <w:p w14:paraId="51AA050B" w14:textId="77777777" w:rsidR="00B27052" w:rsidRPr="000F554E" w:rsidRDefault="00B27052" w:rsidP="00317605">
            <w:r w:rsidRPr="000F554E">
              <w:t>Multiple bits</w:t>
            </w:r>
          </w:p>
        </w:tc>
      </w:tr>
      <w:tr w:rsidR="00B27052" w:rsidRPr="000F554E" w14:paraId="7E75211D" w14:textId="77777777" w:rsidTr="00317605">
        <w:trPr>
          <w:tblCellSpacing w:w="15" w:type="dxa"/>
        </w:trPr>
        <w:tc>
          <w:tcPr>
            <w:tcW w:w="0" w:type="auto"/>
            <w:vAlign w:val="center"/>
            <w:hideMark/>
          </w:tcPr>
          <w:p w14:paraId="754ED55A" w14:textId="77777777" w:rsidR="00B27052" w:rsidRPr="000F554E" w:rsidRDefault="00B27052" w:rsidP="00317605">
            <w:r w:rsidRPr="000F554E">
              <w:t>Speed</w:t>
            </w:r>
          </w:p>
        </w:tc>
        <w:tc>
          <w:tcPr>
            <w:tcW w:w="0" w:type="auto"/>
            <w:vAlign w:val="center"/>
            <w:hideMark/>
          </w:tcPr>
          <w:p w14:paraId="6C5BCE8A" w14:textId="77777777" w:rsidR="00B27052" w:rsidRPr="000F554E" w:rsidRDefault="00B27052" w:rsidP="00317605">
            <w:r w:rsidRPr="000F554E">
              <w:t>Slower</w:t>
            </w:r>
          </w:p>
        </w:tc>
        <w:tc>
          <w:tcPr>
            <w:tcW w:w="0" w:type="auto"/>
            <w:vAlign w:val="center"/>
            <w:hideMark/>
          </w:tcPr>
          <w:p w14:paraId="190F63D2" w14:textId="77777777" w:rsidR="00B27052" w:rsidRPr="000F554E" w:rsidRDefault="00B27052" w:rsidP="00317605">
            <w:r w:rsidRPr="000F554E">
              <w:t>Faster</w:t>
            </w:r>
          </w:p>
        </w:tc>
      </w:tr>
      <w:tr w:rsidR="00B27052" w:rsidRPr="000F554E" w14:paraId="07A2EA78" w14:textId="77777777" w:rsidTr="00317605">
        <w:trPr>
          <w:tblCellSpacing w:w="15" w:type="dxa"/>
        </w:trPr>
        <w:tc>
          <w:tcPr>
            <w:tcW w:w="0" w:type="auto"/>
            <w:vAlign w:val="center"/>
            <w:hideMark/>
          </w:tcPr>
          <w:p w14:paraId="6E844DB8" w14:textId="77777777" w:rsidR="00B27052" w:rsidRPr="000F554E" w:rsidRDefault="00B27052" w:rsidP="00317605">
            <w:r w:rsidRPr="000F554E">
              <w:t>Complexity</w:t>
            </w:r>
          </w:p>
        </w:tc>
        <w:tc>
          <w:tcPr>
            <w:tcW w:w="0" w:type="auto"/>
            <w:vAlign w:val="center"/>
            <w:hideMark/>
          </w:tcPr>
          <w:p w14:paraId="64A6732B" w14:textId="77777777" w:rsidR="00B27052" w:rsidRPr="000F554E" w:rsidRDefault="00B27052" w:rsidP="00317605">
            <w:r w:rsidRPr="000F554E">
              <w:t>Low</w:t>
            </w:r>
          </w:p>
        </w:tc>
        <w:tc>
          <w:tcPr>
            <w:tcW w:w="0" w:type="auto"/>
            <w:vAlign w:val="center"/>
            <w:hideMark/>
          </w:tcPr>
          <w:p w14:paraId="609D250A" w14:textId="77777777" w:rsidR="00B27052" w:rsidRPr="000F554E" w:rsidRDefault="00B27052" w:rsidP="00317605">
            <w:r w:rsidRPr="000F554E">
              <w:t>High</w:t>
            </w:r>
          </w:p>
        </w:tc>
      </w:tr>
      <w:tr w:rsidR="00B27052" w:rsidRPr="000F554E" w14:paraId="4D99850B" w14:textId="77777777" w:rsidTr="00317605">
        <w:trPr>
          <w:tblCellSpacing w:w="15" w:type="dxa"/>
        </w:trPr>
        <w:tc>
          <w:tcPr>
            <w:tcW w:w="0" w:type="auto"/>
            <w:vAlign w:val="center"/>
            <w:hideMark/>
          </w:tcPr>
          <w:p w14:paraId="1009BE69" w14:textId="77777777" w:rsidR="00B27052" w:rsidRPr="000F554E" w:rsidRDefault="00B27052" w:rsidP="00317605">
            <w:r w:rsidRPr="000F554E">
              <w:t>Cost</w:t>
            </w:r>
          </w:p>
        </w:tc>
        <w:tc>
          <w:tcPr>
            <w:tcW w:w="0" w:type="auto"/>
            <w:vAlign w:val="center"/>
            <w:hideMark/>
          </w:tcPr>
          <w:p w14:paraId="60DA7A30" w14:textId="77777777" w:rsidR="00B27052" w:rsidRPr="000F554E" w:rsidRDefault="00B27052" w:rsidP="00317605">
            <w:r w:rsidRPr="000F554E">
              <w:t>Low</w:t>
            </w:r>
          </w:p>
        </w:tc>
        <w:tc>
          <w:tcPr>
            <w:tcW w:w="0" w:type="auto"/>
            <w:vAlign w:val="center"/>
            <w:hideMark/>
          </w:tcPr>
          <w:p w14:paraId="388E7E8C" w14:textId="77777777" w:rsidR="00B27052" w:rsidRPr="000F554E" w:rsidRDefault="00B27052" w:rsidP="00317605">
            <w:r w:rsidRPr="000F554E">
              <w:t>High</w:t>
            </w:r>
          </w:p>
        </w:tc>
      </w:tr>
    </w:tbl>
    <w:p w14:paraId="1591DC14" w14:textId="77777777" w:rsidR="00B27052" w:rsidRPr="000F554E" w:rsidRDefault="00B27052" w:rsidP="00B27052"/>
    <w:p w14:paraId="17B4A005" w14:textId="77777777" w:rsidR="00B27052" w:rsidRPr="000F554E" w:rsidRDefault="00B27052" w:rsidP="00B27052">
      <w:pPr>
        <w:rPr>
          <w:b/>
          <w:bCs/>
        </w:rPr>
      </w:pPr>
      <w:r w:rsidRPr="000F554E">
        <w:rPr>
          <w:b/>
          <w:bCs/>
        </w:rPr>
        <w:t xml:space="preserve"> 2. Analog vs Digital Communication</w:t>
      </w:r>
    </w:p>
    <w:p w14:paraId="076B8E80" w14:textId="77777777" w:rsidR="00B27052" w:rsidRPr="000F554E" w:rsidRDefault="00B27052" w:rsidP="00B27052">
      <w:pPr>
        <w:rPr>
          <w:b/>
          <w:bCs/>
        </w:rPr>
      </w:pPr>
      <w:r w:rsidRPr="000F554E">
        <w:rPr>
          <w:b/>
          <w:bCs/>
        </w:rPr>
        <w:t xml:space="preserve"> Analog Communication</w:t>
      </w:r>
    </w:p>
    <w:p w14:paraId="44467E32" w14:textId="77777777" w:rsidR="00B27052" w:rsidRPr="000F554E" w:rsidRDefault="00B27052" w:rsidP="00B27052">
      <w:pPr>
        <w:ind w:left="720"/>
      </w:pPr>
      <w:r w:rsidRPr="000F554E">
        <w:t xml:space="preserve">Uses continuous signals </w:t>
      </w:r>
    </w:p>
    <w:p w14:paraId="5F6418C2" w14:textId="77777777" w:rsidR="00B27052" w:rsidRPr="000F554E" w:rsidRDefault="00B27052" w:rsidP="00B27052">
      <w:pPr>
        <w:ind w:left="720"/>
      </w:pPr>
      <w:r w:rsidRPr="000F554E">
        <w:t xml:space="preserve">Example: Microphone signal, temperature sensor </w:t>
      </w:r>
    </w:p>
    <w:p w14:paraId="1E16A717" w14:textId="77777777" w:rsidR="00B27052" w:rsidRPr="000F554E" w:rsidRDefault="00B27052" w:rsidP="00B27052">
      <w:pPr>
        <w:rPr>
          <w:b/>
          <w:bCs/>
        </w:rPr>
      </w:pPr>
      <w:r w:rsidRPr="000F554E">
        <w:rPr>
          <w:b/>
          <w:bCs/>
        </w:rPr>
        <w:t>Advantages:</w:t>
      </w:r>
    </w:p>
    <w:p w14:paraId="6614E450" w14:textId="77777777" w:rsidR="00B27052" w:rsidRPr="000F554E" w:rsidRDefault="00B27052" w:rsidP="00B27052">
      <w:pPr>
        <w:ind w:left="720"/>
      </w:pPr>
      <w:r w:rsidRPr="000F554E">
        <w:t xml:space="preserve">Represents real-world signals naturally </w:t>
      </w:r>
    </w:p>
    <w:p w14:paraId="4A87AB6D" w14:textId="77777777" w:rsidR="00B27052" w:rsidRPr="000F554E" w:rsidRDefault="00B27052" w:rsidP="00B27052">
      <w:pPr>
        <w:rPr>
          <w:b/>
          <w:bCs/>
        </w:rPr>
      </w:pPr>
      <w:r w:rsidRPr="000F554E">
        <w:rPr>
          <w:b/>
          <w:bCs/>
        </w:rPr>
        <w:t xml:space="preserve"> Disadvantages:</w:t>
      </w:r>
    </w:p>
    <w:p w14:paraId="51C850AF" w14:textId="77777777" w:rsidR="00B27052" w:rsidRPr="000F554E" w:rsidRDefault="00B27052" w:rsidP="00B27052">
      <w:pPr>
        <w:ind w:left="720"/>
      </w:pPr>
      <w:r w:rsidRPr="000F554E">
        <w:t xml:space="preserve">Sensitive to noise </w:t>
      </w:r>
    </w:p>
    <w:p w14:paraId="0CCC2C7C" w14:textId="77777777" w:rsidR="00B27052" w:rsidRPr="000F554E" w:rsidRDefault="00B27052" w:rsidP="00B27052">
      <w:pPr>
        <w:ind w:left="720"/>
      </w:pPr>
      <w:r w:rsidRPr="000F554E">
        <w:t xml:space="preserve">Less reliable </w:t>
      </w:r>
    </w:p>
    <w:p w14:paraId="0FD33B89" w14:textId="77777777" w:rsidR="00B27052" w:rsidRPr="000F554E" w:rsidRDefault="00B27052" w:rsidP="00B27052"/>
    <w:p w14:paraId="359FA9DF" w14:textId="77777777" w:rsidR="00B27052" w:rsidRPr="000F554E" w:rsidRDefault="00B27052" w:rsidP="00B27052">
      <w:pPr>
        <w:rPr>
          <w:b/>
          <w:bCs/>
        </w:rPr>
      </w:pPr>
      <w:r w:rsidRPr="000F554E">
        <w:rPr>
          <w:b/>
          <w:bCs/>
        </w:rPr>
        <w:t>Digital Communication</w:t>
      </w:r>
    </w:p>
    <w:p w14:paraId="4944A534" w14:textId="77777777" w:rsidR="00B27052" w:rsidRPr="000F554E" w:rsidRDefault="00B27052" w:rsidP="00B27052">
      <w:pPr>
        <w:ind w:left="720"/>
      </w:pPr>
      <w:r w:rsidRPr="000F554E">
        <w:t xml:space="preserve">Uses </w:t>
      </w:r>
      <w:r w:rsidRPr="000F554E">
        <w:rPr>
          <w:b/>
          <w:bCs/>
        </w:rPr>
        <w:t>binary signals (0 and 1)</w:t>
      </w:r>
      <w:r w:rsidRPr="000F554E">
        <w:t xml:space="preserve"> </w:t>
      </w:r>
    </w:p>
    <w:p w14:paraId="6982A9E2" w14:textId="77777777" w:rsidR="00B27052" w:rsidRPr="000F554E" w:rsidRDefault="00B27052" w:rsidP="00B27052">
      <w:pPr>
        <w:ind w:left="720"/>
      </w:pPr>
      <w:r w:rsidRPr="000F554E">
        <w:t xml:space="preserve">Example: UART, SPI </w:t>
      </w:r>
    </w:p>
    <w:p w14:paraId="54BC35D1" w14:textId="77777777" w:rsidR="00B27052" w:rsidRPr="000F554E" w:rsidRDefault="00B27052" w:rsidP="00B27052">
      <w:pPr>
        <w:rPr>
          <w:b/>
          <w:bCs/>
        </w:rPr>
      </w:pPr>
      <w:r w:rsidRPr="000F554E">
        <w:rPr>
          <w:b/>
          <w:bCs/>
        </w:rPr>
        <w:t>Advantages:</w:t>
      </w:r>
    </w:p>
    <w:p w14:paraId="53697049" w14:textId="77777777" w:rsidR="00B27052" w:rsidRPr="000F554E" w:rsidRDefault="00B27052" w:rsidP="00B27052">
      <w:pPr>
        <w:ind w:left="720"/>
      </w:pPr>
      <w:r w:rsidRPr="000F554E">
        <w:t xml:space="preserve">More accurate and reliable </w:t>
      </w:r>
    </w:p>
    <w:p w14:paraId="0F0586CD" w14:textId="77777777" w:rsidR="00B27052" w:rsidRPr="000F554E" w:rsidRDefault="00B27052" w:rsidP="00B27052">
      <w:pPr>
        <w:ind w:left="720"/>
      </w:pPr>
      <w:r w:rsidRPr="000F554E">
        <w:t xml:space="preserve">Less affected by noise </w:t>
      </w:r>
    </w:p>
    <w:p w14:paraId="621117A0" w14:textId="77777777" w:rsidR="00B27052" w:rsidRPr="000F554E" w:rsidRDefault="00B27052" w:rsidP="00B27052">
      <w:pPr>
        <w:rPr>
          <w:b/>
          <w:bCs/>
        </w:rPr>
      </w:pPr>
      <w:r w:rsidRPr="000F554E">
        <w:rPr>
          <w:b/>
          <w:bCs/>
        </w:rPr>
        <w:t>Disadvantages:</w:t>
      </w:r>
    </w:p>
    <w:p w14:paraId="44C434F5" w14:textId="77777777" w:rsidR="00B27052" w:rsidRPr="000F554E" w:rsidRDefault="00B27052" w:rsidP="00B27052">
      <w:pPr>
        <w:ind w:left="720"/>
      </w:pPr>
      <w:r w:rsidRPr="000F554E">
        <w:t xml:space="preserve">Requires conversion (ADC/DAC) </w:t>
      </w:r>
    </w:p>
    <w:p w14:paraId="3630810F" w14:textId="77777777" w:rsidR="00B27052" w:rsidRPr="000F554E" w:rsidRDefault="00B27052" w:rsidP="00B27052"/>
    <w:p w14:paraId="7DD3DF0F" w14:textId="77777777" w:rsidR="00B27052" w:rsidRPr="000F554E" w:rsidRDefault="00B27052" w:rsidP="00B27052">
      <w:pPr>
        <w:rPr>
          <w:b/>
          <w:bCs/>
        </w:rPr>
      </w:pPr>
      <w:r w:rsidRPr="000F554E">
        <w:rPr>
          <w:b/>
          <w:bCs/>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1079"/>
        <w:gridCol w:w="1294"/>
      </w:tblGrid>
      <w:tr w:rsidR="00B27052" w:rsidRPr="000F554E" w14:paraId="79F35AB8" w14:textId="77777777" w:rsidTr="00317605">
        <w:trPr>
          <w:tblHeader/>
          <w:tblCellSpacing w:w="15" w:type="dxa"/>
        </w:trPr>
        <w:tc>
          <w:tcPr>
            <w:tcW w:w="0" w:type="auto"/>
            <w:vAlign w:val="center"/>
            <w:hideMark/>
          </w:tcPr>
          <w:p w14:paraId="44212EA5" w14:textId="77777777" w:rsidR="00B27052" w:rsidRPr="000F554E" w:rsidRDefault="00B27052" w:rsidP="00317605">
            <w:pPr>
              <w:rPr>
                <w:b/>
                <w:bCs/>
              </w:rPr>
            </w:pPr>
            <w:r w:rsidRPr="000F554E">
              <w:rPr>
                <w:b/>
                <w:bCs/>
              </w:rPr>
              <w:t>Feature</w:t>
            </w:r>
          </w:p>
        </w:tc>
        <w:tc>
          <w:tcPr>
            <w:tcW w:w="0" w:type="auto"/>
            <w:vAlign w:val="center"/>
            <w:hideMark/>
          </w:tcPr>
          <w:p w14:paraId="480754DF" w14:textId="77777777" w:rsidR="00B27052" w:rsidRPr="000F554E" w:rsidRDefault="00B27052" w:rsidP="00317605">
            <w:pPr>
              <w:rPr>
                <w:b/>
                <w:bCs/>
              </w:rPr>
            </w:pPr>
            <w:r w:rsidRPr="000F554E">
              <w:rPr>
                <w:b/>
                <w:bCs/>
              </w:rPr>
              <w:t>Analog</w:t>
            </w:r>
          </w:p>
        </w:tc>
        <w:tc>
          <w:tcPr>
            <w:tcW w:w="0" w:type="auto"/>
            <w:vAlign w:val="center"/>
            <w:hideMark/>
          </w:tcPr>
          <w:p w14:paraId="5C4FBC30" w14:textId="77777777" w:rsidR="00B27052" w:rsidRPr="000F554E" w:rsidRDefault="00B27052" w:rsidP="00317605">
            <w:pPr>
              <w:rPr>
                <w:b/>
                <w:bCs/>
              </w:rPr>
            </w:pPr>
            <w:r w:rsidRPr="000F554E">
              <w:rPr>
                <w:b/>
                <w:bCs/>
              </w:rPr>
              <w:t>Digital</w:t>
            </w:r>
          </w:p>
        </w:tc>
      </w:tr>
      <w:tr w:rsidR="00B27052" w:rsidRPr="000F554E" w14:paraId="7D62D3A2" w14:textId="77777777" w:rsidTr="00317605">
        <w:trPr>
          <w:tblCellSpacing w:w="15" w:type="dxa"/>
        </w:trPr>
        <w:tc>
          <w:tcPr>
            <w:tcW w:w="0" w:type="auto"/>
            <w:vAlign w:val="center"/>
            <w:hideMark/>
          </w:tcPr>
          <w:p w14:paraId="07EC4A85" w14:textId="77777777" w:rsidR="00B27052" w:rsidRPr="000F554E" w:rsidRDefault="00B27052" w:rsidP="00317605">
            <w:r w:rsidRPr="000F554E">
              <w:t>Signal Type</w:t>
            </w:r>
          </w:p>
        </w:tc>
        <w:tc>
          <w:tcPr>
            <w:tcW w:w="0" w:type="auto"/>
            <w:vAlign w:val="center"/>
            <w:hideMark/>
          </w:tcPr>
          <w:p w14:paraId="0EF38598" w14:textId="77777777" w:rsidR="00B27052" w:rsidRPr="000F554E" w:rsidRDefault="00B27052" w:rsidP="00317605">
            <w:r w:rsidRPr="000F554E">
              <w:t>Continuous</w:t>
            </w:r>
          </w:p>
        </w:tc>
        <w:tc>
          <w:tcPr>
            <w:tcW w:w="0" w:type="auto"/>
            <w:vAlign w:val="center"/>
            <w:hideMark/>
          </w:tcPr>
          <w:p w14:paraId="2F58D151" w14:textId="77777777" w:rsidR="00B27052" w:rsidRPr="000F554E" w:rsidRDefault="00B27052" w:rsidP="00317605">
            <w:r w:rsidRPr="000F554E">
              <w:t>Discrete (0/1)</w:t>
            </w:r>
          </w:p>
        </w:tc>
      </w:tr>
      <w:tr w:rsidR="00B27052" w:rsidRPr="000F554E" w14:paraId="4318DAC7" w14:textId="77777777" w:rsidTr="00317605">
        <w:trPr>
          <w:tblCellSpacing w:w="15" w:type="dxa"/>
        </w:trPr>
        <w:tc>
          <w:tcPr>
            <w:tcW w:w="0" w:type="auto"/>
            <w:vAlign w:val="center"/>
            <w:hideMark/>
          </w:tcPr>
          <w:p w14:paraId="535DEB6E" w14:textId="77777777" w:rsidR="00B27052" w:rsidRPr="000F554E" w:rsidRDefault="00B27052" w:rsidP="00317605">
            <w:r w:rsidRPr="000F554E">
              <w:t>Noise</w:t>
            </w:r>
          </w:p>
        </w:tc>
        <w:tc>
          <w:tcPr>
            <w:tcW w:w="0" w:type="auto"/>
            <w:vAlign w:val="center"/>
            <w:hideMark/>
          </w:tcPr>
          <w:p w14:paraId="551DC549" w14:textId="77777777" w:rsidR="00B27052" w:rsidRPr="000F554E" w:rsidRDefault="00B27052" w:rsidP="00317605">
            <w:r w:rsidRPr="000F554E">
              <w:t>High</w:t>
            </w:r>
          </w:p>
        </w:tc>
        <w:tc>
          <w:tcPr>
            <w:tcW w:w="0" w:type="auto"/>
            <w:vAlign w:val="center"/>
            <w:hideMark/>
          </w:tcPr>
          <w:p w14:paraId="722651B1" w14:textId="77777777" w:rsidR="00B27052" w:rsidRPr="000F554E" w:rsidRDefault="00B27052" w:rsidP="00317605">
            <w:r w:rsidRPr="000F554E">
              <w:t>Low</w:t>
            </w:r>
          </w:p>
        </w:tc>
      </w:tr>
      <w:tr w:rsidR="00B27052" w:rsidRPr="000F554E" w14:paraId="3242B286" w14:textId="77777777" w:rsidTr="00317605">
        <w:trPr>
          <w:tblCellSpacing w:w="15" w:type="dxa"/>
        </w:trPr>
        <w:tc>
          <w:tcPr>
            <w:tcW w:w="0" w:type="auto"/>
            <w:vAlign w:val="center"/>
            <w:hideMark/>
          </w:tcPr>
          <w:p w14:paraId="2B8DD84A" w14:textId="77777777" w:rsidR="00B27052" w:rsidRPr="000F554E" w:rsidRDefault="00B27052" w:rsidP="00317605">
            <w:r w:rsidRPr="000F554E">
              <w:t>Accuracy</w:t>
            </w:r>
          </w:p>
        </w:tc>
        <w:tc>
          <w:tcPr>
            <w:tcW w:w="0" w:type="auto"/>
            <w:vAlign w:val="center"/>
            <w:hideMark/>
          </w:tcPr>
          <w:p w14:paraId="7BAF5A1C" w14:textId="77777777" w:rsidR="00B27052" w:rsidRPr="000F554E" w:rsidRDefault="00B27052" w:rsidP="00317605">
            <w:r w:rsidRPr="000F554E">
              <w:t>Lower</w:t>
            </w:r>
          </w:p>
        </w:tc>
        <w:tc>
          <w:tcPr>
            <w:tcW w:w="0" w:type="auto"/>
            <w:vAlign w:val="center"/>
            <w:hideMark/>
          </w:tcPr>
          <w:p w14:paraId="1120CC1A" w14:textId="77777777" w:rsidR="00B27052" w:rsidRPr="000F554E" w:rsidRDefault="00B27052" w:rsidP="00317605">
            <w:r w:rsidRPr="000F554E">
              <w:t>Higher</w:t>
            </w:r>
          </w:p>
        </w:tc>
      </w:tr>
      <w:tr w:rsidR="00B27052" w:rsidRPr="000F554E" w14:paraId="5EFA0B8F" w14:textId="77777777" w:rsidTr="00317605">
        <w:trPr>
          <w:tblCellSpacing w:w="15" w:type="dxa"/>
        </w:trPr>
        <w:tc>
          <w:tcPr>
            <w:tcW w:w="0" w:type="auto"/>
            <w:vAlign w:val="center"/>
            <w:hideMark/>
          </w:tcPr>
          <w:p w14:paraId="43C7978B" w14:textId="77777777" w:rsidR="00B27052" w:rsidRPr="000F554E" w:rsidRDefault="00B27052" w:rsidP="00317605">
            <w:r w:rsidRPr="000F554E">
              <w:t>Reliability</w:t>
            </w:r>
          </w:p>
        </w:tc>
        <w:tc>
          <w:tcPr>
            <w:tcW w:w="0" w:type="auto"/>
            <w:vAlign w:val="center"/>
            <w:hideMark/>
          </w:tcPr>
          <w:p w14:paraId="5B0D99AB" w14:textId="77777777" w:rsidR="00B27052" w:rsidRPr="000F554E" w:rsidRDefault="00B27052" w:rsidP="00317605">
            <w:r w:rsidRPr="000F554E">
              <w:t>Less</w:t>
            </w:r>
          </w:p>
        </w:tc>
        <w:tc>
          <w:tcPr>
            <w:tcW w:w="0" w:type="auto"/>
            <w:vAlign w:val="center"/>
            <w:hideMark/>
          </w:tcPr>
          <w:p w14:paraId="33CD1DB9" w14:textId="77777777" w:rsidR="00B27052" w:rsidRPr="000F554E" w:rsidRDefault="00B27052" w:rsidP="00317605">
            <w:r w:rsidRPr="000F554E">
              <w:t>More</w:t>
            </w:r>
          </w:p>
        </w:tc>
      </w:tr>
    </w:tbl>
    <w:p w14:paraId="399A667C" w14:textId="77777777" w:rsidR="00B27052" w:rsidRPr="000F554E" w:rsidRDefault="00B27052" w:rsidP="00B27052"/>
    <w:p w14:paraId="735A6E59" w14:textId="77777777" w:rsidR="00B27052" w:rsidRPr="000F554E" w:rsidRDefault="00B27052" w:rsidP="00B27052">
      <w:pPr>
        <w:rPr>
          <w:b/>
          <w:bCs/>
        </w:rPr>
      </w:pPr>
      <w:r w:rsidRPr="000F554E">
        <w:rPr>
          <w:b/>
          <w:bCs/>
        </w:rPr>
        <w:t xml:space="preserve"> 3. Synchronous vs Asynchronous Communication</w:t>
      </w:r>
    </w:p>
    <w:p w14:paraId="6F483B39" w14:textId="77777777" w:rsidR="00B27052" w:rsidRPr="000F554E" w:rsidRDefault="00B27052" w:rsidP="00B27052">
      <w:r w:rsidRPr="000F554E">
        <w:t xml:space="preserve"> Synchronous Communication</w:t>
      </w:r>
    </w:p>
    <w:p w14:paraId="4114F351" w14:textId="77777777" w:rsidR="00B27052" w:rsidRPr="000F554E" w:rsidRDefault="00B27052" w:rsidP="00B27052">
      <w:pPr>
        <w:ind w:left="720"/>
      </w:pPr>
      <w:r w:rsidRPr="000F554E">
        <w:t xml:space="preserve">Uses a common clock signal </w:t>
      </w:r>
    </w:p>
    <w:p w14:paraId="5BC73CC5" w14:textId="77777777" w:rsidR="00B27052" w:rsidRPr="000F554E" w:rsidRDefault="00B27052" w:rsidP="00B27052">
      <w:pPr>
        <w:ind w:left="720"/>
      </w:pPr>
      <w:r w:rsidRPr="000F554E">
        <w:t xml:space="preserve">Sender and receiver are synchronized </w:t>
      </w:r>
    </w:p>
    <w:p w14:paraId="05734350" w14:textId="77777777" w:rsidR="00B27052" w:rsidRPr="000F554E" w:rsidRDefault="00B27052" w:rsidP="00B27052">
      <w:pPr>
        <w:ind w:left="720"/>
      </w:pPr>
      <w:r w:rsidRPr="000F554E">
        <w:t xml:space="preserve">Example: SPI, I2C </w:t>
      </w:r>
    </w:p>
    <w:p w14:paraId="31E9FD33" w14:textId="77777777" w:rsidR="00B27052" w:rsidRPr="000F554E" w:rsidRDefault="00B27052" w:rsidP="00B27052">
      <w:pPr>
        <w:rPr>
          <w:b/>
          <w:bCs/>
        </w:rPr>
      </w:pPr>
      <w:r w:rsidRPr="000F554E">
        <w:rPr>
          <w:b/>
          <w:bCs/>
        </w:rPr>
        <w:t xml:space="preserve"> Advantages:</w:t>
      </w:r>
    </w:p>
    <w:p w14:paraId="78A35CA6" w14:textId="77777777" w:rsidR="00B27052" w:rsidRPr="000F554E" w:rsidRDefault="00B27052" w:rsidP="00B27052">
      <w:pPr>
        <w:ind w:left="720"/>
      </w:pPr>
      <w:r w:rsidRPr="000F554E">
        <w:t xml:space="preserve">Faster and efficient </w:t>
      </w:r>
    </w:p>
    <w:p w14:paraId="2E264551" w14:textId="77777777" w:rsidR="00B27052" w:rsidRPr="000F554E" w:rsidRDefault="00B27052" w:rsidP="00B27052">
      <w:pPr>
        <w:ind w:left="720"/>
      </w:pPr>
      <w:r w:rsidRPr="000F554E">
        <w:t xml:space="preserve">No start/stop bits needed </w:t>
      </w:r>
    </w:p>
    <w:p w14:paraId="0D3DF564" w14:textId="77777777" w:rsidR="00B27052" w:rsidRPr="000F554E" w:rsidRDefault="00B27052" w:rsidP="00B27052">
      <w:pPr>
        <w:rPr>
          <w:b/>
          <w:bCs/>
        </w:rPr>
      </w:pPr>
      <w:r w:rsidRPr="000F554E">
        <w:rPr>
          <w:b/>
          <w:bCs/>
        </w:rPr>
        <w:t>Disadvantages:</w:t>
      </w:r>
    </w:p>
    <w:p w14:paraId="1CFBC350" w14:textId="77777777" w:rsidR="00B27052" w:rsidRPr="000F554E" w:rsidRDefault="00B27052" w:rsidP="00B27052">
      <w:pPr>
        <w:ind w:left="720"/>
      </w:pPr>
      <w:r w:rsidRPr="000F554E">
        <w:t xml:space="preserve">More complex (needs clock line) </w:t>
      </w:r>
    </w:p>
    <w:p w14:paraId="0180A092" w14:textId="77777777" w:rsidR="00B27052" w:rsidRPr="000F554E" w:rsidRDefault="00B27052" w:rsidP="00B27052"/>
    <w:p w14:paraId="3E9C9F9C" w14:textId="77777777" w:rsidR="00B27052" w:rsidRPr="000F554E" w:rsidRDefault="00B27052" w:rsidP="00B27052">
      <w:r w:rsidRPr="000F554E">
        <w:t>Asynchronous Communication</w:t>
      </w:r>
    </w:p>
    <w:p w14:paraId="19A401B6" w14:textId="77777777" w:rsidR="00B27052" w:rsidRPr="000F554E" w:rsidRDefault="00B27052" w:rsidP="00B27052">
      <w:pPr>
        <w:ind w:left="720"/>
      </w:pPr>
      <w:r w:rsidRPr="000F554E">
        <w:t xml:space="preserve">No shared clock </w:t>
      </w:r>
    </w:p>
    <w:p w14:paraId="43E2607C" w14:textId="77777777" w:rsidR="00B27052" w:rsidRPr="000F554E" w:rsidRDefault="00B27052" w:rsidP="00B27052">
      <w:pPr>
        <w:ind w:left="720"/>
      </w:pPr>
      <w:r w:rsidRPr="000F554E">
        <w:t xml:space="preserve">Uses start and stop bits </w:t>
      </w:r>
    </w:p>
    <w:p w14:paraId="5E9C45D1" w14:textId="77777777" w:rsidR="00B27052" w:rsidRPr="000F554E" w:rsidRDefault="00B27052" w:rsidP="00B27052">
      <w:pPr>
        <w:ind w:left="720"/>
      </w:pPr>
      <w:r w:rsidRPr="000F554E">
        <w:t xml:space="preserve">Example: UART </w:t>
      </w:r>
    </w:p>
    <w:p w14:paraId="2C2F5BC9" w14:textId="77777777" w:rsidR="00B27052" w:rsidRPr="000F554E" w:rsidRDefault="00B27052" w:rsidP="00B27052">
      <w:pPr>
        <w:rPr>
          <w:b/>
          <w:bCs/>
        </w:rPr>
      </w:pPr>
      <w:r>
        <w:rPr>
          <w:rFonts w:ascii="Segoe UI Emoji" w:hAnsi="Segoe UI Emoji" w:cs="Segoe UI Emoji"/>
          <w:b/>
          <w:bCs/>
        </w:rPr>
        <w:t>Ad</w:t>
      </w:r>
      <w:r w:rsidRPr="000F554E">
        <w:rPr>
          <w:b/>
          <w:bCs/>
        </w:rPr>
        <w:t>vantages:</w:t>
      </w:r>
    </w:p>
    <w:p w14:paraId="2FE10756" w14:textId="77777777" w:rsidR="00B27052" w:rsidRPr="000F554E" w:rsidRDefault="00B27052" w:rsidP="00B27052">
      <w:pPr>
        <w:ind w:left="720"/>
      </w:pPr>
      <w:r w:rsidRPr="000F554E">
        <w:t xml:space="preserve">Simple and easy to implement </w:t>
      </w:r>
    </w:p>
    <w:p w14:paraId="66E3357F" w14:textId="77777777" w:rsidR="00B27052" w:rsidRPr="000F554E" w:rsidRDefault="00B27052" w:rsidP="00B27052">
      <w:pPr>
        <w:rPr>
          <w:b/>
          <w:bCs/>
        </w:rPr>
      </w:pPr>
      <w:r w:rsidRPr="000F554E">
        <w:rPr>
          <w:b/>
          <w:bCs/>
        </w:rPr>
        <w:t>Disadvantages:</w:t>
      </w:r>
    </w:p>
    <w:p w14:paraId="35883F60" w14:textId="77777777" w:rsidR="00B27052" w:rsidRPr="000F554E" w:rsidRDefault="00B27052" w:rsidP="00B27052">
      <w:pPr>
        <w:ind w:left="720"/>
      </w:pPr>
      <w:r w:rsidRPr="000F554E">
        <w:t xml:space="preserve">Slower due to extra bits </w:t>
      </w:r>
    </w:p>
    <w:p w14:paraId="46F4117A" w14:textId="77777777" w:rsidR="00B27052" w:rsidRPr="000F554E" w:rsidRDefault="00B27052" w:rsidP="00B27052"/>
    <w:p w14:paraId="1C4F59BA" w14:textId="77777777" w:rsidR="00B27052" w:rsidRPr="000F554E" w:rsidRDefault="00B27052" w:rsidP="00B27052">
      <w:pPr>
        <w:rPr>
          <w:b/>
          <w:bCs/>
        </w:rPr>
      </w:pPr>
      <w:r w:rsidRPr="000F554E">
        <w:rPr>
          <w:b/>
          <w:bCs/>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230"/>
        <w:gridCol w:w="1362"/>
      </w:tblGrid>
      <w:tr w:rsidR="00B27052" w:rsidRPr="000F554E" w14:paraId="1E240D34" w14:textId="77777777" w:rsidTr="00317605">
        <w:trPr>
          <w:tblHeader/>
          <w:tblCellSpacing w:w="15" w:type="dxa"/>
        </w:trPr>
        <w:tc>
          <w:tcPr>
            <w:tcW w:w="0" w:type="auto"/>
            <w:vAlign w:val="center"/>
            <w:hideMark/>
          </w:tcPr>
          <w:p w14:paraId="2B31F755" w14:textId="77777777" w:rsidR="00B27052" w:rsidRPr="000F554E" w:rsidRDefault="00B27052" w:rsidP="00317605">
            <w:pPr>
              <w:rPr>
                <w:b/>
                <w:bCs/>
              </w:rPr>
            </w:pPr>
            <w:r w:rsidRPr="000F554E">
              <w:rPr>
                <w:b/>
                <w:bCs/>
              </w:rPr>
              <w:lastRenderedPageBreak/>
              <w:t>Feature</w:t>
            </w:r>
          </w:p>
        </w:tc>
        <w:tc>
          <w:tcPr>
            <w:tcW w:w="0" w:type="auto"/>
            <w:vAlign w:val="center"/>
            <w:hideMark/>
          </w:tcPr>
          <w:p w14:paraId="36EA4BA6" w14:textId="77777777" w:rsidR="00B27052" w:rsidRPr="000F554E" w:rsidRDefault="00B27052" w:rsidP="00317605">
            <w:pPr>
              <w:rPr>
                <w:b/>
                <w:bCs/>
              </w:rPr>
            </w:pPr>
            <w:r w:rsidRPr="000F554E">
              <w:rPr>
                <w:b/>
                <w:bCs/>
              </w:rPr>
              <w:t>Synchronous</w:t>
            </w:r>
          </w:p>
        </w:tc>
        <w:tc>
          <w:tcPr>
            <w:tcW w:w="0" w:type="auto"/>
            <w:vAlign w:val="center"/>
            <w:hideMark/>
          </w:tcPr>
          <w:p w14:paraId="5564FBFD" w14:textId="77777777" w:rsidR="00B27052" w:rsidRPr="000F554E" w:rsidRDefault="00B27052" w:rsidP="00317605">
            <w:pPr>
              <w:rPr>
                <w:b/>
                <w:bCs/>
              </w:rPr>
            </w:pPr>
            <w:r w:rsidRPr="000F554E">
              <w:rPr>
                <w:b/>
                <w:bCs/>
              </w:rPr>
              <w:t>Asynchronous</w:t>
            </w:r>
          </w:p>
        </w:tc>
      </w:tr>
      <w:tr w:rsidR="00B27052" w:rsidRPr="000F554E" w14:paraId="0E21B6C8" w14:textId="77777777" w:rsidTr="00317605">
        <w:trPr>
          <w:tblCellSpacing w:w="15" w:type="dxa"/>
        </w:trPr>
        <w:tc>
          <w:tcPr>
            <w:tcW w:w="0" w:type="auto"/>
            <w:vAlign w:val="center"/>
            <w:hideMark/>
          </w:tcPr>
          <w:p w14:paraId="681B33C5" w14:textId="77777777" w:rsidR="00B27052" w:rsidRPr="000F554E" w:rsidRDefault="00B27052" w:rsidP="00317605">
            <w:r w:rsidRPr="000F554E">
              <w:t>Clock</w:t>
            </w:r>
          </w:p>
        </w:tc>
        <w:tc>
          <w:tcPr>
            <w:tcW w:w="0" w:type="auto"/>
            <w:vAlign w:val="center"/>
            <w:hideMark/>
          </w:tcPr>
          <w:p w14:paraId="769DE906" w14:textId="77777777" w:rsidR="00B27052" w:rsidRPr="000F554E" w:rsidRDefault="00B27052" w:rsidP="00317605">
            <w:r w:rsidRPr="000F554E">
              <w:t>Required</w:t>
            </w:r>
          </w:p>
        </w:tc>
        <w:tc>
          <w:tcPr>
            <w:tcW w:w="0" w:type="auto"/>
            <w:vAlign w:val="center"/>
            <w:hideMark/>
          </w:tcPr>
          <w:p w14:paraId="230190EE" w14:textId="77777777" w:rsidR="00B27052" w:rsidRPr="000F554E" w:rsidRDefault="00B27052" w:rsidP="00317605">
            <w:r w:rsidRPr="000F554E">
              <w:t>Not required</w:t>
            </w:r>
          </w:p>
        </w:tc>
      </w:tr>
      <w:tr w:rsidR="00B27052" w:rsidRPr="000F554E" w14:paraId="7AF2252C" w14:textId="77777777" w:rsidTr="00317605">
        <w:trPr>
          <w:tblCellSpacing w:w="15" w:type="dxa"/>
        </w:trPr>
        <w:tc>
          <w:tcPr>
            <w:tcW w:w="0" w:type="auto"/>
            <w:vAlign w:val="center"/>
            <w:hideMark/>
          </w:tcPr>
          <w:p w14:paraId="3E6DD299" w14:textId="77777777" w:rsidR="00B27052" w:rsidRPr="000F554E" w:rsidRDefault="00B27052" w:rsidP="00317605">
            <w:r w:rsidRPr="000F554E">
              <w:t>Speed</w:t>
            </w:r>
          </w:p>
        </w:tc>
        <w:tc>
          <w:tcPr>
            <w:tcW w:w="0" w:type="auto"/>
            <w:vAlign w:val="center"/>
            <w:hideMark/>
          </w:tcPr>
          <w:p w14:paraId="16351D6A" w14:textId="77777777" w:rsidR="00B27052" w:rsidRPr="000F554E" w:rsidRDefault="00B27052" w:rsidP="00317605">
            <w:r w:rsidRPr="000F554E">
              <w:t>Faster</w:t>
            </w:r>
          </w:p>
        </w:tc>
        <w:tc>
          <w:tcPr>
            <w:tcW w:w="0" w:type="auto"/>
            <w:vAlign w:val="center"/>
            <w:hideMark/>
          </w:tcPr>
          <w:p w14:paraId="0EB61938" w14:textId="77777777" w:rsidR="00B27052" w:rsidRPr="000F554E" w:rsidRDefault="00B27052" w:rsidP="00317605">
            <w:r w:rsidRPr="000F554E">
              <w:t>Slower</w:t>
            </w:r>
          </w:p>
        </w:tc>
      </w:tr>
      <w:tr w:rsidR="00B27052" w:rsidRPr="000F554E" w14:paraId="7F3D9481" w14:textId="77777777" w:rsidTr="00317605">
        <w:trPr>
          <w:tblCellSpacing w:w="15" w:type="dxa"/>
        </w:trPr>
        <w:tc>
          <w:tcPr>
            <w:tcW w:w="0" w:type="auto"/>
            <w:vAlign w:val="center"/>
            <w:hideMark/>
          </w:tcPr>
          <w:p w14:paraId="36891327" w14:textId="77777777" w:rsidR="00B27052" w:rsidRPr="000F554E" w:rsidRDefault="00B27052" w:rsidP="00317605">
            <w:r w:rsidRPr="000F554E">
              <w:t>Complexity</w:t>
            </w:r>
          </w:p>
        </w:tc>
        <w:tc>
          <w:tcPr>
            <w:tcW w:w="0" w:type="auto"/>
            <w:vAlign w:val="center"/>
            <w:hideMark/>
          </w:tcPr>
          <w:p w14:paraId="43B096E9" w14:textId="77777777" w:rsidR="00B27052" w:rsidRPr="000F554E" w:rsidRDefault="00B27052" w:rsidP="00317605">
            <w:r w:rsidRPr="000F554E">
              <w:t>Higher</w:t>
            </w:r>
          </w:p>
        </w:tc>
        <w:tc>
          <w:tcPr>
            <w:tcW w:w="0" w:type="auto"/>
            <w:vAlign w:val="center"/>
            <w:hideMark/>
          </w:tcPr>
          <w:p w14:paraId="689A3704" w14:textId="77777777" w:rsidR="00B27052" w:rsidRPr="000F554E" w:rsidRDefault="00B27052" w:rsidP="00317605">
            <w:r w:rsidRPr="000F554E">
              <w:t>Lower</w:t>
            </w:r>
          </w:p>
        </w:tc>
      </w:tr>
      <w:tr w:rsidR="00B27052" w:rsidRPr="000F554E" w14:paraId="642B74FC" w14:textId="77777777" w:rsidTr="00317605">
        <w:trPr>
          <w:tblCellSpacing w:w="15" w:type="dxa"/>
        </w:trPr>
        <w:tc>
          <w:tcPr>
            <w:tcW w:w="0" w:type="auto"/>
            <w:vAlign w:val="center"/>
            <w:hideMark/>
          </w:tcPr>
          <w:p w14:paraId="787702F5" w14:textId="77777777" w:rsidR="00B27052" w:rsidRPr="000F554E" w:rsidRDefault="00B27052" w:rsidP="00317605">
            <w:r w:rsidRPr="000F554E">
              <w:t>Efficiency</w:t>
            </w:r>
          </w:p>
        </w:tc>
        <w:tc>
          <w:tcPr>
            <w:tcW w:w="0" w:type="auto"/>
            <w:vAlign w:val="center"/>
            <w:hideMark/>
          </w:tcPr>
          <w:p w14:paraId="08B97901" w14:textId="77777777" w:rsidR="00B27052" w:rsidRPr="000F554E" w:rsidRDefault="00B27052" w:rsidP="00317605">
            <w:r w:rsidRPr="000F554E">
              <w:t>High</w:t>
            </w:r>
          </w:p>
        </w:tc>
        <w:tc>
          <w:tcPr>
            <w:tcW w:w="0" w:type="auto"/>
            <w:vAlign w:val="center"/>
            <w:hideMark/>
          </w:tcPr>
          <w:p w14:paraId="4E63C28D" w14:textId="77777777" w:rsidR="00B27052" w:rsidRPr="000F554E" w:rsidRDefault="00B27052" w:rsidP="00317605">
            <w:r w:rsidRPr="000F554E">
              <w:t>Lower</w:t>
            </w:r>
          </w:p>
        </w:tc>
      </w:tr>
    </w:tbl>
    <w:p w14:paraId="7233D89C" w14:textId="77777777" w:rsidR="00B27052" w:rsidRPr="000F554E" w:rsidRDefault="00B27052" w:rsidP="00B27052"/>
    <w:p w14:paraId="4A09DC8C" w14:textId="77777777" w:rsidR="00B27052" w:rsidRPr="000F554E" w:rsidRDefault="00B27052" w:rsidP="00B27052">
      <w:pPr>
        <w:rPr>
          <w:b/>
          <w:bCs/>
        </w:rPr>
      </w:pPr>
      <w:r w:rsidRPr="000F554E">
        <w:rPr>
          <w:b/>
          <w:bCs/>
        </w:rPr>
        <w:t>4. Role in Embedded Systems (Real-World Use)</w:t>
      </w:r>
    </w:p>
    <w:p w14:paraId="775EB4B5" w14:textId="77777777" w:rsidR="00B27052" w:rsidRPr="000F554E" w:rsidRDefault="00B27052" w:rsidP="00B27052">
      <w:r>
        <w:rPr>
          <w:rFonts w:ascii="Segoe UI Emoji" w:hAnsi="Segoe UI Emoji" w:cs="Segoe UI Emoji"/>
        </w:rPr>
        <w:t xml:space="preserve">       </w:t>
      </w:r>
      <w:r w:rsidRPr="000F554E">
        <w:t xml:space="preserve"> Data Transmission</w:t>
      </w:r>
    </w:p>
    <w:p w14:paraId="07477965" w14:textId="77777777" w:rsidR="00B27052" w:rsidRPr="000F554E" w:rsidRDefault="00B27052" w:rsidP="00B27052">
      <w:pPr>
        <w:ind w:left="720"/>
      </w:pPr>
      <w:r>
        <w:t xml:space="preserve">   -</w:t>
      </w:r>
      <w:r w:rsidRPr="000F554E">
        <w:t xml:space="preserve">Serial → used in sensors, communication modules </w:t>
      </w:r>
    </w:p>
    <w:p w14:paraId="5C08D20F" w14:textId="77777777" w:rsidR="00B27052" w:rsidRPr="000F554E" w:rsidRDefault="00B27052" w:rsidP="00B27052">
      <w:pPr>
        <w:ind w:left="720"/>
      </w:pPr>
      <w:r>
        <w:t xml:space="preserve">   -</w:t>
      </w:r>
      <w:r w:rsidRPr="000F554E">
        <w:t xml:space="preserve">Parallel → used in memory and high-speed interfaces </w:t>
      </w:r>
    </w:p>
    <w:p w14:paraId="596F7665" w14:textId="77777777" w:rsidR="00B27052" w:rsidRPr="000F554E" w:rsidRDefault="00B27052" w:rsidP="00B27052">
      <w:r>
        <w:rPr>
          <w:rFonts w:ascii="Segoe UI Emoji" w:hAnsi="Segoe UI Emoji" w:cs="Segoe UI Emoji"/>
        </w:rPr>
        <w:t xml:space="preserve">  </w:t>
      </w:r>
      <w:r w:rsidRPr="000F554E">
        <w:t xml:space="preserve"> Efficiency</w:t>
      </w:r>
    </w:p>
    <w:p w14:paraId="241DDE94" w14:textId="77777777" w:rsidR="00B27052" w:rsidRPr="000F554E" w:rsidRDefault="00B27052" w:rsidP="00B27052">
      <w:pPr>
        <w:ind w:left="720"/>
      </w:pPr>
      <w:r>
        <w:t>-</w:t>
      </w:r>
      <w:r w:rsidRPr="000F554E">
        <w:t xml:space="preserve">Synchronous → high efficiency (fast transfer) </w:t>
      </w:r>
    </w:p>
    <w:p w14:paraId="28F09E19" w14:textId="77777777" w:rsidR="00B27052" w:rsidRPr="000F554E" w:rsidRDefault="00B27052" w:rsidP="00B27052">
      <w:pPr>
        <w:ind w:left="720"/>
      </w:pPr>
      <w:r>
        <w:t>-</w:t>
      </w:r>
      <w:r w:rsidRPr="000F554E">
        <w:t xml:space="preserve">Asynchronous → less efficient but simpler </w:t>
      </w:r>
    </w:p>
    <w:p w14:paraId="31EDDFC1" w14:textId="77777777" w:rsidR="00B27052" w:rsidRPr="000F554E" w:rsidRDefault="00B27052" w:rsidP="00B27052">
      <w:r w:rsidRPr="000F554E">
        <w:t xml:space="preserve"> Complexity</w:t>
      </w:r>
    </w:p>
    <w:p w14:paraId="0DADAB36" w14:textId="77777777" w:rsidR="00B27052" w:rsidRPr="000F554E" w:rsidRDefault="00B27052" w:rsidP="00B27052">
      <w:pPr>
        <w:ind w:left="720"/>
      </w:pPr>
      <w:r>
        <w:t>-</w:t>
      </w:r>
      <w:r w:rsidRPr="000F554E">
        <w:t xml:space="preserve">Parallel and synchronous → more complex </w:t>
      </w:r>
    </w:p>
    <w:p w14:paraId="5A8DDDA7" w14:textId="77777777" w:rsidR="00B27052" w:rsidRPr="000F554E" w:rsidRDefault="00B27052" w:rsidP="00B27052">
      <w:pPr>
        <w:ind w:left="720"/>
      </w:pPr>
      <w:r>
        <w:t>-</w:t>
      </w:r>
      <w:r w:rsidRPr="000F554E">
        <w:t xml:space="preserve">Serial and asynchronous → simpler </w:t>
      </w:r>
    </w:p>
    <w:p w14:paraId="0F7D41DD" w14:textId="77777777" w:rsidR="00B27052" w:rsidRPr="000F554E" w:rsidRDefault="00B27052" w:rsidP="00B27052">
      <w:r w:rsidRPr="000F554E">
        <w:t xml:space="preserve"> Reliability</w:t>
      </w:r>
    </w:p>
    <w:p w14:paraId="535467DE" w14:textId="77777777" w:rsidR="00B27052" w:rsidRPr="000F554E" w:rsidRDefault="00B27052" w:rsidP="00B27052">
      <w:pPr>
        <w:ind w:left="720"/>
      </w:pPr>
      <w:r>
        <w:t>-</w:t>
      </w:r>
      <w:r w:rsidRPr="000F554E">
        <w:t xml:space="preserve">Digital communication → more reliable </w:t>
      </w:r>
    </w:p>
    <w:p w14:paraId="68218C68" w14:textId="77777777" w:rsidR="00B27052" w:rsidRPr="000F554E" w:rsidRDefault="00B27052" w:rsidP="00B27052">
      <w:pPr>
        <w:ind w:left="720"/>
      </w:pPr>
      <w:r>
        <w:t>-</w:t>
      </w:r>
      <w:r w:rsidRPr="000F554E">
        <w:t xml:space="preserve">Analog communication → affected by noise </w:t>
      </w:r>
    </w:p>
    <w:p w14:paraId="6A146D09" w14:textId="77777777" w:rsidR="00B27052" w:rsidRPr="000F554E" w:rsidRDefault="00B27052" w:rsidP="00B27052">
      <w:pPr>
        <w:rPr>
          <w:b/>
          <w:bCs/>
        </w:rPr>
      </w:pPr>
      <w:r w:rsidRPr="000F554E">
        <w:rPr>
          <w:b/>
          <w:bCs/>
        </w:rPr>
        <w:t>Real-World Examples</w:t>
      </w:r>
    </w:p>
    <w:p w14:paraId="2CA7EAC1" w14:textId="77777777" w:rsidR="00B27052" w:rsidRPr="000F554E" w:rsidRDefault="00B27052" w:rsidP="00B27052">
      <w:pPr>
        <w:ind w:left="720"/>
      </w:pPr>
      <w:r>
        <w:t>-</w:t>
      </w:r>
      <w:r w:rsidRPr="000F554E">
        <w:t xml:space="preserve">UART (Serial, Asynchronous) → Communication between Arduino and computer </w:t>
      </w:r>
    </w:p>
    <w:p w14:paraId="40E5CAF3" w14:textId="77777777" w:rsidR="00B27052" w:rsidRPr="000F554E" w:rsidRDefault="00B27052" w:rsidP="00B27052">
      <w:pPr>
        <w:ind w:left="720"/>
      </w:pPr>
      <w:r>
        <w:t>-</w:t>
      </w:r>
      <w:r w:rsidRPr="000F554E">
        <w:t xml:space="preserve">SPI (Serial, Synchronous) → Fast communication with sensors </w:t>
      </w:r>
    </w:p>
    <w:p w14:paraId="4AA7A824" w14:textId="77777777" w:rsidR="00B27052" w:rsidRPr="000F554E" w:rsidRDefault="00B27052" w:rsidP="00B27052">
      <w:pPr>
        <w:ind w:left="720"/>
      </w:pPr>
      <w:r>
        <w:t>-</w:t>
      </w:r>
      <w:r w:rsidRPr="000F554E">
        <w:t xml:space="preserve">Analog signals → Temperature sensors </w:t>
      </w:r>
    </w:p>
    <w:p w14:paraId="1CEA3B15" w14:textId="77777777" w:rsidR="00B27052" w:rsidRPr="000F554E" w:rsidRDefault="00B27052" w:rsidP="00B27052">
      <w:pPr>
        <w:ind w:left="720"/>
      </w:pPr>
      <w:r>
        <w:t>-</w:t>
      </w:r>
      <w:r w:rsidRPr="000F554E">
        <w:t xml:space="preserve">Parallel → LCD display connections </w:t>
      </w:r>
    </w:p>
    <w:p w14:paraId="60E94B7A" w14:textId="77777777" w:rsidR="00B27052" w:rsidRPr="000F554E" w:rsidRDefault="00B27052" w:rsidP="00B27052">
      <w:r w:rsidRPr="000F554E">
        <w:rPr>
          <w:b/>
          <w:bCs/>
        </w:rPr>
        <w:t>Conclusion</w:t>
      </w:r>
    </w:p>
    <w:p w14:paraId="71015FA8" w14:textId="77777777" w:rsidR="00B27052" w:rsidRPr="000F554E" w:rsidRDefault="00B27052" w:rsidP="00B27052">
      <w:r w:rsidRPr="000F554E">
        <w:t xml:space="preserve">Different communication methods are used based on </w:t>
      </w:r>
      <w:r w:rsidRPr="000F554E">
        <w:rPr>
          <w:b/>
          <w:bCs/>
        </w:rPr>
        <w:t>speed, cost, complexity, and reliability</w:t>
      </w:r>
      <w:r w:rsidRPr="000F554E">
        <w:t>.</w:t>
      </w:r>
    </w:p>
    <w:p w14:paraId="5CBFB627" w14:textId="77777777" w:rsidR="00B27052" w:rsidRPr="000F554E" w:rsidRDefault="00B27052" w:rsidP="00B27052">
      <w:r>
        <w:rPr>
          <w:b/>
          <w:bCs/>
        </w:rPr>
        <w:t xml:space="preserve">         -</w:t>
      </w:r>
      <w:r w:rsidRPr="000F554E">
        <w:rPr>
          <w:b/>
          <w:bCs/>
        </w:rPr>
        <w:t>Serial communication</w:t>
      </w:r>
      <w:r w:rsidRPr="000F554E">
        <w:t xml:space="preserve"> is widely used due to simplicity </w:t>
      </w:r>
    </w:p>
    <w:p w14:paraId="41BBD567" w14:textId="77777777" w:rsidR="00B27052" w:rsidRPr="000F554E" w:rsidRDefault="00B27052" w:rsidP="00B27052">
      <w:r>
        <w:rPr>
          <w:b/>
          <w:bCs/>
        </w:rPr>
        <w:t xml:space="preserve">         -</w:t>
      </w:r>
      <w:r w:rsidRPr="000F554E">
        <w:rPr>
          <w:b/>
          <w:bCs/>
        </w:rPr>
        <w:t>Digital communication</w:t>
      </w:r>
      <w:r w:rsidRPr="000F554E">
        <w:t xml:space="preserve"> is preferred for accuracy </w:t>
      </w:r>
    </w:p>
    <w:p w14:paraId="5DF6A516" w14:textId="77777777" w:rsidR="00B27052" w:rsidRPr="000F554E" w:rsidRDefault="00B27052" w:rsidP="00B27052">
      <w:r>
        <w:rPr>
          <w:b/>
          <w:bCs/>
        </w:rPr>
        <w:t xml:space="preserve">         -</w:t>
      </w:r>
      <w:r w:rsidRPr="000F554E">
        <w:rPr>
          <w:b/>
          <w:bCs/>
        </w:rPr>
        <w:t>Synchronous protocols</w:t>
      </w:r>
      <w:r w:rsidRPr="000F554E">
        <w:t xml:space="preserve"> are used when speed is important </w:t>
      </w:r>
    </w:p>
    <w:p w14:paraId="5A282092" w14:textId="77777777" w:rsidR="00B27052" w:rsidRDefault="00B27052" w:rsidP="00B27052">
      <w:r>
        <w:rPr>
          <w:b/>
          <w:bCs/>
        </w:rPr>
        <w:t xml:space="preserve">         -</w:t>
      </w:r>
      <w:r w:rsidRPr="000F554E">
        <w:rPr>
          <w:b/>
          <w:bCs/>
        </w:rPr>
        <w:t>Asynchronous protocols</w:t>
      </w:r>
      <w:r w:rsidRPr="000F554E">
        <w:t xml:space="preserve"> are used for simple communication </w:t>
      </w:r>
    </w:p>
    <w:p w14:paraId="50766A3D" w14:textId="77777777" w:rsidR="00B27052" w:rsidRPr="000F554E" w:rsidRDefault="00B27052" w:rsidP="00B27052">
      <w:r w:rsidRPr="000F554E">
        <w:lastRenderedPageBreak/>
        <w:t>These methods help microcontrollers interact efficiently with external devices, making embedded systems work effectively in real-world applications.</w:t>
      </w:r>
    </w:p>
    <w:p w14:paraId="69D680E5" w14:textId="77777777" w:rsidR="00B27052" w:rsidRPr="000F554E" w:rsidRDefault="00B27052" w:rsidP="00B27052"/>
    <w:p w14:paraId="651BD01E" w14:textId="77777777" w:rsidR="00B27052" w:rsidRPr="00833B22" w:rsidRDefault="00B27052" w:rsidP="00B27052"/>
    <w:p w14:paraId="770C038F" w14:textId="77777777" w:rsidR="00B27052" w:rsidRPr="00833B22" w:rsidRDefault="00B27052" w:rsidP="00B27052"/>
    <w:p w14:paraId="22F17E09" w14:textId="77777777" w:rsidR="00B27052" w:rsidRPr="00833B22" w:rsidRDefault="00B27052" w:rsidP="00B27052">
      <w:pPr>
        <w:rPr>
          <w:b/>
          <w:bCs/>
        </w:rPr>
      </w:pPr>
    </w:p>
    <w:p w14:paraId="789FE2E2" w14:textId="77777777" w:rsidR="004E49F9" w:rsidRPr="000F554E" w:rsidRDefault="004E49F9" w:rsidP="004E49F9"/>
    <w:p w14:paraId="3A400F69" w14:textId="77777777" w:rsidR="004E49F9" w:rsidRDefault="004E49F9" w:rsidP="004E49F9">
      <w:pPr>
        <w:rPr>
          <w:b/>
          <w:bCs/>
        </w:rPr>
      </w:pPr>
    </w:p>
    <w:p w14:paraId="26B741B6" w14:textId="77777777" w:rsidR="004E49F9" w:rsidRDefault="004E49F9" w:rsidP="004E49F9">
      <w:pPr>
        <w:rPr>
          <w:b/>
          <w:bCs/>
        </w:rPr>
      </w:pPr>
    </w:p>
    <w:sectPr w:rsidR="004E49F9" w:rsidSect="004E49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9F9"/>
    <w:rsid w:val="003B3473"/>
    <w:rsid w:val="004E49F9"/>
    <w:rsid w:val="00553E3A"/>
    <w:rsid w:val="007B4412"/>
    <w:rsid w:val="00882186"/>
    <w:rsid w:val="00B27052"/>
    <w:rsid w:val="00F74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49574"/>
  <w15:chartTrackingRefBased/>
  <w15:docId w15:val="{432BA8D0-45A0-468F-AAC9-F04E7D0C8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9F9"/>
  </w:style>
  <w:style w:type="paragraph" w:styleId="Heading1">
    <w:name w:val="heading 1"/>
    <w:basedOn w:val="Normal"/>
    <w:next w:val="Normal"/>
    <w:link w:val="Heading1Char"/>
    <w:uiPriority w:val="9"/>
    <w:qFormat/>
    <w:rsid w:val="004E4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9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9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9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9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9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9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9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9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9F9"/>
    <w:rPr>
      <w:rFonts w:eastAsiaTheme="majorEastAsia" w:cstheme="majorBidi"/>
      <w:color w:val="272727" w:themeColor="text1" w:themeTint="D8"/>
    </w:rPr>
  </w:style>
  <w:style w:type="paragraph" w:styleId="Title">
    <w:name w:val="Title"/>
    <w:basedOn w:val="Normal"/>
    <w:next w:val="Normal"/>
    <w:link w:val="TitleChar"/>
    <w:uiPriority w:val="10"/>
    <w:qFormat/>
    <w:rsid w:val="004E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9F9"/>
    <w:pPr>
      <w:spacing w:before="160"/>
      <w:jc w:val="center"/>
    </w:pPr>
    <w:rPr>
      <w:i/>
      <w:iCs/>
      <w:color w:val="404040" w:themeColor="text1" w:themeTint="BF"/>
    </w:rPr>
  </w:style>
  <w:style w:type="character" w:customStyle="1" w:styleId="QuoteChar">
    <w:name w:val="Quote Char"/>
    <w:basedOn w:val="DefaultParagraphFont"/>
    <w:link w:val="Quote"/>
    <w:uiPriority w:val="29"/>
    <w:rsid w:val="004E49F9"/>
    <w:rPr>
      <w:i/>
      <w:iCs/>
      <w:color w:val="404040" w:themeColor="text1" w:themeTint="BF"/>
    </w:rPr>
  </w:style>
  <w:style w:type="paragraph" w:styleId="ListParagraph">
    <w:name w:val="List Paragraph"/>
    <w:basedOn w:val="Normal"/>
    <w:uiPriority w:val="34"/>
    <w:qFormat/>
    <w:rsid w:val="004E49F9"/>
    <w:pPr>
      <w:ind w:left="720"/>
      <w:contextualSpacing/>
    </w:pPr>
  </w:style>
  <w:style w:type="character" w:styleId="IntenseEmphasis">
    <w:name w:val="Intense Emphasis"/>
    <w:basedOn w:val="DefaultParagraphFont"/>
    <w:uiPriority w:val="21"/>
    <w:qFormat/>
    <w:rsid w:val="004E49F9"/>
    <w:rPr>
      <w:i/>
      <w:iCs/>
      <w:color w:val="2F5496" w:themeColor="accent1" w:themeShade="BF"/>
    </w:rPr>
  </w:style>
  <w:style w:type="paragraph" w:styleId="IntenseQuote">
    <w:name w:val="Intense Quote"/>
    <w:basedOn w:val="Normal"/>
    <w:next w:val="Normal"/>
    <w:link w:val="IntenseQuoteChar"/>
    <w:uiPriority w:val="30"/>
    <w:qFormat/>
    <w:rsid w:val="004E4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9F9"/>
    <w:rPr>
      <w:i/>
      <w:iCs/>
      <w:color w:val="2F5496" w:themeColor="accent1" w:themeShade="BF"/>
    </w:rPr>
  </w:style>
  <w:style w:type="character" w:styleId="IntenseReference">
    <w:name w:val="Intense Reference"/>
    <w:basedOn w:val="DefaultParagraphFont"/>
    <w:uiPriority w:val="32"/>
    <w:qFormat/>
    <w:rsid w:val="004E49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bhagyashree tripathy</dc:creator>
  <cp:keywords/>
  <dc:description/>
  <cp:lastModifiedBy>bhagyashree tripathy</cp:lastModifiedBy>
  <cp:revision>2</cp:revision>
  <dcterms:created xsi:type="dcterms:W3CDTF">2026-04-22T00:50:00Z</dcterms:created>
  <dcterms:modified xsi:type="dcterms:W3CDTF">2026-04-22T00:56:00Z</dcterms:modified>
</cp:coreProperties>
</file>