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SchedulerAI — Functionality &amp; Technical Specification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📋 Functionality &amp; Technical Specification</w:t>
      </w:r>
    </w:p>
    <w:bookmarkStart w:id="9" w:name="schedulerai"/>
    <w:p>
      <w:pPr>
        <w:pStyle w:val="Heading1"/>
      </w:pPr>
      <w:r>
        <w:t xml:space="preserve">SchedulerAI</w:t>
      </w:r>
    </w:p>
    <w:p>
      <w:pPr>
        <w:pStyle w:val="FirstParagraph"/>
      </w:pPr>
      <w:r>
        <w:t xml:space="preserve">One sentence → a scheduled meeting, with invites, conflict checks, and a video link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React 18 + Vite  ·  Node.js + Express  ·  MongoDB + Mongoose  ·  Groq / OpenAI / Claude / Gemini  ·  Google Calendar + Outlook  ·  Zoom + Teams + Google Meet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~$0.00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schedule a meeting</w:t>
            </w:r>
          </w:p>
        </w:tc>
        <w:tc>
          <w:tcPr/>
          <w:p>
            <w:pPr>
              <w:pStyle w:val="Compact"/>
            </w:pPr>
            <w:r>
              <w:t xml:space="preserve">AI calls per meeting</w:t>
            </w:r>
          </w:p>
        </w:tc>
        <w:tc>
          <w:tcPr/>
          <w:p>
            <w:pPr>
              <w:pStyle w:val="Compact"/>
            </w:pPr>
            <w:r>
              <w:t xml:space="preserve">cost per meeting (Groq free tier)</w:t>
            </w:r>
          </w:p>
        </w:tc>
      </w:tr>
    </w:tbl>
    <w:p>
      <w:pPr>
        <w:pStyle w:val="BodyText"/>
      </w:pPr>
      <w:r>
        <w:t xml:space="preserve">📅 2026-06-18</w:t>
      </w:r>
      <w:r>
        <w:t xml:space="preserve"> </w:t>
      </w:r>
      <w:r>
        <w:t xml:space="preserve">👤 Biswajit Singha</w:t>
      </w:r>
      <w:r>
        <w:t xml:space="preserve"> </w:t>
      </w:r>
      <w:r>
        <w:t xml:space="preserve">🔖 v1.0</w:t>
      </w:r>
    </w:p>
    <w:bookmarkEnd w:id="9"/>
    <w:bookmarkStart w:id="11" w:name="product-overview"/>
    <w:p>
      <w:pPr>
        <w:pStyle w:val="Heading1"/>
      </w:pPr>
      <w:r>
        <w:t xml:space="preserve">🚀 1. Product Overview</w:t>
      </w:r>
    </w:p>
    <w:p>
      <w:pPr>
        <w:pStyle w:val="FirstParagraph"/>
      </w:pPr>
      <w:r>
        <w:rPr>
          <w:i/>
          <w:iCs/>
        </w:rPr>
        <w:t xml:space="preserve">What SchedulerAI is and who it's built for</w:t>
      </w:r>
    </w:p>
    <w:p>
      <w:pPr>
        <w:pStyle w:val="BodyText"/>
      </w:pPr>
      <w:r>
        <w:t xml:space="preserve">SchedulerAI is an AI-powered conversational meeting scheduler. A user describes a meeting in one plain-English sentence in a chat interface; the system extracts the meeting details, checks calendar availability across connected providers, resolves conflicts, lets the user pick a video platform, and creates the event with invites and a join link automatically — with no manual calendar work.</w:t>
      </w:r>
    </w:p>
    <w:bookmarkStart w:id="10" w:name="who-its-for"/>
    <w:p>
      <w:pPr>
        <w:pStyle w:val="Heading2"/>
      </w:pPr>
      <w:r>
        <w:t xml:space="preserve">1.1 Who It's For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 professionals / managers</w:t>
            </w:r>
          </w:p>
        </w:tc>
        <w:tc>
          <w:tcPr/>
          <w:p>
            <w:pPr>
              <w:pStyle w:val="Compact"/>
            </w:pPr>
            <w:r>
              <w:t xml:space="preserve">Schedule 5+ meetings a week without manual calendar juggling, slot-checking, or copy-pasting video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assistants / admins</w:t>
            </w:r>
          </w:p>
        </w:tc>
        <w:tc>
          <w:tcPr/>
          <w:p>
            <w:pPr>
              <w:pStyle w:val="Compact"/>
            </w:pPr>
            <w:r>
              <w:t xml:space="preserve">Schedule on behalf of others quickly from natural-language requests, with conflict checks already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/ recruiting teams</w:t>
            </w:r>
          </w:p>
        </w:tc>
        <w:tc>
          <w:tcPr/>
          <w:p>
            <w:pPr>
              <w:pStyle w:val="Compact"/>
            </w:pPr>
            <w:r>
              <w:t xml:space="preserve">Book external calls fast across multiple meeting platforms depending on client preference (Zoom, Teams, Meet)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Consultants / freelancers</w:t>
            </w:r>
          </w:p>
        </w:tc>
        <w:tc>
          <w:tcPr/>
          <w:p>
            <w:pPr>
              <w:pStyle w:val="Compact"/>
            </w:pPr>
            <w:r>
              <w:t xml:space="preserve">Keep multiple calendars (Google + Outlook) conflict-checked together when booking client time</w:t>
            </w:r>
          </w:p>
        </w:tc>
      </w:tr>
    </w:tbl>
    <w:bookmarkEnd w:id="10"/>
    <w:bookmarkEnd w:id="11"/>
    <w:bookmarkStart w:id="18" w:name="functionality"/>
    <w:p>
      <w:pPr>
        <w:pStyle w:val="Heading1"/>
      </w:pPr>
      <w:r>
        <w:t xml:space="preserve">⚙️ 2. Functionality</w:t>
      </w:r>
    </w:p>
    <w:p>
      <w:pPr>
        <w:pStyle w:val="FirstParagraph"/>
      </w:pPr>
      <w:r>
        <w:rPr>
          <w:i/>
          <w:iCs/>
        </w:rPr>
        <w:t xml:space="preserve">What it produces, the conversational Q&amp;A flow, and entry points</w:t>
      </w:r>
    </w:p>
    <w:bookmarkStart w:id="12" w:name="what-it-produces"/>
    <w:p>
      <w:pPr>
        <w:pStyle w:val="Heading2"/>
      </w:pPr>
      <w:r>
        <w:t xml:space="preserve">2.1 What It Produces</w:t>
      </w:r>
    </w:p>
    <w:p>
      <w:pPr>
        <w:pStyle w:val="FirstParagraph"/>
      </w:pPr>
      <w:r>
        <w:t xml:space="preserve">A single chat exchange produces, in this order: (1) a structured meeting object extracted from free text, (2) a calendar event created on the user's primary connected calendar (Google or Outlook), (3) a video-meeting join link on the selected platform (Google Meet, Zoom, or Microsoft Teams), (4) calendar invites auto-sent to all participants, and (5) an AI-written one-paragraph confirmation summary shown in the chat.</w:t>
      </w:r>
    </w:p>
    <w:bookmarkEnd w:id="12"/>
    <w:bookmarkStart w:id="13" w:name="X60634062138f75b00991643610de7394a8a9660"/>
    <w:p>
      <w:pPr>
        <w:pStyle w:val="Heading2"/>
      </w:pPr>
      <w:r>
        <w:t xml:space="preserve">2.2 Conversational Validator — Missing-Field Q&amp;A</w:t>
      </w:r>
    </w:p>
    <w:p>
      <w:pPr>
        <w:pStyle w:val="FirstParagraph"/>
      </w:pPr>
      <w:r>
        <w:t xml:space="preserve">Before a meeting can be scheduled, the chat asks targeted follow-up questions for any field the AI extraction step couldn't fill. This logic lives in</w:t>
      </w:r>
      <w:r>
        <w:t xml:space="preserve"> </w:t>
      </w:r>
      <w:r>
        <w:rPr>
          <w:rStyle w:val="VerbatimChar"/>
        </w:rPr>
        <w:t xml:space="preserve">MeetingService.findMissingFields()</w:t>
      </w:r>
      <w:r>
        <w:t xml:space="preserve"> </w:t>
      </w:r>
      <w:r>
        <w:t xml:space="preserve">and is asked one field at a time, in this fixed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Question 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meeting_title</w:t>
            </w:r>
          </w:p>
        </w:tc>
        <w:tc>
          <w:tcPr/>
          <w:p>
            <w:pPr>
              <w:pStyle w:val="Compact"/>
            </w:pPr>
            <w:r>
              <w:t xml:space="preserve">"What is the meeting about?"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"Who should be invited? List their names separated by commas, or type 'just me' to skip."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email_&lt;name&gt;</w:t>
            </w:r>
            <w:r>
              <w:t xml:space="preserve"> </w:t>
            </w:r>
            <w:r>
              <w:t xml:space="preserve">(per participant)</w:t>
            </w:r>
          </w:p>
        </w:tc>
        <w:tc>
          <w:tcPr/>
          <w:p>
            <w:pPr>
              <w:pStyle w:val="Compact"/>
            </w:pPr>
            <w:r>
              <w:t xml:space="preserve">"What is the email address for &lt;name&gt;?" — only asked if the email can't be resolved from contacts or calendar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"Please provide the meeting date."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"Please provide the meeting time."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"Please provide the meeting duration (e.g. 30 min, 1 hour)."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t xml:space="preserve">A user can answer multiple fields in one reply — e.g. "tomorrow 3pm for 30 min" fills</w:t>
      </w:r>
      <w:r>
        <w:t xml:space="preserve"> </w:t>
      </w:r>
      <w:r>
        <w:rPr>
          <w:b/>
          <w:bCs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time</w:t>
      </w:r>
      <w:r>
        <w:t xml:space="preserve">, and</w:t>
      </w:r>
      <w:r>
        <w:t xml:space="preserve"> </w:t>
      </w:r>
      <w:r>
        <w:rPr>
          <w:b/>
          <w:bCs/>
        </w:rPr>
        <w:t xml:space="preserve">duration</w:t>
      </w:r>
      <w:r>
        <w:t xml:space="preserve"> </w:t>
      </w:r>
      <w:r>
        <w:t xml:space="preserve">at once. The frontend extracts whatever it can from each answer before re-checking what's still missing.</w:t>
      </w:r>
    </w:p>
    <w:bookmarkEnd w:id="13"/>
    <w:bookmarkStart w:id="14" w:name="X22de7b6b658de3af2aac6eb434c97fdee91fb65"/>
    <w:p>
      <w:pPr>
        <w:pStyle w:val="Heading2"/>
      </w:pPr>
      <w:r>
        <w:t xml:space="preserve">2.3 Confirmation &amp; Inline Editing (CONFIRM phase)</w:t>
      </w:r>
    </w:p>
    <w:p>
      <w:pPr>
        <w:pStyle w:val="FirstParagraph"/>
      </w:pPr>
      <w:r>
        <w:t xml:space="preserve">Once all required fields are filled, the chat shows a summary (title, date, time, attendees, duration, task, owner) and asks the user to reply "confirm" or describe a change. Inline edits are supported in natural language — e.g. "change time to 5pm", "make it 2 hours", "add John as attendee" — parsed and applied without restarting the flow.</w:t>
      </w:r>
    </w:p>
    <w:bookmarkEnd w:id="14"/>
    <w:bookmarkStart w:id="15" w:name="platform-slot-selection"/>
    <w:p>
      <w:pPr>
        <w:pStyle w:val="Heading2"/>
      </w:pPr>
      <w:r>
        <w:t xml:space="preserve">2.4 Platform &amp; Slot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selection</w:t>
            </w:r>
          </w:p>
        </w:tc>
        <w:tc>
          <w:tcPr/>
          <w:p>
            <w:pPr>
              <w:pStyle w:val="Compact"/>
            </w:pPr>
            <w:r>
              <w:t xml:space="preserve">If the user named a platform explicitly ("use Zoom"), it's auto-selected. If exactly one meeting platform is connected, it's auto-selected. Otherwise the user is shown buttons for each connected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selection (date + time given)</w:t>
            </w:r>
          </w:p>
        </w:tc>
        <w:tc>
          <w:tcPr/>
          <w:p>
            <w:pPr>
              <w:pStyle w:val="Compact"/>
            </w:pPr>
            <w:r>
              <w:t xml:space="preserve">A smart conflict check runs against the connected calendar(s). If free, the requested slot is shown for direct confirm. If busy, the nearest 3-5 free alternatives are offered.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selection (date only)</w:t>
            </w:r>
          </w:p>
        </w:tc>
        <w:tc>
          <w:tcPr/>
          <w:p>
            <w:pPr>
              <w:pStyle w:val="Compact"/>
            </w:pPr>
            <w:r>
              <w:t xml:space="preserve">All free slots for that day are listed for the user to pick from.</w:t>
            </w:r>
          </w:p>
        </w:tc>
      </w:tr>
    </w:tbl>
    <w:bookmarkEnd w:id="15"/>
    <w:bookmarkStart w:id="16" w:name="alternate-entry-points-sign-in-providers"/>
    <w:p>
      <w:pPr>
        <w:pStyle w:val="Heading2"/>
      </w:pPr>
      <w:r>
        <w:t xml:space="preserve">2.5 Alternate Entry Points — Sign-In Providers</w:t>
      </w:r>
    </w:p>
    <w:p>
      <w:pPr>
        <w:pStyle w:val="FirstParagraph"/>
      </w:pPr>
      <w:r>
        <w:t xml:space="preserve">The chat itself only has one entry point (typed text), but the application is gated behind sign-in, which supports two OAuth providers as alternate "ways in" before a user reaches the chat: Google and Microsoft. Five additional OAuth flows exist for connecting calendars/platforms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sign-in: Zoom, Microsoft Teams, and Outlook Calendar (see Section 7, Auth routes).</w:t>
      </w:r>
    </w:p>
    <w:bookmarkEnd w:id="16"/>
    <w:bookmarkStart w:id="17" w:name="end-to-end-user-flow"/>
    <w:p>
      <w:pPr>
        <w:pStyle w:val="Heading2"/>
      </w:pPr>
      <w:r>
        <w:t xml:space="preserve">2.6 End-to-End User Flow</w:t>
      </w:r>
    </w:p>
    <w:p>
      <w:pPr>
        <w:pStyle w:val="SourceCode"/>
      </w:pPr>
      <w:r>
        <w:rPr>
          <w:rStyle w:val="VerbatimChar"/>
        </w:rPr>
        <w:t xml:space="preserve">User opens landing page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Sign in with Google ----+</w:t>
      </w:r>
      <w:r>
        <w:br/>
      </w:r>
      <w:r>
        <w:rPr>
          <w:rStyle w:val="VerbatimChar"/>
        </w:rPr>
        <w:t xml:space="preserve">   +-- Sign in with Microsoft -+--&gt; authenticated session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Dashboard (chat + today's agenda)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User types: "Schedule a sync with Alice tomorrow at 3pm for 30 min"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POST /api/meetings/extract  -&gt;  AI parses text into structured meeting(s)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missing fields? --&gt; conversational Q&amp;A (Section 2.2) --+</w:t>
      </w:r>
      <w:r>
        <w:br/>
      </w:r>
      <w:r>
        <w:rPr>
          <w:rStyle w:val="VerbatimChar"/>
        </w:rPr>
        <w:t xml:space="preserve">   |          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          |</w:t>
      </w:r>
      <w:r>
        <w:br/>
      </w:r>
      <w:r>
        <w:rPr>
          <w:rStyle w:val="VerbatimChar"/>
        </w:rPr>
        <w:t xml:space="preserve">Confirmation summary  &lt;--------------------------------------------+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Platform selection (if &gt;1 connected)  -&gt;  Slot selection / conflict check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Email resolution for any unconfirmed participant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POST /api/meetings/schedule  -&gt;  event created + invites sent + join link generated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Confirmation card: title, time, attendees, join link, calendar link</w:t>
      </w:r>
    </w:p>
    <w:bookmarkEnd w:id="17"/>
    <w:bookmarkEnd w:id="18"/>
    <w:bookmarkStart w:id="22" w:name="conversational-architecture"/>
    <w:p>
      <w:pPr>
        <w:pStyle w:val="Heading1"/>
      </w:pPr>
      <w:r>
        <w:t xml:space="preserve">🧩 3. Conversational Architecture</w:t>
      </w:r>
    </w:p>
    <w:p>
      <w:pPr>
        <w:pStyle w:val="FirstParagraph"/>
      </w:pPr>
      <w:r>
        <w:rPr>
          <w:i/>
          <w:iCs/>
        </w:rPr>
        <w:t xml:space="preserve">Frontend state machine + shared meeting schema + request protocol</w:t>
      </w:r>
    </w:p>
    <w:bookmarkStart w:id="19" w:name="X47079c5593c5bd368989f14c16d7e608474506f"/>
    <w:p>
      <w:pPr>
        <w:pStyle w:val="Heading2"/>
      </w:pPr>
      <w:r>
        <w:t xml:space="preserve">3.1 Orchestration — useChatFlow Phase State Machine</w:t>
      </w:r>
    </w:p>
    <w:p>
      <w:pPr>
        <w:pStyle w:val="FirstParagraph"/>
      </w:pPr>
      <w:r>
        <w:t xml:space="preserve">Unlike a linear agent pipeline, the chat is a client-side state machine (</w:t>
      </w:r>
      <w:r>
        <w:rPr>
          <w:rStyle w:val="VerbatimChar"/>
        </w:rPr>
        <w:t xml:space="preserve">frontend/src/hooks/useChatFlow.js</w:t>
      </w:r>
      <w:r>
        <w:t xml:space="preserve">) that routes each user message to a handler based on the current phase, then transitions to the next phase. There is no SSE streaming — every step is a discrete REST call.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Awaiting a new scheduling request, or just finished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PICKING</w:t>
            </w:r>
          </w:p>
        </w:tc>
        <w:tc>
          <w:tcPr/>
          <w:p>
            <w:pPr>
              <w:pStyle w:val="Compact"/>
            </w:pPr>
            <w:r>
              <w:t xml:space="preserve">User is choosing which of several extracted meetings to proceed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Asking the field-by-field Q&amp;A from Section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EMAIL_CONFIRM</w:t>
            </w:r>
          </w:p>
        </w:tc>
        <w:tc>
          <w:tcPr/>
          <w:p>
            <w:pPr>
              <w:pStyle w:val="Compact"/>
            </w:pPr>
            <w:r>
              <w:t xml:space="preserve">Resolving/confirming a participant's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Showing the summary, accepting "confirm" or an inline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User picking a meeting platform from connected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</w:t>
            </w:r>
          </w:p>
        </w:tc>
        <w:tc>
          <w:tcPr/>
          <w:p>
            <w:pPr>
              <w:pStyle w:val="Compact"/>
            </w:pPr>
            <w:r>
              <w:t xml:space="preserve">User picking a time slot from available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Meeting scheduled; ready for the next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CANCEL_CONFIRM</w:t>
            </w:r>
          </w:p>
        </w:tc>
        <w:tc>
          <w:tcPr/>
          <w:p>
            <w:pPr>
              <w:pStyle w:val="Compact"/>
            </w:pPr>
            <w:r>
              <w:t xml:space="preserve">Confirming a meeting cancellation ("Are you sure?")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RESCHEDULE_TIME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RESCHEDULE_CONFIRM</w:t>
            </w:r>
          </w:p>
        </w:tc>
        <w:tc>
          <w:tcPr/>
          <w:p>
            <w:pPr>
              <w:pStyle w:val="Compact"/>
            </w:pPr>
            <w:r>
              <w:t xml:space="preserve">Collecting and confirming a new time for an existing meeting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FOLLOW_UP_SELECT</w:t>
            </w:r>
          </w:p>
        </w:tc>
        <w:tc>
          <w:tcPr/>
          <w:p>
            <w:pPr>
              <w:pStyle w:val="Compact"/>
            </w:pPr>
            <w:r>
              <w:t xml:space="preserve">User picking which past meeting to schedule a follow-up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NEEDS_NEW_TIME</w:t>
            </w:r>
          </w:p>
        </w:tc>
        <w:tc>
          <w:tcPr/>
          <w:p>
            <w:pPr>
              <w:pStyle w:val="Compact"/>
            </w:pPr>
            <w:r>
              <w:t xml:space="preserve">Requested time was in the past; asking for a future time</w:t>
            </w:r>
          </w:p>
        </w:tc>
      </w:tr>
    </w:tbl>
    <w:bookmarkEnd w:id="19"/>
    <w:bookmarkStart w:id="20" w:name="shared-meeting-schema"/>
    <w:p>
      <w:pPr>
        <w:pStyle w:val="Heading2"/>
      </w:pPr>
      <w:r>
        <w:t xml:space="preserve">3.2 Shared Meeting Schema</w:t>
      </w:r>
    </w:p>
    <w:p>
      <w:pPr>
        <w:pStyle w:val="FirstParagraph"/>
      </w:pPr>
      <w:r>
        <w:t xml:space="preserve">Every phase reads and writes the same meeting object, defined by the extraction prompt in</w:t>
      </w:r>
      <w:r>
        <w:t xml:space="preserve"> </w:t>
      </w:r>
      <w:r>
        <w:rPr>
          <w:rStyle w:val="VerbatimChar"/>
        </w:rPr>
        <w:t xml:space="preserve">backend/src/services/PromptBuilder.js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"unique-id-1",</w:t>
      </w:r>
      <w:r>
        <w:br/>
      </w:r>
      <w:r>
        <w:rPr>
          <w:rStyle w:val="VerbatimChar"/>
        </w:rPr>
        <w:t xml:space="preserve">  "meeting_title": "string | null",      // concise title, never invented</w:t>
      </w:r>
      <w:r>
        <w:br/>
      </w:r>
      <w:r>
        <w:rPr>
          <w:rStyle w:val="VerbatimChar"/>
        </w:rPr>
        <w:t xml:space="preserve">  "participants": ["Full Name 1", ...],</w:t>
      </w:r>
      <w:r>
        <w:br/>
      </w:r>
      <w:r>
        <w:rPr>
          <w:rStyle w:val="VerbatimChar"/>
        </w:rPr>
        <w:t xml:space="preserve">  "participant_emails": { "Full Name 1": "email | null" },</w:t>
      </w:r>
      <w:r>
        <w:br/>
      </w:r>
      <w:r>
        <w:rPr>
          <w:rStyle w:val="VerbatimChar"/>
        </w:rPr>
        <w:t xml:space="preserve">  "task": "string",                       // what needs to be done</w:t>
      </w:r>
      <w:r>
        <w:br/>
      </w:r>
      <w:r>
        <w:rPr>
          <w:rStyle w:val="VerbatimChar"/>
        </w:rPr>
        <w:t xml:space="preserve">  "owner": "string | null",               // person responsible</w:t>
      </w:r>
      <w:r>
        <w:br/>
      </w:r>
      <w:r>
        <w:rPr>
          <w:rStyle w:val="VerbatimChar"/>
        </w:rPr>
        <w:t xml:space="preserve">  "deadline": "YYYY-MM-DD | null",</w:t>
      </w:r>
      <w:r>
        <w:br/>
      </w:r>
      <w:r>
        <w:rPr>
          <w:rStyle w:val="VerbatimChar"/>
        </w:rPr>
        <w:t xml:space="preserve">  "date": "YYYY-MM-DD | null",</w:t>
      </w:r>
      <w:r>
        <w:br/>
      </w:r>
      <w:r>
        <w:rPr>
          <w:rStyle w:val="VerbatimChar"/>
        </w:rPr>
        <w:t xml:space="preserve">  "time": "HH:MM (24h) | null",           // start time only, never a duration phrase</w:t>
      </w:r>
      <w:r>
        <w:br/>
      </w:r>
      <w:r>
        <w:rPr>
          <w:rStyle w:val="VerbatimChar"/>
        </w:rPr>
        <w:t xml:space="preserve">  "duration": "number (minutes) | null"   // never defaulted — always asked if missing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requestresponse-protocol"/>
    <w:p>
      <w:pPr>
        <w:pStyle w:val="Heading2"/>
      </w:pPr>
      <w:r>
        <w:t xml:space="preserve">3.3 Request/Response Protocol</w:t>
      </w:r>
    </w:p>
    <w:p>
      <w:pPr>
        <w:pStyle w:val="FirstParagraph"/>
      </w:pPr>
      <w:r>
        <w:t xml:space="preserve">Plain REST + JSON, not Server-Sent Events. Each chat phase maps to one backend call: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Endpoint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/api/meetings/extract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Re-validate after Q&amp;A 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/api/meetings/validate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listing (date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/api/meetings/slots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conflict check (date + 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/api/meetings/suggest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platforms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/api/meetings/schedule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summary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/api/meetings/summary</w:t>
            </w:r>
          </w:p>
        </w:tc>
      </w:tr>
    </w:tbl>
    <w:bookmarkEnd w:id="21"/>
    <w:bookmarkEnd w:id="22"/>
    <w:bookmarkStart w:id="29" w:name="services-technical-detail"/>
    <w:p>
      <w:pPr>
        <w:pStyle w:val="Heading1"/>
      </w:pPr>
      <w:r>
        <w:t xml:space="preserve">🛠️ 4. Services — Technical Detail</w:t>
      </w:r>
    </w:p>
    <w:p>
      <w:pPr>
        <w:pStyle w:val="FirstParagraph"/>
      </w:pPr>
      <w:r>
        <w:rPr>
          <w:i/>
          <w:iCs/>
        </w:rPr>
        <w:t xml:space="preserve">backend/src/services/*.js and backend/src/meetingPlatforms/*.js</w:t>
      </w:r>
    </w:p>
    <w:bookmarkStart w:id="23" w:name="promptbuilder-ai-prompt-construction"/>
    <w:p>
      <w:pPr>
        <w:pStyle w:val="Heading2"/>
      </w:pPr>
      <w:r>
        <w:t xml:space="preserve">4.1 PromptBuilder — AI Prompt Construction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Builds the extraction prompt and the summary prompt sent to the active AI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calls</w:t>
            </w:r>
          </w:p>
        </w:tc>
        <w:tc>
          <w:tcPr/>
          <w:p>
            <w:pPr>
              <w:pStyle w:val="Compact"/>
            </w:pPr>
            <w:r>
              <w:t xml:space="preserve">2 per meeting — 1 extraction, 1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Routed via</w:t>
            </w:r>
            <w:r>
              <w:t xml:space="preserve"> </w:t>
            </w:r>
            <w:r>
              <w:rPr>
                <w:rStyle w:val="VerbatimChar"/>
              </w:rPr>
              <w:t xml:space="preserve">ProviderFactory</w:t>
            </w:r>
            <w:r>
              <w:t xml:space="preserve"> </w:t>
            </w:r>
            <w:r>
              <w:t xml:space="preserve">— supports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t xml:space="preserve">, selected by</w:t>
            </w:r>
            <w:r>
              <w:t xml:space="preserve"> </w:t>
            </w:r>
            <w:r>
              <w:rPr>
                <w:rStyle w:val="VerbatimChar"/>
              </w:rPr>
              <w:t xml:space="preserve">AI_PROVIDER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handling</w:t>
            </w:r>
          </w:p>
        </w:tc>
        <w:tc>
          <w:tcPr/>
          <w:p>
            <w:pPr>
              <w:pStyle w:val="Compact"/>
            </w:pPr>
            <w:r>
              <w:t xml:space="preserve">All relative dates ("tomorrow", "next Friday", "asap") are resolved against the server's current date/time before being sent to the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Never invents a title or defaults a duration — both are left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and routed to the Q&amp;A flow if the user didn't state them</w:t>
            </w:r>
          </w:p>
        </w:tc>
      </w:tr>
    </w:tbl>
    <w:bookmarkEnd w:id="23"/>
    <w:bookmarkStart w:id="24" w:name="meetingservice-orchestrator"/>
    <w:p>
      <w:pPr>
        <w:pStyle w:val="Heading2"/>
      </w:pPr>
      <w:r>
        <w:t xml:space="preserve">4.2 MeetingService — Orchestrator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Coordinates extraction → missing-field detection → availability check → platform creation → invite sending →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extractMeetingInfo()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findMissingFields()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applyFieldAnswers()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checkCalendarAvailability()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smartSuggestSlots()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createGoogleMeeting()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sendInvites()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generateSummary()</w:t>
            </w:r>
          </w:p>
        </w:tc>
      </w:tr>
    </w:tbl>
    <w:bookmarkEnd w:id="24"/>
    <w:bookmarkStart w:id="25" w:name="conflictservice-slot-availability"/>
    <w:p>
      <w:pPr>
        <w:pStyle w:val="Heading2"/>
      </w:pPr>
      <w:r>
        <w:t xml:space="preserve">4.3 ConflictService — Slot Availability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Pure logic, no AI — computes free/busy slots and checks a specific slot for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getAvailabilityFromBoth()</w:t>
            </w:r>
            <w:r>
              <w:t xml:space="preserve"> </w:t>
            </w:r>
            <w:r>
              <w:t xml:space="preserve">merges Google + Outlook busy times before computing free slots</w:t>
            </w:r>
          </w:p>
        </w:tc>
      </w:tr>
    </w:tbl>
    <w:bookmarkEnd w:id="25"/>
    <w:bookmarkStart w:id="26" w:name="calendarservice-outlookcalendarservice"/>
    <w:p>
      <w:pPr>
        <w:pStyle w:val="Heading2"/>
      </w:pPr>
      <w:r>
        <w:t xml:space="preserve">4.4 CalendarService &amp; OutlookCalendarService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CalendarService</w:t>
            </w:r>
          </w:p>
        </w:tc>
        <w:tc>
          <w:tcPr/>
          <w:p>
            <w:pPr>
              <w:pStyle w:val="Compact"/>
            </w:pPr>
            <w:r>
              <w:t xml:space="preserve">Google Calendar API wrapper —</w:t>
            </w:r>
            <w:r>
              <w:t xml:space="preserve"> </w:t>
            </w:r>
            <w:r>
              <w:rPr>
                <w:rStyle w:val="VerbatimChar"/>
              </w:rPr>
              <w:t xml:space="preserve">getEvents()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createEvent()</w:t>
            </w:r>
            <w:r>
              <w:t xml:space="preserve"> </w:t>
            </w:r>
            <w:r>
              <w:t xml:space="preserve">(with optional Google Meet link via</w:t>
            </w:r>
            <w:r>
              <w:t xml:space="preserve"> </w:t>
            </w:r>
            <w:r>
              <w:rPr>
                <w:rStyle w:val="VerbatimChar"/>
              </w:rPr>
              <w:t xml:space="preserve">conferenceData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updateEvent()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searchAttendees()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getRecentMeetings()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OutlookCalendarService</w:t>
            </w:r>
          </w:p>
        </w:tc>
        <w:tc>
          <w:tcPr/>
          <w:p>
            <w:pPr>
              <w:pStyle w:val="Compact"/>
            </w:pPr>
            <w:r>
              <w:t xml:space="preserve">Microsoft Graph API mirror of the same methods; extracts Teams join URLs from</w:t>
            </w:r>
            <w:r>
              <w:t xml:space="preserve"> </w:t>
            </w:r>
            <w:r>
              <w:rPr>
                <w:rStyle w:val="VerbatimChar"/>
              </w:rPr>
              <w:t xml:space="preserve">onlineMeeting.joinUrl</w:t>
            </w:r>
            <w:r>
              <w:t xml:space="preserve"> </w:t>
            </w:r>
            <w:r>
              <w:t xml:space="preserve">when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fallback</w:t>
            </w:r>
          </w:p>
        </w:tc>
        <w:tc>
          <w:tcPr/>
          <w:p>
            <w:pPr>
              <w:pStyle w:val="Compact"/>
            </w:pPr>
            <w:r>
              <w:t xml:space="preserve">If the user isn't authenticated with a calendar provider, calendar reads/writes fall back to mock data rather than failing the chat</w:t>
            </w:r>
          </w:p>
        </w:tc>
      </w:tr>
    </w:tbl>
    <w:bookmarkEnd w:id="26"/>
    <w:bookmarkStart w:id="27" w:name="meeting-platform-providers"/>
    <w:p>
      <w:pPr>
        <w:pStyle w:val="Heading2"/>
      </w:pPr>
      <w:r>
        <w:t xml:space="preserve">4.5 Meeting Platform Providers</w:t>
      </w:r>
    </w:p>
    <w:p>
      <w:pPr>
        <w:pStyle w:val="FirstParagraph"/>
      </w:pPr>
      <w:r>
        <w:t xml:space="preserve">Common interface defined in</w:t>
      </w:r>
      <w:r>
        <w:t xml:space="preserve"> </w:t>
      </w:r>
      <w:r>
        <w:rPr>
          <w:rStyle w:val="VerbatimChar"/>
        </w:rPr>
        <w:t xml:space="preserve">MeetingPlatformProvider.js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cancelMeeting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getMeetingDetails</w:t>
      </w:r>
      <w:r>
        <w:t xml:space="preserve">), instantiated by</w:t>
      </w:r>
      <w:r>
        <w:t xml:space="preserve"> </w:t>
      </w:r>
      <w:r>
        <w:rPr>
          <w:rStyle w:val="VerbatimChar"/>
        </w:rPr>
        <w:t xml:space="preserve">PlatformFactory.create(platform)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Meet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  <w:tc>
          <w:tcPr/>
          <w:p>
            <w:pPr>
              <w:pStyle w:val="Compact"/>
            </w:pPr>
            <w:r>
              <w:t xml:space="preserve">Delegates to CalendarService — Google auto-generates the Meet link via</w:t>
            </w:r>
            <w:r>
              <w:t xml:space="preserve"> </w:t>
            </w:r>
            <w:r>
              <w:rPr>
                <w:rStyle w:val="VerbatimChar"/>
              </w:rPr>
              <w:t xml:space="preserve">conferenceData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  <w:tc>
          <w:tcPr/>
          <w:p>
            <w:pPr>
              <w:pStyle w:val="Compact"/>
            </w:pPr>
            <w:r>
              <w:t xml:space="preserve">Creates a Zoom meeting via the Zoom API, then embeds the join URL in the Google Calendar event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  <w:tc>
          <w:tcPr/>
          <w:p>
            <w:pPr>
              <w:pStyle w:val="Compact"/>
            </w:pPr>
            <w:r>
              <w:t xml:space="preserve">Tries to create a Teams online meeting via Graph API for a real join URL; on personal-account failure, falls back to Outlook's</w:t>
            </w:r>
            <w:r>
              <w:t xml:space="preserve"> </w:t>
            </w:r>
            <w:r>
              <w:rPr>
                <w:rStyle w:val="VerbatimChar"/>
              </w:rPr>
              <w:t xml:space="preserve">isOnlineMeeting: true</w:t>
            </w:r>
            <w:r>
              <w:t xml:space="preserve"> </w:t>
            </w:r>
            <w:r>
              <w:t xml:space="preserve">auto-generated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Webex</w:t>
            </w:r>
          </w:p>
        </w:tc>
        <w:tc>
          <w:tcPr/>
          <w:p>
            <w:pPr>
              <w:pStyle w:val="Compact"/>
            </w:pPr>
            <w:r>
              <w:t xml:space="preserve">✗ Stub</w:t>
            </w:r>
          </w:p>
        </w:tc>
        <w:tc>
          <w:tcPr/>
          <w:p>
            <w:pPr>
              <w:pStyle w:val="Compact"/>
            </w:pPr>
            <w:r>
              <w:t xml:space="preserve">All methods throw "not yet configured" — registered in the factory but not implemented</w:t>
            </w:r>
          </w:p>
        </w:tc>
      </w:tr>
    </w:tbl>
    <w:bookmarkEnd w:id="27"/>
    <w:bookmarkStart w:id="28" w:name="integrationservice-provider-registry"/>
    <w:p>
      <w:pPr>
        <w:pStyle w:val="Heading2"/>
      </w:pPr>
      <w:r>
        <w:t xml:space="preserve">4.6 IntegrationService — Provider Registry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Reports which calendar/meeting providers a given user has connected, and their default choice, by reading</w:t>
            </w:r>
            <w:r>
              <w:t xml:space="preserve"> </w:t>
            </w:r>
            <w:r>
              <w:rPr>
                <w:rStyle w:val="VerbatimChar"/>
              </w:rPr>
              <w:t xml:space="preserve">providerRegistry.js</w:t>
            </w:r>
            <w:r>
              <w:t xml:space="preserve"> </w:t>
            </w:r>
            <w:r>
              <w:t xml:space="preserve">against the user's stored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AI calls</w:t>
            </w:r>
          </w:p>
        </w:tc>
        <w:tc>
          <w:tcPr/>
          <w:p>
            <w:pPr>
              <w:pStyle w:val="Compact"/>
            </w:pPr>
            <w:r>
              <w:t xml:space="preserve">Pure registry lookup, used to populate the PLATFORM-phase selection buttons</w:t>
            </w:r>
          </w:p>
        </w:tc>
      </w:tr>
    </w:tbl>
    <w:bookmarkEnd w:id="28"/>
    <w:bookmarkEnd w:id="29"/>
    <w:bookmarkStart w:id="30" w:name="technical-stack"/>
    <w:p>
      <w:pPr>
        <w:pStyle w:val="Heading1"/>
      </w:pPr>
      <w:r>
        <w:t xml:space="preserve">🧱 5. Technical Stack</w:t>
      </w:r>
    </w:p>
    <w:p>
      <w:pPr>
        <w:pStyle w:val="FirstParagraph"/>
      </w:pPr>
      <w:r>
        <w:rPr>
          <w:i/>
          <w:iCs/>
        </w:rPr>
        <w:t xml:space="preserve">Frameworks, libraries, and external APIs in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+ Mongoose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Providers (pluggable)</w:t>
            </w:r>
          </w:p>
        </w:tc>
        <w:tc>
          <w:tcPr/>
          <w:p>
            <w:pPr>
              <w:pStyle w:val="Compact"/>
            </w:pPr>
            <w:r>
              <w:t xml:space="preserve">Groq (Llama 3.3 70B, default), OpenAI (GPT-4o), Anthropic Claude, Google 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APIs</w:t>
            </w:r>
          </w:p>
        </w:tc>
        <w:tc>
          <w:tcPr/>
          <w:p>
            <w:pPr>
              <w:pStyle w:val="Compact"/>
            </w:pPr>
            <w:r>
              <w:t xml:space="preserve">Google Calendar API, Microsoft Graph (Outlook Calendar)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Platform APIs</w:t>
            </w:r>
          </w:p>
        </w:tc>
        <w:tc>
          <w:tcPr/>
          <w:p>
            <w:pPr>
              <w:pStyle w:val="Compact"/>
            </w:pPr>
            <w:r>
              <w:t xml:space="preserve">Google Meet (via Calendar conferenceData), Zoom API, Microsoft Teams (Graph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OAuth2 — Google Sign-In, Microsoft Sign-In, plus separate Zoom/Teams/Outlook connection flows</w:t>
            </w:r>
          </w:p>
        </w:tc>
      </w:tr>
    </w:tbl>
    <w:bookmarkEnd w:id="30"/>
    <w:bookmarkStart w:id="31" w:name="project-structure"/>
    <w:p>
      <w:pPr>
        <w:pStyle w:val="Heading1"/>
      </w:pPr>
      <w:r>
        <w:t xml:space="preserve">📁 6. Project Structure</w:t>
      </w:r>
    </w:p>
    <w:p>
      <w:pPr>
        <w:pStyle w:val="FirstParagraph"/>
      </w:pPr>
      <w:r>
        <w:rPr>
          <w:i/>
          <w:iCs/>
        </w:rPr>
        <w:t xml:space="preserve">Key directories and their purpose</w:t>
      </w:r>
    </w:p>
    <w:p>
      <w:pPr>
        <w:pStyle w:val="SourceCode"/>
      </w:pPr>
      <w:r>
        <w:rPr>
          <w:rStyle w:val="VerbatimChar"/>
        </w:rPr>
        <w:t xml:space="preserve">SchedulerAi/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server.js                       # Express entry point</w:t>
      </w:r>
      <w:r>
        <w:br/>
      </w:r>
      <w:r>
        <w:rPr>
          <w:rStyle w:val="VerbatimChar"/>
        </w:rPr>
        <w:t xml:space="preserve">│   ├── .env.example                    # All env vars documented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routes/</w:t>
      </w:r>
      <w:r>
        <w:br/>
      </w:r>
      <w:r>
        <w:rPr>
          <w:rStyle w:val="VerbatimChar"/>
        </w:rPr>
        <w:t xml:space="preserve">│       │   ├── meetingRoutes.js        # Meetings, agenda, auth, integrations, contacts</w:t>
      </w:r>
      <w:r>
        <w:br/>
      </w:r>
      <w:r>
        <w:rPr>
          <w:rStyle w:val="VerbatimChar"/>
        </w:rPr>
        <w:t xml:space="preserve">│       │   └── adminRoutes.js          # Admin-only provider config (requires session auth)</w:t>
      </w:r>
      <w:r>
        <w:br/>
      </w:r>
      <w:r>
        <w:rPr>
          <w:rStyle w:val="VerbatimChar"/>
        </w:rPr>
        <w:t xml:space="preserve">│       ├── controllers/</w:t>
      </w:r>
      <w:r>
        <w:br/>
      </w:r>
      <w:r>
        <w:rPr>
          <w:rStyle w:val="VerbatimChar"/>
        </w:rPr>
        <w:t xml:space="preserve">│       │   ├── MeetingController.js</w:t>
      </w:r>
      <w:r>
        <w:br/>
      </w:r>
      <w:r>
        <w:rPr>
          <w:rStyle w:val="VerbatimChar"/>
        </w:rPr>
        <w:t xml:space="preserve">│       │   ├── ContactController.js</w:t>
      </w:r>
      <w:r>
        <w:br/>
      </w:r>
      <w:r>
        <w:rPr>
          <w:rStyle w:val="VerbatimChar"/>
        </w:rPr>
        <w:t xml:space="preserve">│       │   └── AdminController.js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├── PromptBuilder.js        # AI prompt construction</w:t>
      </w:r>
      <w:r>
        <w:br/>
      </w:r>
      <w:r>
        <w:rPr>
          <w:rStyle w:val="VerbatimChar"/>
        </w:rPr>
        <w:t xml:space="preserve">│       │   ├── MeetingService.js       # Orchestrator</w:t>
      </w:r>
      <w:r>
        <w:br/>
      </w:r>
      <w:r>
        <w:rPr>
          <w:rStyle w:val="VerbatimChar"/>
        </w:rPr>
        <w:t xml:space="preserve">│       │   ├── ConflictService.js      # Slot/availability logic</w:t>
      </w:r>
      <w:r>
        <w:br/>
      </w:r>
      <w:r>
        <w:rPr>
          <w:rStyle w:val="VerbatimChar"/>
        </w:rPr>
        <w:t xml:space="preserve">│       │   ├── CalendarService.js      # Google Calendar wrapper</w:t>
      </w:r>
      <w:r>
        <w:br/>
      </w:r>
      <w:r>
        <w:rPr>
          <w:rStyle w:val="VerbatimChar"/>
        </w:rPr>
        <w:t xml:space="preserve">│       │   ├── OutlookCalendarService.js # Microsoft Graph wrapper</w:t>
      </w:r>
      <w:r>
        <w:br/>
      </w:r>
      <w:r>
        <w:rPr>
          <w:rStyle w:val="VerbatimChar"/>
        </w:rPr>
        <w:t xml:space="preserve">│       │   ├── AgendaService.js        # Today's agenda view</w:t>
      </w:r>
      <w:r>
        <w:br/>
      </w:r>
      <w:r>
        <w:rPr>
          <w:rStyle w:val="VerbatimChar"/>
        </w:rPr>
        <w:t xml:space="preserve">│       │   └── IntegrationService.js   # Connected-provider registry lookups</w:t>
      </w:r>
      <w:r>
        <w:br/>
      </w:r>
      <w:r>
        <w:rPr>
          <w:rStyle w:val="VerbatimChar"/>
        </w:rPr>
        <w:t xml:space="preserve">│       ├── meetingPlatforms/</w:t>
      </w:r>
      <w:r>
        <w:br/>
      </w:r>
      <w:r>
        <w:rPr>
          <w:rStyle w:val="VerbatimChar"/>
        </w:rPr>
        <w:t xml:space="preserve">│       │   ├── MeetingPlatformProvider.js  # Abstract base</w:t>
      </w:r>
      <w:r>
        <w:br/>
      </w:r>
      <w:r>
        <w:rPr>
          <w:rStyle w:val="VerbatimChar"/>
        </w:rPr>
        <w:t xml:space="preserve">│       │   ├── PlatformFactory.js</w:t>
      </w:r>
      <w:r>
        <w:br/>
      </w:r>
      <w:r>
        <w:rPr>
          <w:rStyle w:val="VerbatimChar"/>
        </w:rPr>
        <w:t xml:space="preserve">│       │   ├── GoogleMeetProvider.js</w:t>
      </w:r>
      <w:r>
        <w:br/>
      </w:r>
      <w:r>
        <w:rPr>
          <w:rStyle w:val="VerbatimChar"/>
        </w:rPr>
        <w:t xml:space="preserve">│       │   ├── ZoomProvider.js</w:t>
      </w:r>
      <w:r>
        <w:br/>
      </w:r>
      <w:r>
        <w:rPr>
          <w:rStyle w:val="VerbatimChar"/>
        </w:rPr>
        <w:t xml:space="preserve">│       │   ├── TeamsProvider.js</w:t>
      </w:r>
      <w:r>
        <w:br/>
      </w:r>
      <w:r>
        <w:rPr>
          <w:rStyle w:val="VerbatimChar"/>
        </w:rPr>
        <w:t xml:space="preserve">│       │   └── WebexProvider.js        # Stub</w:t>
      </w:r>
      <w:r>
        <w:br/>
      </w:r>
      <w:r>
        <w:rPr>
          <w:rStyle w:val="VerbatimChar"/>
        </w:rPr>
        <w:t xml:space="preserve">│       ├── providers/</w:t>
      </w:r>
      <w:r>
        <w:br/>
      </w:r>
      <w:r>
        <w:rPr>
          <w:rStyle w:val="VerbatimChar"/>
        </w:rPr>
        <w:t xml:space="preserve">│       │   ├── ProviderFactory.js      # AI provider selector (Groq/OpenAI/Claude/Gemini)</w:t>
      </w:r>
      <w:r>
        <w:br/>
      </w:r>
      <w:r>
        <w:rPr>
          <w:rStyle w:val="VerbatimChar"/>
        </w:rPr>
        <w:t xml:space="preserve">│       │   └── auth/                   # Auth provider registry (Google, Microsoft)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├── googleAuth.js, outlookAuth.js, teamsAuth.js, microsoftSignInAuth.js</w:t>
      </w:r>
      <w:r>
        <w:br/>
      </w:r>
      <w:r>
        <w:rPr>
          <w:rStyle w:val="VerbatimChar"/>
        </w:rPr>
        <w:t xml:space="preserve">│       │   └── providerRegistry.js     # Static CALENDAR_PROVIDERS / MEETING_PROVIDERS list</w:t>
      </w:r>
      <w:r>
        <w:br/>
      </w:r>
      <w:r>
        <w:rPr>
          <w:rStyle w:val="VerbatimChar"/>
        </w:rPr>
        <w:t xml:space="preserve">│       └── models/</w:t>
      </w:r>
      <w:r>
        <w:br/>
      </w:r>
      <w:r>
        <w:rPr>
          <w:rStyle w:val="VerbatimChar"/>
        </w:rPr>
        <w:t xml:space="preserve">│           ├── User.js                 # Tokens, preferences, contacts</w:t>
      </w:r>
      <w:r>
        <w:br/>
      </w:r>
      <w:r>
        <w:rPr>
          <w:rStyle w:val="VerbatimChar"/>
        </w:rPr>
        <w:t xml:space="preserve">│           └── ProviderSettings.js     # Admin-managed per-provider config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hooks/</w:t>
      </w:r>
      <w:r>
        <w:br/>
      </w:r>
      <w:r>
        <w:rPr>
          <w:rStyle w:val="VerbatimChar"/>
        </w:rPr>
        <w:t xml:space="preserve">        │   └── useChatFlow.js          # Conversational phase state machine</w:t>
      </w:r>
      <w:r>
        <w:br/>
      </w:r>
      <w:r>
        <w:rPr>
          <w:rStyle w:val="VerbatimChar"/>
        </w:rPr>
        <w:t xml:space="preserve">        ├── components/</w:t>
      </w:r>
      <w:r>
        <w:br/>
      </w:r>
      <w:r>
        <w:rPr>
          <w:rStyle w:val="VerbatimChar"/>
        </w:rPr>
        <w:t xml:space="preserve">        │   └── ChatInterface.jsx       # Message rendering + interactive cards</w:t>
      </w:r>
      <w:r>
        <w:br/>
      </w:r>
      <w:r>
        <w:rPr>
          <w:rStyle w:val="VerbatimChar"/>
        </w:rPr>
        <w:t xml:space="preserve">        └── pages/</w:t>
      </w:r>
      <w:r>
        <w:br/>
      </w:r>
      <w:r>
        <w:rPr>
          <w:rStyle w:val="VerbatimChar"/>
        </w:rPr>
        <w:t xml:space="preserve">            ├── LandingPage.jsx</w:t>
      </w:r>
      <w:r>
        <w:br/>
      </w:r>
      <w:r>
        <w:rPr>
          <w:rStyle w:val="VerbatimChar"/>
        </w:rPr>
        <w:t xml:space="preserve">            ├── Dashboard.jsx</w:t>
      </w:r>
      <w:r>
        <w:br/>
      </w:r>
      <w:r>
        <w:rPr>
          <w:rStyle w:val="VerbatimChar"/>
        </w:rPr>
        <w:t xml:space="preserve">            ├── UserSettings.jsx</w:t>
      </w:r>
      <w:r>
        <w:br/>
      </w:r>
      <w:r>
        <w:rPr>
          <w:rStyle w:val="VerbatimChar"/>
        </w:rPr>
        <w:t xml:space="preserve">            └── AdminSettings.jsx</w:t>
      </w:r>
    </w:p>
    <w:bookmarkEnd w:id="31"/>
    <w:bookmarkStart w:id="38" w:name="api-reference"/>
    <w:p>
      <w:pPr>
        <w:pStyle w:val="Heading1"/>
      </w:pPr>
      <w:r>
        <w:t xml:space="preserve">🔌 7. API Reference</w:t>
      </w:r>
    </w:p>
    <w:p>
      <w:pPr>
        <w:pStyle w:val="FirstParagraph"/>
      </w:pPr>
      <w:r>
        <w:rPr>
          <w:i/>
          <w:iCs/>
        </w:rPr>
        <w:t xml:space="preserve">All REST endpoints — backend/src/routes/meetingRoutes.js + adminRoutes.js</w:t>
      </w:r>
    </w:p>
    <w:bookmarkStart w:id="32" w:name="meetings"/>
    <w:p>
      <w:pPr>
        <w:pStyle w:val="Heading2"/>
      </w:pPr>
      <w:r>
        <w:t xml:space="preserve">7.1 Meetings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/api/meetings/extract</w:t>
            </w:r>
          </w:p>
        </w:tc>
        <w:tc>
          <w:tcPr/>
          <w:p>
            <w:pPr>
              <w:pStyle w:val="Compact"/>
            </w:pPr>
            <w:r>
              <w:t xml:space="preserve">AI extracts structured meeting(s) from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/api/meetings/validate</w:t>
            </w:r>
          </w:p>
        </w:tc>
        <w:tc>
          <w:tcPr/>
          <w:p>
            <w:pPr>
              <w:pStyle w:val="Compact"/>
            </w:pPr>
            <w:r>
              <w:t xml:space="preserve">Re-validates a meeting after Q&amp;A answers are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/api/meetings/slots</w:t>
            </w:r>
          </w:p>
        </w:tc>
        <w:tc>
          <w:tcPr/>
          <w:p>
            <w:pPr>
              <w:pStyle w:val="Compact"/>
            </w:pPr>
            <w:r>
              <w:t xml:space="preserve">Free time slots for a given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/api/meetings/suggest</w:t>
            </w:r>
          </w:p>
        </w:tc>
        <w:tc>
          <w:tcPr/>
          <w:p>
            <w:pPr>
              <w:pStyle w:val="Compact"/>
            </w:pPr>
            <w:r>
              <w:t xml:space="preserve">Smart conflict check + nearest-alternative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/api/meetings/summary</w:t>
            </w:r>
          </w:p>
        </w:tc>
        <w:tc>
          <w:tcPr/>
          <w:p>
            <w:pPr>
              <w:pStyle w:val="Compact"/>
            </w:pPr>
            <w:r>
              <w:t xml:space="preserve">AI-generated confirmation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/api/meetings/schedule</w:t>
            </w:r>
          </w:p>
        </w:tc>
        <w:tc>
          <w:tcPr/>
          <w:p>
            <w:pPr>
              <w:pStyle w:val="Compact"/>
            </w:pPr>
            <w:r>
              <w:t xml:space="preserve">Creates the calendar event, meeting link, and sends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/api/meetings/recent</w:t>
            </w:r>
          </w:p>
        </w:tc>
        <w:tc>
          <w:tcPr/>
          <w:p>
            <w:pPr>
              <w:pStyle w:val="Compact"/>
            </w:pPr>
            <w:r>
              <w:t xml:space="preserve">Recent meetings (last 14 days) for follow-up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</w:t>
            </w:r>
          </w:p>
        </w:tc>
        <w:tc>
          <w:tcPr/>
          <w:p>
            <w:pPr>
              <w:pStyle w:val="Compact"/>
            </w:pPr>
            <w:r>
              <w:t xml:space="preserve">List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/api/meetings/:eventId</w:t>
            </w:r>
          </w:p>
        </w:tc>
        <w:tc>
          <w:tcPr/>
          <w:p>
            <w:pPr>
              <w:pStyle w:val="Compact"/>
            </w:pPr>
            <w:r>
              <w:t xml:space="preserve">Cancel a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/api/meetings/:eventId/reschedule</w:t>
            </w:r>
          </w:p>
        </w:tc>
        <w:tc>
          <w:tcPr/>
          <w:p>
            <w:pPr>
              <w:pStyle w:val="Compact"/>
            </w:pPr>
            <w:r>
              <w:t xml:space="preserve">Reschedule a meeting</w:t>
            </w:r>
          </w:p>
        </w:tc>
      </w:tr>
    </w:tbl>
    <w:bookmarkEnd w:id="32"/>
    <w:bookmarkStart w:id="33" w:name="agenda"/>
    <w:p>
      <w:pPr>
        <w:pStyle w:val="Heading2"/>
      </w:pPr>
      <w:r>
        <w:t xml:space="preserve">7.2 Agenda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/api/agenda/today</w:t>
            </w:r>
          </w:p>
        </w:tc>
        <w:tc>
          <w:tcPr/>
          <w:p>
            <w:pPr>
              <w:pStyle w:val="Compact"/>
            </w:pPr>
            <w:r>
              <w:t xml:space="preserve">Today's meetings + free slots</w:t>
            </w:r>
          </w:p>
        </w:tc>
      </w:tr>
    </w:tbl>
    <w:bookmarkEnd w:id="33"/>
    <w:bookmarkStart w:id="34" w:name="authentication"/>
    <w:p>
      <w:pPr>
        <w:pStyle w:val="Heading2"/>
      </w:pPr>
      <w:r>
        <w:t xml:space="preserve">7.3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/api/auth/providers</w:t>
            </w:r>
          </w:p>
        </w:tc>
        <w:tc>
          <w:tcPr/>
          <w:p>
            <w:pPr>
              <w:pStyle w:val="Compact"/>
            </w:pPr>
            <w:r>
              <w:t xml:space="preserve">List available sign-in providers (dynamic registry)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/api/auth/google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</w:p>
        </w:tc>
        <w:tc>
          <w:tcPr/>
          <w:p>
            <w:pPr>
              <w:pStyle w:val="Compact"/>
            </w:pPr>
            <w:r>
              <w:t xml:space="preserve">Google OAuth2 sign-in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/api/auth/microsoft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</w:p>
        </w:tc>
        <w:tc>
          <w:tcPr/>
          <w:p>
            <w:pPr>
              <w:pStyle w:val="Compact"/>
            </w:pPr>
            <w:r>
              <w:t xml:space="preserve">Microsoft OAuth2 sign-in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/api/auth/status</w:t>
            </w:r>
          </w:p>
        </w:tc>
        <w:tc>
          <w:tcPr/>
          <w:p>
            <w:pPr>
              <w:pStyle w:val="Compact"/>
            </w:pPr>
            <w:r>
              <w:t xml:space="preserve">Check current session auth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Current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Clear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/api/auth/diagnostics</w:t>
            </w:r>
          </w:p>
        </w:tc>
        <w:tc>
          <w:tcPr/>
          <w:p>
            <w:pPr>
              <w:pStyle w:val="Compact"/>
            </w:pPr>
            <w:r>
              <w:t xml:space="preserve">Auth/session debug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/api/auth/zoom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</w:p>
        </w:tc>
        <w:tc>
          <w:tcPr/>
          <w:p>
            <w:pPr>
              <w:pStyle w:val="Compact"/>
            </w:pPr>
            <w:r>
              <w:t xml:space="preserve">Zoom OAuth connection (meeting platform)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/api/auth/teams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</w:p>
        </w:tc>
        <w:tc>
          <w:tcPr/>
          <w:p>
            <w:pPr>
              <w:pStyle w:val="Compact"/>
            </w:pPr>
            <w:r>
              <w:t xml:space="preserve">Microsoft Teams OAuth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/api/auth/outlook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/disconnect</w:t>
            </w:r>
          </w:p>
        </w:tc>
        <w:tc>
          <w:tcPr/>
          <w:p>
            <w:pPr>
              <w:pStyle w:val="Compact"/>
            </w:pPr>
            <w:r>
              <w:t xml:space="preserve">Outlook Calendar OAuth connection</w:t>
            </w:r>
          </w:p>
        </w:tc>
      </w:tr>
    </w:tbl>
    <w:bookmarkEnd w:id="34"/>
    <w:bookmarkStart w:id="35" w:name="integrations-preferences-contacts"/>
    <w:p>
      <w:pPr>
        <w:pStyle w:val="Heading2"/>
      </w:pPr>
      <w:r>
        <w:t xml:space="preserve">7.4 Integrations, Preferences &amp;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</w:t>
            </w:r>
          </w:p>
        </w:tc>
        <w:tc>
          <w:tcPr/>
          <w:p>
            <w:pPr>
              <w:pStyle w:val="Compact"/>
            </w:pPr>
            <w:r>
              <w:t xml:space="preserve">Connected calendar/meeting providers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/api/user/preferences</w:t>
            </w:r>
          </w:p>
        </w:tc>
        <w:tc>
          <w:tcPr/>
          <w:p>
            <w:pPr>
              <w:pStyle w:val="Compact"/>
            </w:pPr>
            <w:r>
              <w:t xml:space="preserve">Update timezone, default providers, preferred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/api/contacts</w:t>
            </w:r>
          </w:p>
        </w:tc>
        <w:tc>
          <w:tcPr/>
          <w:p>
            <w:pPr>
              <w:pStyle w:val="Compact"/>
            </w:pPr>
            <w:r>
              <w:t xml:space="preserve">Saved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/api/contacts/calendar-search</w:t>
            </w:r>
          </w:p>
        </w:tc>
        <w:tc>
          <w:tcPr/>
          <w:p>
            <w:pPr>
              <w:pStyle w:val="Compact"/>
            </w:pPr>
            <w:r>
              <w:t xml:space="preserve">Search a participant name in calendar attendee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/api/contacts/google-search</w:t>
            </w:r>
          </w:p>
        </w:tc>
        <w:tc>
          <w:tcPr/>
          <w:p>
            <w:pPr>
              <w:pStyle w:val="Compact"/>
            </w:pPr>
            <w:r>
              <w:t xml:space="preserve">Search via Google Contacts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/api/contacts</w:t>
            </w:r>
          </w:p>
        </w:tc>
        <w:tc>
          <w:tcPr/>
          <w:p>
            <w:pPr>
              <w:pStyle w:val="Compact"/>
            </w:pPr>
            <w:r>
              <w:t xml:space="preserve">Save contact(s)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/api/contacts/:email</w:t>
            </w:r>
          </w:p>
        </w:tc>
        <w:tc>
          <w:tcPr/>
          <w:p>
            <w:pPr>
              <w:pStyle w:val="Compact"/>
            </w:pPr>
            <w:r>
              <w:t xml:space="preserve">Delete a saved contact</w:t>
            </w:r>
          </w:p>
        </w:tc>
      </w:tr>
    </w:tbl>
    <w:bookmarkEnd w:id="35"/>
    <w:bookmarkStart w:id="36" w:name="admin-requires-authenticated-session"/>
    <w:p>
      <w:pPr>
        <w:pStyle w:val="Heading2"/>
      </w:pPr>
      <w:r>
        <w:t xml:space="preserve">7.5 Admin (requires authenticated session)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/api/admin/providers</w:t>
            </w:r>
          </w:p>
        </w:tc>
        <w:tc>
          <w:tcPr/>
          <w:p>
            <w:pPr>
              <w:pStyle w:val="Compact"/>
            </w:pPr>
            <w:r>
              <w:t xml:space="preserve">List AI/calendar/meeting provider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/api/admin/providers/:name</w:t>
            </w:r>
          </w:p>
        </w:tc>
        <w:tc>
          <w:tcPr/>
          <w:p>
            <w:pPr>
              <w:pStyle w:val="Compact"/>
            </w:pPr>
            <w:r>
              <w:t xml:space="preserve">Enable/disable or reconfigure a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</w:t>
            </w:r>
          </w:p>
        </w:tc>
        <w:tc>
          <w:tcPr/>
          <w:p>
            <w:pPr>
              <w:pStyle w:val="Compact"/>
            </w:pPr>
            <w:r>
              <w:t xml:space="preserve">Update global configuration</w:t>
            </w:r>
          </w:p>
        </w:tc>
      </w:tr>
    </w:tbl>
    <w:bookmarkEnd w:id="36"/>
    <w:bookmarkStart w:id="37" w:name="health"/>
    <w:p>
      <w:pPr>
        <w:pStyle w:val="Heading2"/>
      </w:pPr>
      <w:r>
        <w:t xml:space="preserve">7.6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Service status + active AI provider</w:t>
            </w:r>
          </w:p>
        </w:tc>
      </w:tr>
    </w:tbl>
    <w:bookmarkEnd w:id="37"/>
    <w:bookmarkEnd w:id="38"/>
    <w:bookmarkStart w:id="39" w:name="environment-variables"/>
    <w:p>
      <w:pPr>
        <w:pStyle w:val="Heading1"/>
      </w:pPr>
      <w:r>
        <w:t xml:space="preserve">🔑 8. Environment Variables</w:t>
      </w:r>
    </w:p>
    <w:p>
      <w:pPr>
        <w:pStyle w:val="FirstParagraph"/>
      </w:pPr>
      <w:r>
        <w:rPr>
          <w:i/>
          <w:iCs/>
        </w:rPr>
        <w:t xml:space="preserve">backend/.env.example — required vs optional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Express server port (default 3001)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development / production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Frontend origin for CORS (default http://localhost:5173)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Server timezone for date calculations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express-session cookie encryption 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MongoDB connection 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AI_PROVIDER</w:t>
            </w:r>
          </w:p>
        </w:tc>
        <w:tc>
          <w:tcPr/>
          <w:p>
            <w:pPr>
              <w:pStyle w:val="Compact"/>
            </w:pPr>
            <w:r>
              <w:t xml:space="preserve">Selects active AI backend: groq / openai / claude / gemini (default groq)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GROQ_MODEL</w:t>
            </w:r>
          </w:p>
        </w:tc>
        <w:tc>
          <w:tcPr/>
          <w:p>
            <w:pPr>
              <w:pStyle w:val="Compact"/>
            </w:pPr>
            <w:r>
              <w:t xml:space="preserve">Required only if</w:t>
            </w:r>
            <w:r>
              <w:t xml:space="preserve"> </w:t>
            </w:r>
            <w:r>
              <w:rPr>
                <w:rStyle w:val="VerbatimChar"/>
              </w:rPr>
              <w:t xml:space="preserve">AI_PROVIDER=groq</w:t>
            </w:r>
            <w:r>
              <w:t xml:space="preserve"> </w:t>
            </w:r>
            <w:r>
              <w:t xml:space="preserve">(the default)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Required only if</w:t>
            </w:r>
            <w:r>
              <w:t xml:space="preserve"> </w:t>
            </w:r>
            <w:r>
              <w:rPr>
                <w:rStyle w:val="VerbatimChar"/>
              </w:rPr>
              <w:t xml:space="preserve">AI_PROVIDER=openai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CLAUDE_API_KEY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CLAUDE_MODEL</w:t>
            </w:r>
          </w:p>
        </w:tc>
        <w:tc>
          <w:tcPr/>
          <w:p>
            <w:pPr>
              <w:pStyle w:val="Compact"/>
            </w:pPr>
            <w:r>
              <w:t xml:space="preserve">Required only if</w:t>
            </w:r>
            <w:r>
              <w:t xml:space="preserve"> </w:t>
            </w:r>
            <w:r>
              <w:rPr>
                <w:rStyle w:val="VerbatimChar"/>
              </w:rPr>
              <w:t xml:space="preserve">AI_PROVIDER=claude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GEMINI_MODEL</w:t>
            </w:r>
          </w:p>
        </w:tc>
        <w:tc>
          <w:tcPr/>
          <w:p>
            <w:pPr>
              <w:pStyle w:val="Compact"/>
            </w:pPr>
            <w:r>
              <w:t xml:space="preserve">Required only if</w:t>
            </w:r>
            <w:r>
              <w:t xml:space="preserve"> </w:t>
            </w:r>
            <w:r>
              <w:rPr>
                <w:rStyle w:val="VerbatimChar"/>
              </w:rPr>
              <w:t xml:space="preserve">AI_PROVIDER=gemini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GOOGLE_REDIRECT_URI</w:t>
            </w:r>
          </w:p>
        </w:tc>
        <w:tc>
          <w:tcPr/>
          <w:p>
            <w:pPr>
              <w:pStyle w:val="Compact"/>
            </w:pPr>
            <w:r>
              <w:t xml:space="preserve">Google sign-in + Google Calendar OAuth2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ZOOM_CLIENT_ID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ZOOM_CLIENT_SECRET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ZOOM_REDIRECT_URI</w:t>
            </w:r>
          </w:p>
        </w:tc>
        <w:tc>
          <w:tcPr/>
          <w:p>
            <w:pPr>
              <w:pStyle w:val="Compact"/>
            </w:pPr>
            <w:r>
              <w:t xml:space="preserve">Zoom OAuth — only needed if Zoom is offered as a meeting platform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AI provider key is required — whichever matches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.</w:t>
      </w:r>
      <w:r>
        <w:t xml:space="preserve"> </w:t>
      </w:r>
      <w:r>
        <w:rPr>
          <w:rStyle w:val="VerbatimChar"/>
        </w:rPr>
        <w:t xml:space="preserve">ProviderFactory.create()</w:t>
      </w:r>
      <w:r>
        <w:t xml:space="preserve"> </w:t>
      </w:r>
      <w:r>
        <w:t xml:space="preserve">throws immediately at startup if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is set to an unsupported value, so a typo here fails fast rather than degrading silently.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Optional integration keys (Zoom, and by extension Teams/Outlook/Webex credentials configured elsewhere) degrade gracefully:</w:t>
      </w:r>
      <w:r>
        <w:t xml:space="preserve"> </w:t>
      </w:r>
      <w:r>
        <w:rPr>
          <w:rStyle w:val="VerbatimChar"/>
        </w:rPr>
        <w:t xml:space="preserve">providerRegistry.js</w:t>
      </w:r>
      <w:r>
        <w:t xml:space="preserve"> </w:t>
      </w:r>
      <w:r>
        <w:t xml:space="preserve">only marks a meeting/calendar provider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if it's been implemented and connected — the chat's platform-selection step simply won't offer an unconnected provider, rather than crashing.</w:t>
      </w:r>
    </w:p>
    <w:bookmarkEnd w:id="39"/>
    <w:bookmarkStart w:id="40" w:name="cost-breakdown"/>
    <w:p>
      <w:pPr>
        <w:pStyle w:val="Heading1"/>
      </w:pPr>
      <w:r>
        <w:t xml:space="preserve">💰 9. Cost Breakdown</w:t>
      </w:r>
    </w:p>
    <w:p>
      <w:pPr>
        <w:pStyle w:val="FirstParagraph"/>
      </w:pPr>
      <w:r>
        <w:rPr>
          <w:i/>
          <w:iCs/>
        </w:rPr>
        <w:t xml:space="preserve">2 AI calls per meeting — figures from SchedulerAI_DemoScript.html, Section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Call</w:t>
            </w:r>
          </w:p>
        </w:tc>
        <w:tc>
          <w:tcPr/>
          <w:p>
            <w:pPr>
              <w:pStyle w:val="Compact"/>
            </w:pPr>
            <w:r>
              <w:t xml:space="preserve">Input Tokens</w:t>
            </w:r>
          </w:p>
        </w:tc>
        <w:tc>
          <w:tcPr/>
          <w:p>
            <w:pPr>
              <w:pStyle w:val="Compact"/>
            </w:pPr>
            <w:r>
              <w:t xml:space="preserve">Output Tokens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~750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~1,000</w:t>
            </w:r>
          </w:p>
        </w:tc>
        <w:tc>
          <w:tcPr/>
          <w:p>
            <w:pPr>
              <w:pStyle w:val="Compact"/>
            </w:pPr>
            <w:r>
              <w:t xml:space="preserve">Parse user text →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Generate confirmation paragraph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~1,400</w:t>
            </w:r>
          </w:p>
        </w:tc>
        <w:tc>
          <w:tcPr/>
          <w:p>
            <w:pPr>
              <w:pStyle w:val="Compact"/>
            </w:pPr>
            <w:r>
              <w:t xml:space="preserve">Per complete meeting scheduling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Cost per Meeting</w:t>
            </w:r>
          </w:p>
        </w:tc>
        <w:tc>
          <w:tcPr/>
          <w:p>
            <w:pPr>
              <w:pStyle w:val="Compact"/>
            </w:pPr>
            <w:r>
              <w:t xml:space="preserve">Cost per 1,000 Meetings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 (Llama 3.3 70B) — default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500,000 tokens/day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GPT-4o</w:t>
            </w:r>
          </w:p>
        </w:tc>
        <w:tc>
          <w:tcPr/>
          <w:p>
            <w:pPr>
              <w:pStyle w:val="Compact"/>
            </w:pPr>
            <w:r>
              <w:t xml:space="preserve">~$0.004</w:t>
            </w:r>
          </w:p>
        </w:tc>
        <w:tc>
          <w:tcPr/>
          <w:p>
            <w:pPr>
              <w:pStyle w:val="Compact"/>
            </w:pPr>
            <w:r>
              <w:t xml:space="preserve">~$4.00</w:t>
            </w:r>
          </w:p>
        </w:tc>
        <w:tc>
          <w:tcPr/>
          <w:p>
            <w:pPr>
              <w:pStyle w:val="Compact"/>
            </w:pPr>
            <w:r>
              <w:t xml:space="preserve">No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 Haiku</w:t>
            </w:r>
          </w:p>
        </w:tc>
        <w:tc>
          <w:tcPr/>
          <w:p>
            <w:pPr>
              <w:pStyle w:val="Compact"/>
            </w:pPr>
            <w:r>
              <w:t xml:space="preserve">~$0.001</w:t>
            </w:r>
          </w:p>
        </w:tc>
        <w:tc>
          <w:tcPr/>
          <w:p>
            <w:pPr>
              <w:pStyle w:val="Compact"/>
            </w:pPr>
            <w:r>
              <w:t xml:space="preserve">~$1.00</w:t>
            </w:r>
          </w:p>
        </w:tc>
        <w:tc>
          <w:tcPr/>
          <w:p>
            <w:pPr>
              <w:pStyle w:val="Compact"/>
            </w:pPr>
            <w:r>
              <w:t xml:space="preserve">No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Flash</w:t>
            </w:r>
          </w:p>
        </w:tc>
        <w:tc>
          <w:tcPr/>
          <w:p>
            <w:pPr>
              <w:pStyle w:val="Compact"/>
            </w:pPr>
            <w:r>
              <w:t xml:space="preserve">~$0.001</w:t>
            </w:r>
          </w:p>
        </w:tc>
        <w:tc>
          <w:tcPr/>
          <w:p>
            <w:pPr>
              <w:pStyle w:val="Compact"/>
            </w:pPr>
            <w:r>
              <w:t xml:space="preserve">~$1.00</w:t>
            </w:r>
          </w:p>
        </w:tc>
        <w:tc>
          <w:tcPr/>
          <w:p>
            <w:pPr>
              <w:pStyle w:val="Compact"/>
            </w:pPr>
            <w:r>
              <w:t xml:space="preserve">Limited free tier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t xml:space="preserve">Groq's free tier supports roughly</w:t>
      </w:r>
      <w:r>
        <w:t xml:space="preserve"> </w:t>
      </w:r>
      <w:r>
        <w:rPr>
          <w:b/>
          <w:bCs/>
        </w:rPr>
        <w:t xml:space="preserve">350 complete meeting schedules per day at zero AI cost</w:t>
      </w:r>
      <w:r>
        <w:t xml:space="preserve">. For very high volume (10,000+ meetings/day), Claude Haiku or Gemini Flash are the most cost-efficient paid fallbacks.</w:t>
      </w:r>
    </w:p>
    <w:bookmarkEnd w:id="40"/>
    <w:bookmarkStart w:id="41" w:name="troubleshooting"/>
    <w:p>
      <w:pPr>
        <w:pStyle w:val="Heading1"/>
      </w:pPr>
      <w:r>
        <w:t xml:space="preserve">🔧 10. Troubleshooting</w:t>
      </w:r>
    </w:p>
    <w:p>
      <w:pPr>
        <w:pStyle w:val="FirstParagraph"/>
      </w:pPr>
      <w:r>
        <w:rPr>
          <w:i/>
          <w:iCs/>
        </w:rPr>
        <w:t xml:space="preserve">Symptom → likely cause → fix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fails to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Add the required vars to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and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extraction errors / 500 on 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AI_PROVIDER</w:t>
            </w:r>
            <w:r>
              <w:t xml:space="preserve"> </w:t>
            </w:r>
            <w:r>
              <w:t xml:space="preserve">set to an unsupported value, or the matching provider's API key is missing/invalid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AI_PROVIDER</w:t>
            </w:r>
            <w:r>
              <w:t xml:space="preserve"> </w:t>
            </w:r>
            <w:r>
              <w:t xml:space="preserve">spelling and confirm the matching</w:t>
            </w:r>
            <w:r>
              <w:t xml:space="preserve"> </w:t>
            </w:r>
            <w:r>
              <w:rPr>
                <w:rStyle w:val="VerbatimChar"/>
              </w:rPr>
              <w:t xml:space="preserve">*_API_KEY</w:t>
            </w:r>
            <w:r>
              <w:t xml:space="preserve"> </w:t>
            </w:r>
            <w:r>
              <w:t xml:space="preserve">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doesn't appear as a platform option</w:t>
            </w:r>
          </w:p>
        </w:tc>
        <w:tc>
          <w:tcPr/>
          <w:p>
            <w:pPr>
              <w:pStyle w:val="Compact"/>
            </w:pPr>
            <w:r>
              <w:t xml:space="preserve">User hasn't completed the Zoom OAuth connection, or</w:t>
            </w:r>
            <w:r>
              <w:t xml:space="preserve"> </w:t>
            </w:r>
            <w:r>
              <w:rPr>
                <w:rStyle w:val="VerbatimChar"/>
              </w:rPr>
              <w:t xml:space="preserve">ZOOM_CLIENT_ID</w:t>
            </w:r>
            <w:r>
              <w:t xml:space="preserve">/</w:t>
            </w:r>
            <w:r>
              <w:rPr>
                <w:rStyle w:val="VerbatimChar"/>
              </w:rPr>
              <w:t xml:space="preserve">ZOOM_CLIENT_SECRET</w:t>
            </w:r>
            <w:r>
              <w:t xml:space="preserve"> </w:t>
            </w: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Connect Zoom from User Settings, or add Zoom credentials and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meeting has no real join URL</w:t>
            </w:r>
          </w:p>
        </w:tc>
        <w:tc>
          <w:tcPr/>
          <w:p>
            <w:pPr>
              <w:pStyle w:val="Compact"/>
            </w:pPr>
            <w:r>
              <w:t xml:space="preserve">Signed in with a personal Microsoft account instead of a work/school (Microsoft 365) account</w:t>
            </w:r>
          </w:p>
        </w:tc>
        <w:tc>
          <w:tcPr/>
          <w:p>
            <w:pPr>
              <w:pStyle w:val="Compact"/>
            </w:pPr>
            <w:r>
              <w:t xml:space="preserve">Expected — falls back to Outlook's auto-generated online-meeting link; use a work account for a dedicated Teams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shows demo/mock data</w:t>
            </w:r>
          </w:p>
        </w:tc>
        <w:tc>
          <w:tcPr/>
          <w:p>
            <w:pPr>
              <w:pStyle w:val="Compact"/>
            </w:pPr>
            <w:r>
              <w:t xml:space="preserve">User hasn't completed Google or Outlook OAuth sign-in</w:t>
            </w:r>
          </w:p>
        </w:tc>
        <w:tc>
          <w:tcPr/>
          <w:p>
            <w:pPr>
              <w:pStyle w:val="Compact"/>
            </w:pPr>
            <w:r>
              <w:t xml:space="preserve">Sign in via the Google or Microsoft button on the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keeps re-asking for an already-given field</w:t>
            </w:r>
          </w:p>
        </w:tc>
        <w:tc>
          <w:tcPr/>
          <w:p>
            <w:pPr>
              <w:pStyle w:val="Compact"/>
            </w:pPr>
            <w:r>
              <w:t xml:space="preserve">The field wasn't recognized in the user's free-text answer (e.g. ambiguous date phrase)</w:t>
            </w:r>
          </w:p>
        </w:tc>
        <w:tc>
          <w:tcPr/>
          <w:p>
            <w:pPr>
              <w:pStyle w:val="Compact"/>
            </w:pPr>
            <w:r>
              <w:t xml:space="preserve">Answer with an explicit value, e.g. an exact date or "HH:MM" time instead of a vague phrase like "afternoon"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routes return 401</w:t>
            </w:r>
          </w:p>
        </w:tc>
        <w:tc>
          <w:tcPr/>
          <w:p>
            <w:pPr>
              <w:pStyle w:val="Compact"/>
            </w:pPr>
            <w:r>
              <w:t xml:space="preserve">No authenticated session (</w:t>
            </w:r>
            <w:r>
              <w:rPr>
                <w:rStyle w:val="VerbatimChar"/>
              </w:rPr>
              <w:t xml:space="preserve">req.session.user.email</w:t>
            </w:r>
            <w:r>
              <w:t xml:space="preserve"> </w:t>
            </w:r>
            <w:r>
              <w:t xml:space="preserve">missing)</w:t>
            </w:r>
          </w:p>
        </w:tc>
        <w:tc>
          <w:tcPr/>
          <w:p>
            <w:pPr>
              <w:pStyle w:val="Compact"/>
            </w:pPr>
            <w:r>
              <w:t xml:space="preserve">Sign in first — admin routes require an active session</w:t>
            </w:r>
          </w:p>
        </w:tc>
      </w:tr>
    </w:tbl>
    <w:bookmarkEnd w:id="41"/>
    <w:bookmarkStart w:id="42" w:name="screenshots"/>
    <w:p>
      <w:pPr>
        <w:pStyle w:val="Heading1"/>
      </w:pPr>
      <w:r>
        <w:t xml:space="preserve">🖼️ 11. Screenshots</w:t>
      </w:r>
    </w:p>
    <w:p>
      <w:pPr>
        <w:pStyle w:val="FirstParagraph"/>
      </w:pPr>
      <w:r>
        <w:rPr>
          <w:i/>
          <w:iCs/>
        </w:rPr>
        <w:t xml:space="preserve">Placeholders — replace each box with an actual screenshot of the running app</w:t>
      </w:r>
    </w:p>
    <w:p>
      <w:pPr>
        <w:pStyle w:val="BodyText"/>
      </w:pPr>
      <w:r>
        <w:t xml:space="preserve">🖥️</w:t>
      </w:r>
    </w:p>
    <w:p>
      <w:pPr>
        <w:pStyle w:val="BodyText"/>
      </w:pPr>
      <w:r>
        <w:t xml:space="preserve">Figure 1 — Landing page hero</w:t>
      </w:r>
    </w:p>
    <w:p>
      <w:pPr>
        <w:pStyle w:val="BodyText"/>
      </w:pPr>
      <w:r>
        <w:t xml:space="preserve">Public marketing page before sign-in</w:t>
      </w:r>
    </w:p>
    <w:p>
      <w:pPr>
        <w:pStyle w:val="BodyText"/>
      </w:pPr>
      <w:r>
        <w:t xml:space="preserve">💬</w:t>
      </w:r>
    </w:p>
    <w:p>
      <w:pPr>
        <w:pStyle w:val="BodyText"/>
      </w:pPr>
      <w:r>
        <w:t xml:space="preserve">Figure 2 — Chat: initial natural-language input</w:t>
      </w:r>
    </w:p>
    <w:p>
      <w:pPr>
        <w:pStyle w:val="BodyText"/>
      </w:pPr>
      <w:r>
        <w:t xml:space="preserve">User types a one-sentence scheduling request</w:t>
      </w:r>
    </w:p>
    <w:p>
      <w:pPr>
        <w:pStyle w:val="BodyText"/>
      </w:pPr>
      <w:r>
        <w:t xml:space="preserve">❓</w:t>
      </w:r>
    </w:p>
    <w:p>
      <w:pPr>
        <w:pStyle w:val="BodyText"/>
      </w:pPr>
      <w:r>
        <w:t xml:space="preserve">Figure 3 — Chat: missing-field question prompt</w:t>
      </w:r>
    </w:p>
    <w:p>
      <w:pPr>
        <w:pStyle w:val="BodyText"/>
      </w:pPr>
      <w:r>
        <w:t xml:space="preserve">MISSING phase — e.g. "What is the meeting about?"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Figure 4 — Chat: confirmation summary card</w:t>
      </w:r>
    </w:p>
    <w:p>
      <w:pPr>
        <w:pStyle w:val="BodyText"/>
      </w:pPr>
      <w:r>
        <w:t xml:space="preserve">CONFIRM phase, with inline-edit support</w:t>
      </w:r>
    </w:p>
    <w:p>
      <w:pPr>
        <w:pStyle w:val="BodyText"/>
      </w:pPr>
      <w:r>
        <w:t xml:space="preserve">🎛️</w:t>
      </w:r>
    </w:p>
    <w:p>
      <w:pPr>
        <w:pStyle w:val="BodyText"/>
      </w:pPr>
      <w:r>
        <w:t xml:space="preserve">Figure 5 — Chat: platform selection card</w:t>
      </w:r>
    </w:p>
    <w:p>
      <w:pPr>
        <w:pStyle w:val="BodyText"/>
      </w:pPr>
      <w:r>
        <w:t xml:space="preserve">PLATFORM phase — Zoom / Teams / Google Meet buttons</w:t>
      </w:r>
    </w:p>
    <w:p>
      <w:pPr>
        <w:pStyle w:val="BodyText"/>
      </w:pPr>
      <w:r>
        <w:t xml:space="preserve">🕒</w:t>
      </w:r>
    </w:p>
    <w:p>
      <w:pPr>
        <w:pStyle w:val="BodyText"/>
      </w:pPr>
      <w:r>
        <w:t xml:space="preserve">Figure 6 — Chat: slot picker</w:t>
      </w:r>
    </w:p>
    <w:p>
      <w:pPr>
        <w:pStyle w:val="BodyText"/>
      </w:pPr>
      <w:r>
        <w:t xml:space="preserve">SLOTS phase — available time slots for the requested date</w:t>
      </w:r>
    </w:p>
    <w:p>
      <w:pPr>
        <w:pStyle w:val="BodyText"/>
      </w:pPr>
      <w:r>
        <w:t xml:space="preserve">🎉</w:t>
      </w:r>
    </w:p>
    <w:p>
      <w:pPr>
        <w:pStyle w:val="BodyText"/>
      </w:pPr>
      <w:r>
        <w:t xml:space="preserve">Figure 7 — Chat: final confirmation card with join link</w:t>
      </w:r>
    </w:p>
    <w:p>
      <w:pPr>
        <w:pStyle w:val="BodyText"/>
      </w:pPr>
      <w:r>
        <w:t xml:space="preserve">Scheduled meeting summary + video join link + calendar link</w:t>
      </w:r>
    </w:p>
    <w:p>
      <w:pPr>
        <w:pStyle w:val="BodyText"/>
      </w:pPr>
      <w:r>
        <w:t xml:space="preserve">📊</w:t>
      </w:r>
    </w:p>
    <w:p>
      <w:pPr>
        <w:pStyle w:val="BodyText"/>
      </w:pPr>
      <w:r>
        <w:t xml:space="preserve">Figure 8 — Dashboard with integration status pills</w:t>
      </w:r>
    </w:p>
    <w:p>
      <w:pPr>
        <w:pStyle w:val="BodyText"/>
      </w:pPr>
      <w:r>
        <w:t xml:space="preserve">Connected calendar + meeting platform indicators</w:t>
      </w:r>
    </w:p>
    <w:p>
      <w:pPr>
        <w:pStyle w:val="BodyText"/>
      </w:pPr>
      <w:r>
        <w:t xml:space="preserve">⚙️</w:t>
      </w:r>
    </w:p>
    <w:p>
      <w:pPr>
        <w:pStyle w:val="BodyText"/>
      </w:pPr>
      <w:r>
        <w:t xml:space="preserve">Figure 9 — User Settings page</w:t>
      </w:r>
    </w:p>
    <w:p>
      <w:pPr>
        <w:pStyle w:val="BodyText"/>
      </w:pPr>
      <w:r>
        <w:t xml:space="preserve">Timezone, default duration, default providers, connect/disconnect</w:t>
      </w:r>
    </w:p>
    <w:p>
      <w:pPr>
        <w:pStyle w:val="BodyText"/>
      </w:pPr>
      <w:r>
        <w:t xml:space="preserve">🛡️</w:t>
      </w:r>
    </w:p>
    <w:p>
      <w:pPr>
        <w:pStyle w:val="BodyText"/>
      </w:pPr>
      <w:r>
        <w:t xml:space="preserve">Figure 10 — Admin Settings page</w:t>
      </w:r>
    </w:p>
    <w:p>
      <w:pPr>
        <w:pStyle w:val="BodyText"/>
      </w:pPr>
      <w:r>
        <w:t xml:space="preserve">Provider enable/disable + config panel</w:t>
      </w:r>
    </w:p>
    <w:bookmarkEnd w:id="42"/>
    <w:p>
      <w:pPr>
        <w:pStyle w:val="BodyText"/>
      </w:pPr>
      <w:r>
        <w:t xml:space="preserve">SchedulerAI</w:t>
      </w:r>
    </w:p>
    <w:p>
      <w:pPr>
        <w:pStyle w:val="BodyText"/>
      </w:pPr>
      <w:r>
        <w:t xml:space="preserve">Functionality &amp; Technical Specification · v1.0 · 2026-06-18</w:t>
      </w:r>
    </w:p>
    <w:sectPr w:rsidR="00FC693F" w:rsidRPr="0006063C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300" w:lineRule="auto"/>
    </w:pPr>
    <w:rPr>
      <w:rFonts w:ascii="Calibri" w:hAnsi="Calibri"/>
      <w:color w:val="20202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440"/>
      <w:outlineLvl w:val="0"/>
      <w:pBdr>
        <w:bottom w:color="4F46E5" w:space="4" w:sz="8" w:val="single"/>
      </w:pBdr>
    </w:pPr>
    <w:rPr>
      <w:rFonts w:ascii="Calibri" w:asciiTheme="majorHAnsi" w:cstheme="majorBidi" w:eastAsiaTheme="majorEastAsia" w:hAnsi="Calibri" w:hAnsiTheme="majorHAnsi"/>
      <w:b/>
      <w:bCs/>
      <w:color w:val="4F46E5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outlineLvl w:val="1"/>
    </w:pPr>
    <w:rPr>
      <w:rFonts w:ascii="Calibri" w:asciiTheme="majorHAnsi" w:cstheme="majorBidi" w:eastAsiaTheme="majorEastAsia" w:hAnsi="Calibri" w:hAnsiTheme="majorHAnsi"/>
      <w:b/>
      <w:bCs/>
      <w:color w:val="1E293B"/>
      <w:sz w:val="29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0B98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4F46E5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200" w:before="80"/>
      <w:ind w:left="120"/>
      <w:shd w:fill="F4F4F8"/>
      <w:pBdr>
        <w:top w:color="D0D0DA" w:space="4" w:sz="4" w:val="single"/>
        <w:left w:color="D0D0DA" w:space="4" w:sz="4" w:val="single"/>
        <w:bottom w:color="D0D0DA" w:space="4" w:sz="4" w:val="single"/>
        <w:right w:color="D0D0DA" w:space="4" w:sz="4" w:val="single"/>
      </w:pBdr>
    </w:pPr>
    <w:rPr>
      <w:rFonts w:ascii="Consolas" w:hAnsi="Consolas"/>
      <w:color w:val="24292E"/>
      <w:sz w:val="18"/>
    </w:rPr>
  </w:style>
  <w:style w:customStyle="1" w:styleId="Table" w:type="table">
    <w:name w:val="Table"/>
    <w:basedOn w:val="TableGrid"/>
    <w:rPr>
      <w:rFonts w:ascii="Calibri" w:hAnsi="Calibri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SchedulerAI — Functionality &amp; Technical Specification</dc:title>
  <dc:creator/>
  <dc:language>en</dc:language>
  <cp:keywords/>
  <dcterms:created xsi:type="dcterms:W3CDTF">2026-06-18T08:14:32Z</dcterms:created>
  <dcterms:modified xsi:type="dcterms:W3CDTF">2026-06-18T08:14:32Z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