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F4E78"/>
          <w:sz w:val="40"/>
          <w:szCs w:val="40"/>
        </w:rPr>
        <w:t xml:space="preserve">CosmicML-Biodetect</w:t>
      </w:r>
    </w:p>
    <w:p>
      <w:pPr>
        <w:spacing w:after="240"/>
        <w:jc w:val="center"/>
      </w:pPr>
      <w:r>
        <w:rPr>
          <w:color w:val="555555"/>
          <w:sz w:val="24"/>
          <w:szCs w:val="24"/>
        </w:rPr>
        <w:t xml:space="preserve">Physics-Informed Neural Networks for Exoplanet Biosignature Detection</w:t>
      </w:r>
    </w:p>
    <w:p>
      <w:pPr>
        <w:spacing w:after="360"/>
        <w:jc w:val="center"/>
      </w:pPr>
      <w:r>
        <w:rPr>
          <w:color w:val="999999"/>
          <w:sz w:val="22"/>
          <w:szCs w:val="22"/>
        </w:rPr>
        <w:t xml:space="preserve">A Comprehensive Research Brief &amp; Learning Guide</w:t>
      </w:r>
    </w:p>
    <w:p>
      <w:pPr>
        <w:pStyle w:val="Heading1"/>
      </w:pPr>
      <w:r>
        <w:t xml:space="preserve">Executive Summary</w:t>
      </w:r>
    </w:p>
    <w:p>
      <w:pPr>
        <w:spacing w:after="120"/>
      </w:pPr>
      <w:r>
        <w:rPr>
          <w:sz w:val="22"/>
          <w:szCs w:val="22"/>
        </w:rPr>
        <w:t xml:space="preserve">CosmicML-Biodetect is a groundbreaking computational research project that combines advanced machine learning with physics-based modeling to detect signs of life on distant exoplanets. This document is your guide to understanding the science, technology, and research value of this project.</w:t>
      </w:r>
    </w:p>
    <w:p>
      <w:pPr>
        <w:pStyle w:val="Heading1"/>
      </w:pPr>
      <w:r>
        <w:t xml:space="preserve">Part 1: The Context &amp;#x2014; What Are Exoplanets?</w:t>
      </w:r>
    </w:p>
    <w:p>
      <w:pPr>
        <w:spacing w:after="120"/>
      </w:pPr>
      <w:r>
        <w:rPr>
          <w:sz w:val="22"/>
          <w:szCs w:val="22"/>
        </w:rPr>
        <w:t xml:space="preserve">Exoplanets are planets that orbit stars other than our Sun. Since 1995, we&amp;#x2019;ve discovered over 5,500 confirmed exoplanets, and thousands more are waiting to be analyzed.</w:t>
      </w:r>
    </w:p>
    <w:p>
      <w:pPr>
        <w:pStyle w:val="Heading2"/>
      </w:pPr>
      <w:r>
        <w:t xml:space="preserve">The Big Question: Are We Alone?</w:t>
      </w:r>
    </w:p>
    <w:p>
      <w:pPr>
        <w:spacing w:after="120"/>
      </w:pPr>
      <w:r>
        <w:rPr>
          <w:sz w:val="22"/>
          <w:szCs w:val="22"/>
        </w:rPr>
        <w:t xml:space="preserve">Scientists want to know: Do any of these exoplanets harbor life? To answer this, we need to study their atmospheres. If an exoplanet has an atmosphere with specific chemical signatures, it might indicate biological activity.</w:t>
      </w:r>
    </w:p>
    <w:p>
      <w:pPr>
        <w:pStyle w:val="Heading2"/>
      </w:pPr>
      <w:r>
        <w:t xml:space="preserve">Spectroscopy: Reading Light from Distant Worlds</w:t>
      </w:r>
    </w:p>
    <w:p>
      <w:pPr>
        <w:spacing w:after="120"/>
      </w:pPr>
      <w:r>
        <w:rPr>
          <w:sz w:val="22"/>
          <w:szCs w:val="22"/>
        </w:rPr>
        <w:t xml:space="preserve">When light from a star passes through an exoplanet&amp;#x2019;s atmosphere, the atmosphere absorbs specific wavelengths of light. By analyzing this light (called transmission spectroscopy), we can determine what chemicals are in the atmosphere. This is like reading a fingerprint &amp;#x2014; each chemical has a unique signature.</w:t>
      </w:r>
    </w:p>
    <w:p>
      <w:pPr>
        <w:pStyle w:val="Heading1"/>
      </w:pPr>
      <w:r>
        <w:t xml:space="preserve">Part 2: Biosignatures &amp;#x2014; Signs of Life</w:t>
      </w:r>
    </w:p>
    <w:p>
      <w:pPr>
        <w:pStyle w:val="Heading2"/>
      </w:pPr>
      <w:r>
        <w:t xml:space="preserve">What is a Biosignature?</w:t>
      </w:r>
    </w:p>
    <w:p>
      <w:pPr>
        <w:spacing w:after="120"/>
      </w:pPr>
      <w:r>
        <w:rPr>
          <w:sz w:val="22"/>
          <w:szCs w:val="22"/>
        </w:rPr>
        <w:t xml:space="preserve">A biosignature is a chemical or physical characteristic that indicates the presence of biological activity. On Earth, oxygen (O2) is a major biosignature &amp;#x2014; it&amp;#x2019;s produced by photosynthetic life and would not exist in significant quantities in Earth&amp;#x2019;s atmosphere without life.</w:t>
      </w:r>
    </w:p>
    <w:p>
      <w:pPr>
        <w:pStyle w:val="Heading2"/>
      </w:pPr>
      <w:r>
        <w:t xml:space="preserve">Common Biosignatures We Look For</w:t>
      </w:r>
    </w:p>
    <w:p>
      <w:pPr>
        <w:pStyle w:val="ListParagraph"/>
        <w:numPr>
          <w:ilvl w:val="0"/>
          <w:numId w:val="2"/>
        </w:numPr>
      </w:pPr>
      <w:r>
        <w:rPr>
          <w:sz w:val="22"/>
          <w:szCs w:val="22"/>
        </w:rPr>
        <w:t xml:space="preserve">Oxygen (O2): Produced by photosynthesis; builds up in atmospheres with life</w:t>
      </w:r>
    </w:p>
    <w:p>
      <w:pPr>
        <w:pStyle w:val="ListParagraph"/>
        <w:numPr>
          <w:ilvl w:val="0"/>
          <w:numId w:val="2"/>
        </w:numPr>
      </w:pPr>
      <w:r>
        <w:rPr>
          <w:sz w:val="22"/>
          <w:szCs w:val="22"/>
        </w:rPr>
        <w:t xml:space="preserve">Methane (CH4): Can be produced by biological processes; oxidizes quickly in atmospheres</w:t>
      </w:r>
    </w:p>
    <w:p>
      <w:pPr>
        <w:pStyle w:val="ListParagraph"/>
        <w:numPr>
          <w:ilvl w:val="0"/>
          <w:numId w:val="2"/>
        </w:numPr>
      </w:pPr>
      <w:r>
        <w:rPr>
          <w:sz w:val="22"/>
          <w:szCs w:val="22"/>
        </w:rPr>
        <w:t xml:space="preserve">Ozone (O3): Forms when oxygen interacts with radiation; protects biological life</w:t>
      </w:r>
    </w:p>
    <w:p>
      <w:pPr>
        <w:pStyle w:val="ListParagraph"/>
        <w:numPr>
          <w:ilvl w:val="0"/>
          <w:numId w:val="2"/>
        </w:numPr>
        <w:spacing w:after="120"/>
      </w:pPr>
      <w:r>
        <w:rPr>
          <w:sz w:val="22"/>
          <w:szCs w:val="22"/>
        </w:rPr>
        <w:t xml:space="preserve">Complex organic molecules: Carbon-based compounds that suggest biological origin</w:t>
      </w:r>
    </w:p>
    <w:p>
      <w:pPr>
        <w:pStyle w:val="Heading2"/>
      </w:pPr>
      <w:r>
        <w:t xml:space="preserve">The Challenge</w:t>
      </w:r>
    </w:p>
    <w:p>
      <w:pPr>
        <w:spacing w:after="120"/>
      </w:pPr>
      <w:r>
        <w:rPr>
          <w:sz w:val="22"/>
          <w:szCs w:val="22"/>
        </w:rPr>
        <w:t xml:space="preserve">Detecting biosignatures is incredibly difficult. Spectra from distant exoplanets are noisy, contain overlapping signals from many chemicals, and can be mimicked by non-biological processes (called &amp;#x201C;false positives&amp;#x201D;). This is where artificial intelligence comes in.</w:t>
      </w:r>
    </w:p>
    <w:p>
      <w:pPr>
        <w:pStyle w:val="Heading1"/>
      </w:pPr>
      <w:r>
        <w:t xml:space="preserve">Part 3: PINNs &amp;#x2014; Combining Physics with Machine Learning</w:t>
      </w:r>
    </w:p>
    <w:p>
      <w:pPr>
        <w:pStyle w:val="Heading2"/>
      </w:pPr>
      <w:r>
        <w:t xml:space="preserve">What is a Neural Network?</w:t>
      </w:r>
    </w:p>
    <w:p>
      <w:pPr>
        <w:spacing w:after="120"/>
      </w:pPr>
      <w:r>
        <w:rPr>
          <w:sz w:val="22"/>
          <w:szCs w:val="22"/>
        </w:rPr>
        <w:t xml:space="preserve">A neural network is an artificial brain inspired by how human neurons work. It learns patterns from data by adjusting billions of internal parameters. Traditional neural networks are &amp;#x201C;black boxes&amp;#x201D; &amp;#x2014; we feed them data, and they produce predictions, but we don&amp;#x2019;t know exactly why.</w:t>
      </w:r>
    </w:p>
    <w:p>
      <w:pPr>
        <w:pStyle w:val="Heading2"/>
      </w:pPr>
      <w:r>
        <w:t xml:space="preserve">The PINN Innovation</w:t>
      </w:r>
    </w:p>
    <w:p>
      <w:pPr>
        <w:spacing w:after="120"/>
      </w:pPr>
      <w:r>
        <w:rPr>
          <w:sz w:val="22"/>
          <w:szCs w:val="22"/>
        </w:rPr>
        <w:t xml:space="preserve">Physics-Informed Neural Networks (PINNs) are a revolutionary approach that &amp;#x201C;teaches&amp;#x201D; neural networks to obey the laws of physics. Instead of purely learning from data, PINNs incorporate physical equations directly into the learning process. This means the network produces solutions that are not just statistically accurate &amp;#x2014; they also obey fundamental scientific laws.</w:t>
      </w:r>
    </w:p>
    <w:p>
      <w:pPr>
        <w:pStyle w:val="Heading2"/>
      </w:pPr>
      <w:r>
        <w:t xml:space="preserve">Why PINNs for Exoplanet Atmospheres?</w:t>
      </w:r>
    </w:p>
    <w:p>
      <w:pPr>
        <w:pStyle w:val="ListParagraph"/>
        <w:numPr>
          <w:ilvl w:val="0"/>
          <w:numId w:val="2"/>
        </w:numPr>
      </w:pPr>
      <w:r>
        <w:rPr>
          <w:sz w:val="22"/>
          <w:szCs w:val="22"/>
        </w:rPr>
        <w:t xml:space="preserve">Atmospheric chemistry obeys physical laws: reactions happen at specific rates, molecules diffuse, energy is conserved</w:t>
      </w:r>
    </w:p>
    <w:p>
      <w:pPr>
        <w:pStyle w:val="ListParagraph"/>
        <w:numPr>
          <w:ilvl w:val="0"/>
          <w:numId w:val="2"/>
        </w:numPr>
      </w:pPr>
      <w:r>
        <w:rPr>
          <w:sz w:val="22"/>
          <w:szCs w:val="22"/>
        </w:rPr>
        <w:t xml:space="preserve">Limited observational data: We can&amp;#x2019;t observe exoplanet atmospheres as easily as we observe Earth&amp;#x2019;s atmosphere. Physics constraints help fill gaps</w:t>
      </w:r>
    </w:p>
    <w:p>
      <w:pPr>
        <w:pStyle w:val="ListParagraph"/>
        <w:numPr>
          <w:ilvl w:val="0"/>
          <w:numId w:val="2"/>
        </w:numPr>
      </w:pPr>
      <w:r>
        <w:rPr>
          <w:sz w:val="22"/>
          <w:szCs w:val="22"/>
        </w:rPr>
        <w:t xml:space="preserve">Better extrapolation: By respecting physical laws, PINNs can make better predictions beyond the training data</w:t>
      </w:r>
    </w:p>
    <w:p>
      <w:pPr>
        <w:pStyle w:val="ListParagraph"/>
        <w:numPr>
          <w:ilvl w:val="0"/>
          <w:numId w:val="2"/>
        </w:numPr>
        <w:spacing w:after="120"/>
      </w:pPr>
      <w:r>
        <w:rPr>
          <w:sz w:val="22"/>
          <w:szCs w:val="22"/>
        </w:rPr>
        <w:t xml:space="preserve">Interpretability: Results can be validated against known physics, making them more trustworthy</w:t>
      </w:r>
    </w:p>
    <w:p>
      <w:pPr>
        <w:pStyle w:val="Heading1"/>
      </w:pPr>
      <w:r>
        <w:t xml:space="preserve">Part 4: The CosmicML-Biodetect Project</w:t>
      </w:r>
    </w:p>
    <w:p>
      <w:pPr>
        <w:pStyle w:val="Heading2"/>
      </w:pPr>
      <w:r>
        <w:t xml:space="preserve">What Makes This Project Novel?</w:t>
      </w:r>
    </w:p>
    <w:p>
      <w:pPr>
        <w:spacing w:after="120"/>
      </w:pPr>
      <w:r>
        <w:rPr>
          <w:sz w:val="22"/>
          <w:szCs w:val="22"/>
        </w:rPr>
        <w:t xml:space="preserve">No one has yet combined PINNs with Bayesian inference to detect biosignatures in exoplanet spectra at scale. This project is pioneering work.</w:t>
      </w:r>
    </w:p>
    <w:p>
      <w:pPr>
        <w:pStyle w:val="Heading2"/>
      </w:pPr>
      <w:r>
        <w:t xml:space="preserve">The Three Core Components</w:t>
      </w:r>
    </w:p>
    <w:p>
      <w:pPr>
        <w:pStyle w:val="Heading3"/>
      </w:pPr>
      <w:r>
        <w:t xml:space="preserve">1. Atmospheric Simulation Engine</w:t>
      </w:r>
    </w:p>
    <w:p>
      <w:pPr>
        <w:spacing w:after="120"/>
      </w:pPr>
      <w:r>
        <w:rPr>
          <w:sz w:val="22"/>
          <w:szCs w:val="22"/>
        </w:rPr>
        <w:t xml:space="preserve">We simulate exoplanet atmospheres under various conditions: different star types, planet sizes, atmospheric compositions, habitability zones, etc. This generates synthetic spectral data for training.</w:t>
      </w:r>
    </w:p>
    <w:p>
      <w:pPr>
        <w:pStyle w:val="Heading3"/>
      </w:pPr>
      <w:r>
        <w:t xml:space="preserve">2. Physics-Informed Neural Network (PINN) Model</w:t>
      </w:r>
    </w:p>
    <w:p>
      <w:pPr>
        <w:spacing w:after="120"/>
      </w:pPr>
      <w:r>
        <w:rPr>
          <w:sz w:val="22"/>
          <w:szCs w:val="22"/>
        </w:rPr>
        <w:t xml:space="preserve">The PINN learns to map observed spectra to atmospheric compositions by enforcing physical constraints. It learns &amp;#x201C;Do the chemistry equations match? Are the gas concentrations physically plausible?&amp;#x201D;</w:t>
      </w:r>
    </w:p>
    <w:p>
      <w:pPr>
        <w:pStyle w:val="Heading3"/>
      </w:pPr>
      <w:r>
        <w:t xml:space="preserve">3. Bayesian Biosignature Inference</w:t>
      </w:r>
    </w:p>
    <w:p>
      <w:pPr>
        <w:spacing w:after="120"/>
      </w:pPr>
      <w:r>
        <w:rPr>
          <w:sz w:val="22"/>
          <w:szCs w:val="22"/>
        </w:rPr>
        <w:t xml:space="preserve">Given an observed spectrum, we use Bayesian inference to compute the probability that each chemical (including biosignatures like O2) is present. This quantifies uncertainty &amp;#x2014; crucial for science.</w:t>
      </w:r>
    </w:p>
    <w:p>
      <w:pPr>
        <w:pStyle w:val="Heading2"/>
      </w:pPr>
      <w:r>
        <w:t xml:space="preserve">Computational Intensity</w:t>
      </w:r>
    </w:p>
    <w:p>
      <w:pPr>
        <w:spacing w:after="120"/>
      </w:pPr>
      <w:r>
        <w:rPr>
          <w:sz w:val="22"/>
          <w:szCs w:val="22"/>
        </w:rPr>
        <w:t xml:space="preserve">This project requires significant computational resources: GPU acceleration for neural network training, parallel simulations for generating synthetic atmospheres, and Bayesian inference on high-dimensional parameter spaces. This is not a laptop project &amp;#x2014; it&amp;#x2019;s designed for clusters and GPUs.</w:t>
      </w:r>
    </w:p>
    <w:p>
      <w:pPr>
        <w:pStyle w:val="Heading1"/>
      </w:pPr>
      <w:r>
        <w:t xml:space="preserve">Part 5: Project Structure</w:t>
      </w:r>
    </w:p>
    <w:p>
      <w:pPr>
        <w:spacing w:after="120"/>
      </w:pPr>
      <w:r>
        <w:rPr>
          <w:sz w:val="22"/>
          <w:szCs w:val="22"/>
        </w:rPr>
        <w:t xml:space="preserve">The project is organized into logical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7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Folder</w:t>
            </w:r>
          </w:p>
        </w:tc>
        <w:tc>
          <w:tcPr>
            <w:tcW w:type="dxa" w:w="6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src/cosmicml</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Python modules: models, atmosphere, inference,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notebooks/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Jupyter notebooks for learning and experimentation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Raw, processed, and simulated spectral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Executable Python scripts for training, inference,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 and integration tests for all modules</w:t>
            </w:r>
          </w:p>
        </w:tc>
      </w:tr>
    </w:tbl>
    <w:p>
      <w:pPr>
        <w:spacing w:after="240"/>
      </w:pPr>
      <w:r>
        <w:t xml:space="preserve"/>
      </w:r>
    </w:p>
    <w:p>
      <w:pPr>
        <w:pStyle w:val="Heading1"/>
      </w:pPr>
      <w:r>
        <w:t xml:space="preserve">Part 6: Why This Project Will Get Stars &amp; Forks</w:t>
      </w:r>
    </w:p>
    <w:p>
      <w:pPr>
        <w:pStyle w:val="Heading2"/>
      </w:pPr>
      <w:r>
        <w:t xml:space="preserve">Appeal to Multiple Audiences</w:t>
      </w:r>
    </w:p>
    <w:p>
      <w:pPr>
        <w:pStyle w:val="ListParagraph"/>
        <w:numPr>
          <w:ilvl w:val="0"/>
          <w:numId w:val="2"/>
        </w:numPr>
      </w:pPr>
      <w:r>
        <w:rPr>
          <w:sz w:val="22"/>
          <w:szCs w:val="22"/>
        </w:rPr>
        <w:t xml:space="preserve">Astrophysicists: Novel method for analyzing exoplanet data; applicable to JWST observations</w:t>
      </w:r>
    </w:p>
    <w:p>
      <w:pPr>
        <w:pStyle w:val="ListParagraph"/>
        <w:numPr>
          <w:ilvl w:val="0"/>
          <w:numId w:val="2"/>
        </w:numPr>
      </w:pPr>
      <w:r>
        <w:rPr>
          <w:sz w:val="22"/>
          <w:szCs w:val="22"/>
        </w:rPr>
        <w:t xml:space="preserve">ML researchers: Pioneering application of PINNs to astrobiology</w:t>
      </w:r>
    </w:p>
    <w:p>
      <w:pPr>
        <w:pStyle w:val="ListParagraph"/>
        <w:numPr>
          <w:ilvl w:val="0"/>
          <w:numId w:val="2"/>
        </w:numPr>
      </w:pPr>
      <w:r>
        <w:rPr>
          <w:sz w:val="22"/>
          <w:szCs w:val="22"/>
        </w:rPr>
        <w:t xml:space="preserve">Students &amp; educators: Open-source tool for learning physics + ML + astronomy</w:t>
      </w:r>
    </w:p>
    <w:p>
      <w:pPr>
        <w:pStyle w:val="ListParagraph"/>
        <w:numPr>
          <w:ilvl w:val="0"/>
          <w:numId w:val="2"/>
        </w:numPr>
        <w:spacing w:after="120"/>
      </w:pPr>
      <w:r>
        <w:rPr>
          <w:sz w:val="22"/>
          <w:szCs w:val="22"/>
        </w:rPr>
        <w:t xml:space="preserve">Life-detection researchers: Directly relevant to astrobiology and SETI efforts</w:t>
      </w:r>
    </w:p>
    <w:p>
      <w:pPr>
        <w:pStyle w:val="Heading2"/>
      </w:pPr>
      <w:r>
        <w:t xml:space="preserve">High Scientific Impact</w:t>
      </w:r>
    </w:p>
    <w:p>
      <w:pPr>
        <w:spacing w:after="120"/>
      </w:pPr>
      <w:r>
        <w:rPr>
          <w:sz w:val="22"/>
          <w:szCs w:val="22"/>
        </w:rPr>
        <w:t xml:space="preserve">This project addresses one of humanity&amp;#x2019;s deepest questions: Are we alone? Results could be published in top-tier journals and cited thousands of times.</w:t>
      </w:r>
    </w:p>
    <w:p>
      <w:pPr>
        <w:pStyle w:val="Heading1"/>
      </w:pPr>
      <w:r>
        <w:t xml:space="preserve">Part 7: What&amp;#x2019;s Next?</w:t>
      </w:r>
    </w:p>
    <w:p>
      <w:pPr>
        <w:spacing w:after="120"/>
      </w:pPr>
      <w:r>
        <w:rPr>
          <w:sz w:val="22"/>
          <w:szCs w:val="22"/>
        </w:rPr>
        <w:t xml:space="preserve">The project structure is now being created. In the coming steps, we will:</w:t>
      </w:r>
    </w:p>
    <w:p>
      <w:pPr>
        <w:pStyle w:val="ListParagraph"/>
        <w:numPr>
          <w:ilvl w:val="0"/>
          <w:numId w:val="3"/>
        </w:numPr>
      </w:pPr>
      <w:r>
        <w:rPr>
          <w:sz w:val="22"/>
          <w:szCs w:val="22"/>
        </w:rPr>
        <w:t xml:space="preserve">Build the atmospheric simulation engine with radiative transfer calculations</w:t>
      </w:r>
    </w:p>
    <w:p>
      <w:pPr>
        <w:pStyle w:val="ListParagraph"/>
        <w:numPr>
          <w:ilvl w:val="0"/>
          <w:numId w:val="3"/>
        </w:numPr>
      </w:pPr>
      <w:r>
        <w:rPr>
          <w:sz w:val="22"/>
          <w:szCs w:val="22"/>
        </w:rPr>
        <w:t xml:space="preserve">Implement the PINN model using PyTorch and physics constraints</w:t>
      </w:r>
    </w:p>
    <w:p>
      <w:pPr>
        <w:pStyle w:val="ListParagraph"/>
        <w:numPr>
          <w:ilvl w:val="0"/>
          <w:numId w:val="3"/>
        </w:numPr>
      </w:pPr>
      <w:r>
        <w:rPr>
          <w:sz w:val="22"/>
          <w:szCs w:val="22"/>
        </w:rPr>
        <w:t xml:space="preserve">Create Bayesian inference pipeline for biosignature detection</w:t>
      </w:r>
    </w:p>
    <w:p>
      <w:pPr>
        <w:pStyle w:val="ListParagraph"/>
        <w:numPr>
          <w:ilvl w:val="0"/>
          <w:numId w:val="3"/>
        </w:numPr>
      </w:pPr>
      <w:r>
        <w:rPr>
          <w:sz w:val="22"/>
          <w:szCs w:val="22"/>
        </w:rPr>
        <w:t xml:space="preserve">Generate synthetic training data from thousands of simulated atmospheres</w:t>
      </w:r>
    </w:p>
    <w:p>
      <w:pPr>
        <w:pStyle w:val="ListParagraph"/>
        <w:numPr>
          <w:ilvl w:val="0"/>
          <w:numId w:val="3"/>
        </w:numPr>
      </w:pPr>
      <w:r>
        <w:rPr>
          <w:sz w:val="22"/>
          <w:szCs w:val="22"/>
        </w:rPr>
        <w:t xml:space="preserve">Test on real JWST exoplanet observations</w:t>
      </w:r>
    </w:p>
    <w:p>
      <w:pPr>
        <w:pStyle w:val="ListParagraph"/>
        <w:numPr>
          <w:ilvl w:val="0"/>
          <w:numId w:val="3"/>
        </w:numPr>
        <w:spacing w:after="120"/>
      </w:pPr>
      <w:r>
        <w:rPr>
          <w:sz w:val="22"/>
          <w:szCs w:val="22"/>
        </w:rPr>
        <w:t xml:space="preserve">Publish results and open-source the complete framework</w:t>
      </w:r>
    </w:p>
    <w:p>
      <w:r>
        <w:br w:type="page"/>
      </w:r>
    </w:p>
    <w:p>
      <w:pPr>
        <w:pStyle w:val="Heading1"/>
      </w:pPr>
      <w:r>
        <w:t xml:space="preserve">Appendix: Key Terms Glossary</w:t>
      </w:r>
    </w:p>
    <w:p>
      <w:pPr>
        <w:pStyle w:val="Heading2"/>
      </w:pPr>
      <w:r>
        <w:t xml:space="preserve">Exoplanet</w:t>
      </w:r>
    </w:p>
    <w:p>
      <w:pPr>
        <w:spacing w:after="120"/>
      </w:pPr>
      <w:r>
        <w:t xml:space="preserve">A planet that orbits a star outside our Solar System.</w:t>
      </w:r>
    </w:p>
    <w:p>
      <w:pPr>
        <w:pStyle w:val="Heading2"/>
      </w:pPr>
      <w:r>
        <w:t xml:space="preserve">Biosignature</w:t>
      </w:r>
    </w:p>
    <w:p>
      <w:pPr>
        <w:spacing w:after="120"/>
      </w:pPr>
      <w:r>
        <w:t xml:space="preserve">A chemical or physical characteristic that indicates the presence of life.</w:t>
      </w:r>
    </w:p>
    <w:p>
      <w:pPr>
        <w:pStyle w:val="Heading2"/>
      </w:pPr>
      <w:r>
        <w:t xml:space="preserve">Spectroscopy</w:t>
      </w:r>
    </w:p>
    <w:p>
      <w:pPr>
        <w:spacing w:after="120"/>
      </w:pPr>
      <w:r>
        <w:t xml:space="preserve">The analysis of light to determine what chemicals are present in an object.</w:t>
      </w:r>
    </w:p>
    <w:p>
      <w:pPr>
        <w:pStyle w:val="Heading2"/>
      </w:pPr>
      <w:r>
        <w:t xml:space="preserve">PINN (Physics-Informed Neural Network)</w:t>
      </w:r>
    </w:p>
    <w:p>
      <w:pPr>
        <w:spacing w:after="120"/>
      </w:pPr>
      <w:r>
        <w:t xml:space="preserve">A machine learning model that incorporates physical equations and laws into its training, ensuring predictions obey physics.</w:t>
      </w:r>
    </w:p>
    <w:p>
      <w:pPr>
        <w:pStyle w:val="Heading2"/>
      </w:pPr>
      <w:r>
        <w:t xml:space="preserve">Bayesian Inference</w:t>
      </w:r>
    </w:p>
    <w:p>
      <w:pPr>
        <w:spacing w:after="120"/>
      </w:pPr>
      <w:r>
        <w:t xml:space="preserve">A statistical method that updates beliefs (prior) based on evidence (data) to calculate probabilities.</w:t>
      </w:r>
    </w:p>
    <w:p>
      <w:pPr>
        <w:pStyle w:val="Heading2"/>
      </w:pPr>
      <w:r>
        <w:t xml:space="preserve">Habitable Zone</w:t>
      </w:r>
    </w:p>
    <w:p>
      <w:pPr>
        <w:spacing w:after="120"/>
      </w:pPr>
      <w:r>
        <w:t xml:space="preserve">The region around a star where a planet could have liquid water on its surface, making it potentially habitable for life.</w:t>
      </w:r>
    </w:p>
    <w:p>
      <w:pPr>
        <w:pStyle w:val="Heading2"/>
      </w:pPr>
      <w:r>
        <w:t xml:space="preserve">JWST (James Webb Space Telescope)</w:t>
      </w:r>
    </w:p>
    <w:p>
      <w:pPr>
        <w:spacing w:after="120"/>
      </w:pPr>
      <w:r>
        <w:t xml:space="preserve">The most powerful space telescope ever built; currently observing exoplanet atmospheres in unprecedented detail.</w:t>
      </w:r>
    </w:p>
    <w:p>
      <w:pPr>
        <w:pStyle w:val="Heading2"/>
      </w:pPr>
      <w:r>
        <w:t xml:space="preserve">GPU</w:t>
      </w:r>
    </w:p>
    <w:p>
      <w:pPr>
        <w:spacing w:after="120"/>
      </w:pPr>
      <w:r>
        <w:t xml:space="preserve">Graphics Processing Unit; specialized hardware for rapid computation, essential for training large neural networks.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120"/>
      <w:outlineLvl w:val="2"/>
    </w:pPr>
    <w:rPr>
      <w:rFonts w:ascii="Arial" w:cs="Arial" w:eastAsia="Arial" w:hAnsi="Arial"/>
      <w:b/>
      <w:bCs/>
      <w:color w:val="3D7B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2026-06-05T18:40:03.918Z</dcterms:created>
  <dcterms:modified xsi:type="dcterms:W3CDTF">2026-06-05T18:40:03.921Z</dcterms:modified>
</cp:coreProperties>
</file>

<file path=docProps/custom.xml><?xml version="1.0" encoding="utf-8"?>
<Properties xmlns="http://schemas.openxmlformats.org/officeDocument/2006/custom-properties" xmlns:vt="http://schemas.openxmlformats.org/officeDocument/2006/docPropsVTypes"/>
</file>