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8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0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color w:val="888888"/>
          <w:sz w:val="24"/>
          <w:szCs w:val="24"/>
          <w:rtl w:val="0"/>
        </w:rPr>
        <w:t xml:space="preserve">DOCUMENT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0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4e79"/>
          <w:sz w:val="38"/>
          <w:szCs w:val="38"/>
          <w:rtl w:val="0"/>
        </w:rPr>
        <w:t xml:space="preserve">API &amp; DATABASE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0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4e79"/>
          <w:sz w:val="38"/>
          <w:szCs w:val="38"/>
          <w:rtl w:val="0"/>
        </w:rPr>
        <w:t xml:space="preserve">REFERENCE MANUAL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0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color w:val="444444"/>
          <w:sz w:val="22"/>
          <w:szCs w:val="22"/>
          <w:rtl w:val="0"/>
        </w:rPr>
        <w:t xml:space="preserve">Intelligent Financial Automation and Decision Support System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6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0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e5f8a"/>
          <w:sz w:val="20"/>
          <w:szCs w:val="20"/>
          <w:rtl w:val="0"/>
        </w:rPr>
        <w:t xml:space="preserve">The Complete Backend Reference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0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color w:val="444444"/>
          <w:sz w:val="15"/>
          <w:szCs w:val="15"/>
          <w:rtl w:val="0"/>
        </w:rPr>
        <w:t xml:space="preserve">Every API · Request/Response · Status Codes · Validation · JWT · Schema · DTOs · Repositories · Migrations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9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0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color w:val="444444"/>
          <w:sz w:val="18"/>
          <w:szCs w:val="18"/>
          <w:rtl w:val="0"/>
        </w:rPr>
        <w:t xml:space="preserve">ASP.NET Core 8 · PostgreSQL 16 · FastAPI (internal)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1"/>
        <w:spacing w:after="260" w:lineRule="auto"/>
        <w:rPr/>
      </w:pPr>
      <w:r w:rsidDel="00000000" w:rsidR="00000000" w:rsidRPr="00000000">
        <w:rPr>
          <w:rtl w:val="0"/>
        </w:rPr>
        <w:t xml:space="preserve">TABLE OF CONTENTS</w:t>
      </w:r>
    </w:p>
    <w:p w:rsidR="00000000" w:rsidDel="00000000" w:rsidP="00000000" w:rsidRDefault="00000000" w:rsidRPr="00000000" w14:paraId="0000000E">
      <w:pPr>
        <w:tabs>
          <w:tab w:val="right" w:leader="none" w:pos="9350"/>
        </w:tabs>
        <w:spacing w:after="11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HOW TO USE THIS MANUAL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tabs>
          <w:tab w:val="right" w:leader="none" w:pos="9350"/>
        </w:tabs>
        <w:spacing w:after="11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1. API CONVENTIONS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tabs>
          <w:tab w:val="right" w:leader="none" w:pos="9350"/>
        </w:tabs>
        <w:spacing w:after="11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2. JWT AUTHENTICATION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tabs>
          <w:tab w:val="right" w:leader="none" w:pos="9350"/>
        </w:tabs>
        <w:spacing w:after="11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3. AUTH APIs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tabs>
          <w:tab w:val="right" w:leader="none" w:pos="9350"/>
        </w:tabs>
        <w:spacing w:after="11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4. INVOICE APIs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tabs>
          <w:tab w:val="right" w:leader="none" w:pos="9350"/>
        </w:tabs>
        <w:spacing w:after="11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5. TRANSACTION APIs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10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tabs>
          <w:tab w:val="right" w:leader="none" w:pos="9350"/>
        </w:tabs>
        <w:spacing w:after="11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6. ANOMALY APIs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12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tabs>
          <w:tab w:val="right" w:leader="none" w:pos="9350"/>
        </w:tabs>
        <w:spacing w:after="11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7. PREDICTION APIs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14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tabs>
          <w:tab w:val="right" w:leader="none" w:pos="9350"/>
        </w:tabs>
        <w:spacing w:after="11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8. DASHBOARD APIs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15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tabs>
          <w:tab w:val="right" w:leader="none" w:pos="9350"/>
        </w:tabs>
        <w:spacing w:after="11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9. INTERNAL AI-SERVICE ENDPOINTS (SUMMARY)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16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tabs>
          <w:tab w:val="right" w:leader="none" w:pos="9350"/>
        </w:tabs>
        <w:spacing w:after="11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10. DATABASE SCHEMA OVERVIEW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16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tabs>
          <w:tab w:val="right" w:leader="none" w:pos="9350"/>
        </w:tabs>
        <w:spacing w:after="11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11. TABLE: Users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17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tabs>
          <w:tab w:val="right" w:leader="none" w:pos="9350"/>
        </w:tabs>
        <w:spacing w:after="11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12. TABLE: Invoices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18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tabs>
          <w:tab w:val="right" w:leader="none" w:pos="9350"/>
        </w:tabs>
        <w:spacing w:after="11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13. TABLE: Transactions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19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tabs>
          <w:tab w:val="right" w:leader="none" w:pos="9350"/>
        </w:tabs>
        <w:spacing w:after="11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14. TABLE: Anomalies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20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tabs>
          <w:tab w:val="right" w:leader="none" w:pos="9350"/>
        </w:tabs>
        <w:spacing w:after="11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15. TABLE: Predictions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21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tabs>
          <w:tab w:val="right" w:leader="none" w:pos="9350"/>
        </w:tabs>
        <w:spacing w:after="11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16. TABLE: Logs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22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tabs>
          <w:tab w:val="right" w:leader="none" w:pos="9350"/>
        </w:tabs>
        <w:spacing w:after="11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17. TABLE: Reports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23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tabs>
          <w:tab w:val="right" w:leader="none" w:pos="9350"/>
        </w:tabs>
        <w:spacing w:after="11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18. ENTITY RELATIONSHIPS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23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tabs>
          <w:tab w:val="right" w:leader="none" w:pos="9350"/>
        </w:tabs>
        <w:spacing w:after="11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19. DTO MAPPING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24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tabs>
          <w:tab w:val="right" w:leader="none" w:pos="9350"/>
        </w:tabs>
        <w:spacing w:after="11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20. REPOSITORY MAPPING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tabs>
          <w:tab w:val="right" w:leader="none" w:pos="9350"/>
        </w:tabs>
        <w:spacing w:after="11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21. DATABASE MIGRATION STRATEGY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1"/>
        <w:pBdr>
          <w:bottom w:color="1f4e79" w:space="4" w:sz="6" w:val="single"/>
        </w:pBdr>
        <w:spacing w:after="200" w:before="360" w:lineRule="auto"/>
        <w:rPr/>
      </w:pPr>
      <w:r w:rsidDel="00000000" w:rsidR="00000000" w:rsidRPr="00000000">
        <w:rPr>
          <w:rtl w:val="0"/>
        </w:rPr>
        <w:t xml:space="preserve">HOW TO USE THIS MANUAL</w:t>
      </w:r>
    </w:p>
    <w:p w:rsidR="00000000" w:rsidDel="00000000" w:rsidP="00000000" w:rsidRDefault="00000000" w:rsidRPr="00000000" w14:paraId="00000026">
      <w:pPr>
        <w:spacing w:after="160" w:line="300" w:lineRule="auto"/>
        <w:jc w:val="both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This manual is the single authoritative reference for every public API endpoint, every internal AI-service call, and the complete database schema of the Intelligent Financial Automation and Decision Support System. Where Document 1 (Architecture Blueprint) explains why the system is structured the way it is, and Document 2 (AI/ML Guide) explains how the AI models work internally, this document exists purely as a lookup reference: exact HTTP methods, exact JSON shapes, exact column types, exact constraints. A developer implementing a controller, a repository, or a frontend service call should not need to read anything else to get the contract exactly right.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160" w:line="300" w:lineRule="auto"/>
        <w:jc w:val="both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All public endpoints are implemented in the ASP.NET Core API (FinancialAutomation.API). Internal AI endpoints (/internal/*) are implemented in the FastAPI service and are never called directly by the frontend — they are called only by the ASP.NET Core Infrastructure layer's FastApiClient, as established in Document 1, Section 22.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1"/>
        <w:pBdr>
          <w:bottom w:color="1f4e79" w:space="4" w:sz="6" w:val="single"/>
        </w:pBdr>
        <w:spacing w:after="200" w:before="360" w:lineRule="auto"/>
        <w:rPr/>
      </w:pPr>
      <w:r w:rsidDel="00000000" w:rsidR="00000000" w:rsidRPr="00000000">
        <w:rPr>
          <w:rtl w:val="0"/>
        </w:rPr>
        <w:t xml:space="preserve">1. API CONVENTIONS</w:t>
      </w:r>
    </w:p>
    <w:p w:rsidR="00000000" w:rsidDel="00000000" w:rsidP="00000000" w:rsidRDefault="00000000" w:rsidRPr="00000000" w14:paraId="00000029">
      <w:pPr>
        <w:pStyle w:val="Heading2"/>
        <w:spacing w:after="140" w:before="260" w:lineRule="auto"/>
        <w:rPr/>
      </w:pPr>
      <w:r w:rsidDel="00000000" w:rsidR="00000000" w:rsidRPr="00000000">
        <w:rPr>
          <w:rtl w:val="0"/>
        </w:rPr>
        <w:t xml:space="preserve">1.1 Base URLs</w:t>
      </w:r>
    </w:p>
    <w:tbl>
      <w:tblPr>
        <w:tblStyle w:val="Table1"/>
        <w:tblW w:w="934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116"/>
        <w:gridCol w:w="3116"/>
        <w:gridCol w:w="3116"/>
        <w:tblGridChange w:id="0">
          <w:tblGrid>
            <w:gridCol w:w="3116"/>
            <w:gridCol w:w="3116"/>
            <w:gridCol w:w="3116"/>
          </w:tblGrid>
        </w:tblGridChange>
      </w:tblGrid>
      <w:tr>
        <w:trPr>
          <w:cantSplit w:val="0"/>
          <w:tblHeader w:val="1"/>
        </w:trPr>
        <w:tc>
          <w:tcPr>
            <w:shd w:fill="1f4e79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Base URL (local dev)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Consumed By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ASP.NET Core API (public)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http://localhost:5000/api/v1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React frontend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FastAPI AI Service (internal)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http://localhost:8000/internal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ASP.NET Core Infrastructure layer only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3">
      <w:pPr>
        <w:pStyle w:val="Heading2"/>
        <w:spacing w:after="140" w:before="260" w:lineRule="auto"/>
        <w:rPr/>
      </w:pPr>
      <w:r w:rsidDel="00000000" w:rsidR="00000000" w:rsidRPr="00000000">
        <w:rPr>
          <w:rtl w:val="0"/>
        </w:rPr>
        <w:t xml:space="preserve">1.2 Standard Response Envelope</w:t>
      </w:r>
    </w:p>
    <w:p w:rsidR="00000000" w:rsidDel="00000000" w:rsidP="00000000" w:rsidRDefault="00000000" w:rsidRPr="00000000" w14:paraId="00000034">
      <w:pPr>
        <w:spacing w:after="160" w:line="300" w:lineRule="auto"/>
        <w:jc w:val="both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Every public API response — success or failure — follows the same envelope (Document 1, Section 15.3):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Bdr>
          <w:top w:color="cccccc" w:space="0" w:sz="4" w:val="single"/>
          <w:left w:color="cccccc" w:space="0" w:sz="4" w:val="single"/>
          <w:bottom w:color="cccccc" w:space="0" w:sz="4" w:val="single"/>
          <w:right w:color="cccccc" w:space="0" w:sz="4" w:val="single"/>
        </w:pBdr>
        <w:shd w:fill="f2f2f2" w:val="clear"/>
        <w:spacing w:after="40" w:lineRule="auto"/>
        <w:rPr/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// Success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Bdr>
          <w:top w:color="cccccc" w:space="0" w:sz="4" w:val="single"/>
          <w:left w:color="cccccc" w:space="0" w:sz="4" w:val="single"/>
          <w:bottom w:color="cccccc" w:space="0" w:sz="4" w:val="single"/>
          <w:right w:color="cccccc" w:space="0" w:sz="4" w:val="single"/>
        </w:pBdr>
        <w:shd w:fill="f2f2f2" w:val="clear"/>
        <w:spacing w:after="40" w:lineRule="auto"/>
        <w:rPr/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{ "success": true, "data": { ... }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Bdr>
          <w:top w:color="cccccc" w:space="0" w:sz="4" w:val="single"/>
          <w:left w:color="cccccc" w:space="0" w:sz="4" w:val="single"/>
          <w:bottom w:color="cccccc" w:space="0" w:sz="4" w:val="single"/>
          <w:right w:color="cccccc" w:space="0" w:sz="4" w:val="single"/>
        </w:pBdr>
        <w:shd w:fill="f2f2f2" w:val="clear"/>
        <w:spacing w:after="40" w:lineRule="auto"/>
        <w:rPr/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Bdr>
          <w:top w:color="cccccc" w:space="0" w:sz="4" w:val="single"/>
          <w:left w:color="cccccc" w:space="0" w:sz="4" w:val="single"/>
          <w:bottom w:color="cccccc" w:space="0" w:sz="4" w:val="single"/>
          <w:right w:color="cccccc" w:space="0" w:sz="4" w:val="single"/>
        </w:pBdr>
        <w:shd w:fill="f2f2f2" w:val="clear"/>
        <w:spacing w:after="40" w:lineRule="auto"/>
        <w:rPr/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// Failure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Bdr>
          <w:top w:color="cccccc" w:space="0" w:sz="4" w:val="single"/>
          <w:left w:color="cccccc" w:space="0" w:sz="4" w:val="single"/>
          <w:bottom w:color="cccccc" w:space="0" w:sz="4" w:val="single"/>
          <w:right w:color="cccccc" w:space="0" w:sz="4" w:val="single"/>
        </w:pBdr>
        <w:shd w:fill="f2f2f2" w:val="clear"/>
        <w:spacing w:after="40" w:lineRule="auto"/>
        <w:rPr/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{ "success": false, "error": { "code": "VALIDATION_ERROR", "message": "Email is required" }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2"/>
        <w:spacing w:after="140" w:before="260" w:lineRule="auto"/>
        <w:rPr/>
      </w:pPr>
      <w:r w:rsidDel="00000000" w:rsidR="00000000" w:rsidRPr="00000000">
        <w:rPr>
          <w:rtl w:val="0"/>
        </w:rPr>
        <w:t xml:space="preserve">1.3 Standard HTTP Status Codes Used Throughout</w:t>
      </w:r>
    </w:p>
    <w:tbl>
      <w:tblPr>
        <w:tblStyle w:val="Table2"/>
        <w:tblW w:w="934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116"/>
        <w:gridCol w:w="3116"/>
        <w:gridCol w:w="3116"/>
        <w:tblGridChange w:id="0">
          <w:tblGrid>
            <w:gridCol w:w="3116"/>
            <w:gridCol w:w="3116"/>
            <w:gridCol w:w="3116"/>
          </w:tblGrid>
        </w:tblGridChange>
      </w:tblGrid>
      <w:tr>
        <w:trPr>
          <w:cantSplit w:val="0"/>
          <w:tblHeader w:val="1"/>
        </w:trPr>
        <w:tc>
          <w:tcPr>
            <w:shd w:fill="1f4e79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Meaning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When Used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200 OK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Success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Successful GET/PATCH returning data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201 Created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Resource created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Successful POST that creates a new record (e.g., register)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202 Accepted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Accepted for async processing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Invoice upload — processing continues after the response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400 Bad Request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Validation failure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Request body fails FluentValidation rules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401 Unauthorized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Missing/invalid/expired JWT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No Authorization header, or token invalid/expired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403 Forbidden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Valid token, insufficient role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User's role does not permit the action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404 Not Found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Entity does not exist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Requested id has no matching record for this user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409 Conflict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Duplicate resource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Email already registered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422 Unprocessable Entity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Semantically invalid input the AI service cannot process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OCR extraction failure on FastAPI side, surfaced through the API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500 Internal Server Error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Unhandled exception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Any unexpected server-side failure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C">
      <w:pPr>
        <w:pStyle w:val="Heading2"/>
        <w:spacing w:after="140" w:before="260" w:lineRule="auto"/>
        <w:rPr/>
      </w:pPr>
      <w:r w:rsidDel="00000000" w:rsidR="00000000" w:rsidRPr="00000000">
        <w:rPr>
          <w:rtl w:val="0"/>
        </w:rPr>
        <w:t xml:space="preserve">1.4 Pagination Convention</w:t>
      </w:r>
    </w:p>
    <w:p w:rsidR="00000000" w:rsidDel="00000000" w:rsidP="00000000" w:rsidRDefault="00000000" w:rsidRPr="00000000" w14:paraId="0000005D">
      <w:pPr>
        <w:spacing w:after="160" w:line="300" w:lineRule="auto"/>
        <w:jc w:val="both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List endpoints (invoices, transactions, anomalies) accept 'page' (default 1) and 'pageSize' (default 20, max 100) query parameters and return a consistent paginated envelope: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Bdr>
          <w:top w:color="cccccc" w:space="0" w:sz="4" w:val="single"/>
          <w:left w:color="cccccc" w:space="0" w:sz="4" w:val="single"/>
          <w:bottom w:color="cccccc" w:space="0" w:sz="4" w:val="single"/>
          <w:right w:color="cccccc" w:space="0" w:sz="4" w:val="single"/>
        </w:pBdr>
        <w:shd w:fill="f2f2f2" w:val="clear"/>
        <w:spacing w:after="40" w:lineRule="auto"/>
        <w:rPr/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{ "success": true, "data": { "items": [...], "page": 1, "pageSize": 20, "totalItems": 143, "totalPages": 8 }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1"/>
        <w:pBdr>
          <w:bottom w:color="1f4e79" w:space="4" w:sz="6" w:val="single"/>
        </w:pBdr>
        <w:spacing w:after="200" w:before="360" w:lineRule="auto"/>
        <w:rPr/>
      </w:pPr>
      <w:r w:rsidDel="00000000" w:rsidR="00000000" w:rsidRPr="00000000">
        <w:rPr>
          <w:rtl w:val="0"/>
        </w:rPr>
        <w:t xml:space="preserve">2. JWT AUTHENTICATION</w:t>
      </w:r>
    </w:p>
    <w:p w:rsidR="00000000" w:rsidDel="00000000" w:rsidP="00000000" w:rsidRDefault="00000000" w:rsidRPr="00000000" w14:paraId="00000060">
      <w:pPr>
        <w:pStyle w:val="Heading2"/>
        <w:spacing w:after="140" w:before="260" w:lineRule="auto"/>
        <w:rPr/>
      </w:pPr>
      <w:r w:rsidDel="00000000" w:rsidR="00000000" w:rsidRPr="00000000">
        <w:rPr>
          <w:rtl w:val="0"/>
        </w:rPr>
        <w:t xml:space="preserve">2.1 Token Structure</w:t>
      </w:r>
    </w:p>
    <w:tbl>
      <w:tblPr>
        <w:tblStyle w:val="Table3"/>
        <w:tblW w:w="934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116"/>
        <w:gridCol w:w="3116"/>
        <w:gridCol w:w="3116"/>
        <w:tblGridChange w:id="0">
          <w:tblGrid>
            <w:gridCol w:w="3116"/>
            <w:gridCol w:w="3116"/>
            <w:gridCol w:w="3116"/>
          </w:tblGrid>
        </w:tblGridChange>
      </w:tblGrid>
      <w:tr>
        <w:trPr>
          <w:cantSplit w:val="0"/>
          <w:tblHeader w:val="1"/>
        </w:trPr>
        <w:tc>
          <w:tcPr>
            <w:shd w:fill="1f4e79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Claim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Example Value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sub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3fa85f64-5717-4562-b3fc-2c963f66afa6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User Id (UUID)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email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jane@acme.com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User's email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role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Owner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Drives [Authorize(Roles=...)] checks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companyName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Acme Traders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Display convenience claim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iat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1751500800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Issued-at timestamp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exp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1751504400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Expiry timestamp (iat + 60 minutes)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iss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IFADSS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Issuer, validated on every request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9">
      <w:pPr>
        <w:pStyle w:val="Heading2"/>
        <w:spacing w:after="140" w:before="260" w:lineRule="auto"/>
        <w:rPr/>
      </w:pPr>
      <w:r w:rsidDel="00000000" w:rsidR="00000000" w:rsidRPr="00000000">
        <w:rPr>
          <w:rtl w:val="0"/>
        </w:rPr>
        <w:t xml:space="preserve">2.2 Signing &amp; Validation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Algorithm: HS256 (HMAC-SHA256), symmetric key stored only in the Jwt__Secret environment variable (never committed — Document 1, Section 24).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Every protected endpoint validates: signature, expiry (exp), issuer (iss), and — where relevant — the role claim via [Authorize(Roles="Owner,Accountant")].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 refresh-token flow is implemented — on 401 the frontend Axios interceptor (Document 1, Section 16.4) redirects to /login for re-authentication; acceptable given the project's academic scope.</w:t>
      </w:r>
    </w:p>
    <w:p w:rsidR="00000000" w:rsidDel="00000000" w:rsidP="00000000" w:rsidRDefault="00000000" w:rsidRPr="00000000" w14:paraId="0000007D">
      <w:pPr>
        <w:pStyle w:val="Heading2"/>
        <w:spacing w:after="140" w:before="260" w:lineRule="auto"/>
        <w:rPr/>
      </w:pPr>
      <w:r w:rsidDel="00000000" w:rsidR="00000000" w:rsidRPr="00000000">
        <w:rPr>
          <w:rtl w:val="0"/>
        </w:rPr>
        <w:t xml:space="preserve">2.3 Sending the Token</w:t>
      </w:r>
    </w:p>
    <w:p w:rsidR="00000000" w:rsidDel="00000000" w:rsidP="00000000" w:rsidRDefault="00000000" w:rsidRPr="00000000" w14:paraId="0000007E">
      <w:pPr>
        <w:pBdr>
          <w:top w:color="cccccc" w:space="0" w:sz="4" w:val="single"/>
          <w:left w:color="cccccc" w:space="0" w:sz="4" w:val="single"/>
          <w:bottom w:color="cccccc" w:space="0" w:sz="4" w:val="single"/>
          <w:right w:color="cccccc" w:space="0" w:sz="4" w:val="single"/>
        </w:pBdr>
        <w:shd w:fill="f2f2f2" w:val="clear"/>
        <w:spacing w:after="40" w:lineRule="auto"/>
        <w:rPr/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GET /api/v1/transactions HTTP/1.1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Bdr>
          <w:top w:color="cccccc" w:space="0" w:sz="4" w:val="single"/>
          <w:left w:color="cccccc" w:space="0" w:sz="4" w:val="single"/>
          <w:bottom w:color="cccccc" w:space="0" w:sz="4" w:val="single"/>
          <w:right w:color="cccccc" w:space="0" w:sz="4" w:val="single"/>
        </w:pBdr>
        <w:shd w:fill="f2f2f2" w:val="clear"/>
        <w:spacing w:after="40" w:lineRule="auto"/>
        <w:rPr/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Host: localhost:5000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Bdr>
          <w:top w:color="cccccc" w:space="0" w:sz="4" w:val="single"/>
          <w:left w:color="cccccc" w:space="0" w:sz="4" w:val="single"/>
          <w:bottom w:color="cccccc" w:space="0" w:sz="4" w:val="single"/>
          <w:right w:color="cccccc" w:space="0" w:sz="4" w:val="single"/>
        </w:pBdr>
        <w:shd w:fill="f2f2f2" w:val="clear"/>
        <w:spacing w:after="40" w:lineRule="auto"/>
        <w:rPr/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Authorization: Bearer eyJhbGciOiJIUzI1NiIsInR5cCI6IkpXVCJ9...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2"/>
        <w:spacing w:after="140" w:before="260" w:lineRule="auto"/>
        <w:rPr/>
      </w:pPr>
      <w:r w:rsidDel="00000000" w:rsidR="00000000" w:rsidRPr="00000000">
        <w:rPr>
          <w:rtl w:val="0"/>
        </w:rPr>
        <w:t xml:space="preserve">2.4 Role-Based Access Matrix</w:t>
      </w:r>
    </w:p>
    <w:tbl>
      <w:tblPr>
        <w:tblStyle w:val="Table4"/>
        <w:tblW w:w="934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37"/>
        <w:gridCol w:w="2337"/>
        <w:gridCol w:w="2337"/>
        <w:gridCol w:w="2337"/>
        <w:tblGridChange w:id="0">
          <w:tblGrid>
            <w:gridCol w:w="2337"/>
            <w:gridCol w:w="2337"/>
            <w:gridCol w:w="2337"/>
            <w:gridCol w:w="2337"/>
          </w:tblGrid>
        </w:tblGridChange>
      </w:tblGrid>
      <w:tr>
        <w:trPr>
          <w:cantSplit w:val="0"/>
          <w:tblHeader w:val="1"/>
        </w:trPr>
        <w:tc>
          <w:tcPr>
            <w:shd w:fill="1f4e79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Endpoint Group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Owner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Accountant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Staff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Auth (register/login)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Public (no token)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Public (no token)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Public (no token)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Invoices (upload/view)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Transactions (view)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Transactions (edit category)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✗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Anomalies (view/review)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✗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Predictions (view)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✗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Dashboard (view)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2">
      <w:pPr>
        <w:pStyle w:val="Heading1"/>
        <w:pBdr>
          <w:bottom w:color="1f4e79" w:space="4" w:sz="6" w:val="single"/>
        </w:pBdr>
        <w:spacing w:after="200" w:before="360" w:lineRule="auto"/>
        <w:rPr/>
      </w:pPr>
      <w:r w:rsidDel="00000000" w:rsidR="00000000" w:rsidRPr="00000000">
        <w:rPr>
          <w:rtl w:val="0"/>
        </w:rPr>
        <w:t xml:space="preserve">3. AUTH APIs</w:t>
      </w:r>
    </w:p>
    <w:p w:rsidR="00000000" w:rsidDel="00000000" w:rsidP="00000000" w:rsidRDefault="00000000" w:rsidRPr="00000000" w14:paraId="000000A3">
      <w:pPr>
        <w:shd w:fill="1f4e79" w:val="clear"/>
        <w:spacing w:after="100" w:before="300" w:lineRule="auto"/>
        <w:rPr/>
      </w:pPr>
      <w:r w:rsidDel="00000000" w:rsidR="00000000" w:rsidRPr="00000000">
        <w:rPr>
          <w:rFonts w:ascii="Consolas" w:cs="Consolas" w:eastAsia="Consolas" w:hAnsi="Consolas"/>
          <w:b w:val="1"/>
          <w:bCs w:val="1"/>
          <w:color w:val="ffffff"/>
          <w:sz w:val="20"/>
          <w:szCs w:val="20"/>
          <w:rtl w:val="0"/>
        </w:rPr>
        <w:t xml:space="preserve">  POST  /api/v1/auth/register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after="160" w:line="300" w:lineRule="auto"/>
        <w:jc w:val="both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Registers a new user account.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after="160" w:line="300" w:lineRule="auto"/>
        <w:jc w:val="both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Authentication: 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None (public)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Style w:val="Heading3"/>
        <w:spacing w:after="100" w:before="200" w:lineRule="auto"/>
        <w:rPr/>
      </w:pPr>
      <w:r w:rsidDel="00000000" w:rsidR="00000000" w:rsidRPr="00000000">
        <w:rPr>
          <w:rtl w:val="0"/>
        </w:rPr>
        <w:t xml:space="preserve">Request Body</w:t>
      </w:r>
    </w:p>
    <w:tbl>
      <w:tblPr>
        <w:tblStyle w:val="Table5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1500"/>
        <w:gridCol w:w="1200"/>
        <w:gridCol w:w="4450"/>
        <w:tblGridChange w:id="0">
          <w:tblGrid>
            <w:gridCol w:w="2200"/>
            <w:gridCol w:w="1500"/>
            <w:gridCol w:w="1200"/>
            <w:gridCol w:w="4450"/>
          </w:tblGrid>
        </w:tblGridChange>
      </w:tblGrid>
      <w:tr>
        <w:trPr>
          <w:cantSplit w:val="0"/>
          <w:tblHeader w:val="1"/>
        </w:trPr>
        <w:tc>
          <w:tcPr>
            <w:shd w:fill="1f4e79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Required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fullName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1–150 characters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email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Valid email format, unique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password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Minimum 8 characters, at least 1 number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companyName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Up to 150 characters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role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Owner (default) / Accountant / Staff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F">
      <w:pPr>
        <w:pBdr>
          <w:top w:color="cccccc" w:space="0" w:sz="4" w:val="single"/>
          <w:left w:color="cccccc" w:space="0" w:sz="4" w:val="single"/>
          <w:bottom w:color="cccccc" w:space="0" w:sz="4" w:val="single"/>
          <w:right w:color="cccccc" w:space="0" w:sz="4" w:val="single"/>
        </w:pBdr>
        <w:shd w:fill="f2f2f2" w:val="clear"/>
        <w:spacing w:after="40" w:lineRule="auto"/>
        <w:rPr/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pBdr>
          <w:top w:color="cccccc" w:space="0" w:sz="4" w:val="single"/>
          <w:left w:color="cccccc" w:space="0" w:sz="4" w:val="single"/>
          <w:bottom w:color="cccccc" w:space="0" w:sz="4" w:val="single"/>
          <w:right w:color="cccccc" w:space="0" w:sz="4" w:val="single"/>
        </w:pBdr>
        <w:shd w:fill="f2f2f2" w:val="clear"/>
        <w:spacing w:after="40" w:lineRule="auto"/>
        <w:rPr/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"fullName": "Jane Doe",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pBdr>
          <w:top w:color="cccccc" w:space="0" w:sz="4" w:val="single"/>
          <w:left w:color="cccccc" w:space="0" w:sz="4" w:val="single"/>
          <w:bottom w:color="cccccc" w:space="0" w:sz="4" w:val="single"/>
          <w:right w:color="cccccc" w:space="0" w:sz="4" w:val="single"/>
        </w:pBdr>
        <w:shd w:fill="f2f2f2" w:val="clear"/>
        <w:spacing w:after="40" w:lineRule="auto"/>
        <w:rPr/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"email": "jane@acme.com",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pBdr>
          <w:top w:color="cccccc" w:space="0" w:sz="4" w:val="single"/>
          <w:left w:color="cccccc" w:space="0" w:sz="4" w:val="single"/>
          <w:bottom w:color="cccccc" w:space="0" w:sz="4" w:val="single"/>
          <w:right w:color="cccccc" w:space="0" w:sz="4" w:val="single"/>
        </w:pBdr>
        <w:shd w:fill="f2f2f2" w:val="clear"/>
        <w:spacing w:after="40" w:lineRule="auto"/>
        <w:rPr/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"password": "Str0ngPass!",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pBdr>
          <w:top w:color="cccccc" w:space="0" w:sz="4" w:val="single"/>
          <w:left w:color="cccccc" w:space="0" w:sz="4" w:val="single"/>
          <w:bottom w:color="cccccc" w:space="0" w:sz="4" w:val="single"/>
          <w:right w:color="cccccc" w:space="0" w:sz="4" w:val="single"/>
        </w:pBdr>
        <w:shd w:fill="f2f2f2" w:val="clear"/>
        <w:spacing w:after="40" w:lineRule="auto"/>
        <w:rPr/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"companyName": "Acme Traders"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pBdr>
          <w:top w:color="cccccc" w:space="0" w:sz="4" w:val="single"/>
          <w:left w:color="cccccc" w:space="0" w:sz="4" w:val="single"/>
          <w:bottom w:color="cccccc" w:space="0" w:sz="4" w:val="single"/>
          <w:right w:color="cccccc" w:space="0" w:sz="4" w:val="single"/>
        </w:pBdr>
        <w:shd w:fill="f2f2f2" w:val="clear"/>
        <w:spacing w:after="40" w:lineRule="auto"/>
        <w:rPr/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pStyle w:val="Heading3"/>
        <w:spacing w:after="100" w:before="200" w:lineRule="auto"/>
        <w:rPr/>
      </w:pPr>
      <w:r w:rsidDel="00000000" w:rsidR="00000000" w:rsidRPr="00000000">
        <w:rPr>
          <w:rtl w:val="0"/>
        </w:rPr>
        <w:t xml:space="preserve">Response Body</w:t>
      </w:r>
    </w:p>
    <w:tbl>
      <w:tblPr>
        <w:tblStyle w:val="Table6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1500"/>
        <w:gridCol w:w="5650"/>
        <w:tblGridChange w:id="0">
          <w:tblGrid>
            <w:gridCol w:w="2200"/>
            <w:gridCol w:w="1500"/>
            <w:gridCol w:w="5650"/>
          </w:tblGrid>
        </w:tblGridChange>
      </w:tblGrid>
      <w:tr>
        <w:trPr>
          <w:cantSplit w:val="0"/>
          <w:tblHeader w:val="1"/>
        </w:trPr>
        <w:tc>
          <w:tcPr>
            <w:shd w:fill="1f4e79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UUID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Newly created user 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email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Echoed back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role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Assigned role (defaults to Owner)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createdAt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datetime (ISO 8601)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Server timestamp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5">
      <w:pPr>
        <w:pBdr>
          <w:top w:color="cccccc" w:space="0" w:sz="4" w:val="single"/>
          <w:left w:color="cccccc" w:space="0" w:sz="4" w:val="single"/>
          <w:bottom w:color="cccccc" w:space="0" w:sz="4" w:val="single"/>
          <w:right w:color="cccccc" w:space="0" w:sz="4" w:val="single"/>
        </w:pBdr>
        <w:shd w:fill="f2f2f2" w:val="clear"/>
        <w:spacing w:after="40" w:lineRule="auto"/>
        <w:rPr/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pBdr>
          <w:top w:color="cccccc" w:space="0" w:sz="4" w:val="single"/>
          <w:left w:color="cccccc" w:space="0" w:sz="4" w:val="single"/>
          <w:bottom w:color="cccccc" w:space="0" w:sz="4" w:val="single"/>
          <w:right w:color="cccccc" w:space="0" w:sz="4" w:val="single"/>
        </w:pBdr>
        <w:shd w:fill="f2f2f2" w:val="clear"/>
        <w:spacing w:after="40" w:lineRule="auto"/>
        <w:rPr/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"success": true,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pBdr>
          <w:top w:color="cccccc" w:space="0" w:sz="4" w:val="single"/>
          <w:left w:color="cccccc" w:space="0" w:sz="4" w:val="single"/>
          <w:bottom w:color="cccccc" w:space="0" w:sz="4" w:val="single"/>
          <w:right w:color="cccccc" w:space="0" w:sz="4" w:val="single"/>
        </w:pBdr>
        <w:shd w:fill="f2f2f2" w:val="clear"/>
        <w:spacing w:after="40" w:lineRule="auto"/>
        <w:rPr/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"data":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pBdr>
          <w:top w:color="cccccc" w:space="0" w:sz="4" w:val="single"/>
          <w:left w:color="cccccc" w:space="0" w:sz="4" w:val="single"/>
          <w:bottom w:color="cccccc" w:space="0" w:sz="4" w:val="single"/>
          <w:right w:color="cccccc" w:space="0" w:sz="4" w:val="single"/>
        </w:pBdr>
        <w:shd w:fill="f2f2f2" w:val="clear"/>
        <w:spacing w:after="40" w:lineRule="auto"/>
        <w:rPr/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"id": "3fa85f64-5717-4562-b3fc-2c963f66afa6",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pBdr>
          <w:top w:color="cccccc" w:space="0" w:sz="4" w:val="single"/>
          <w:left w:color="cccccc" w:space="0" w:sz="4" w:val="single"/>
          <w:bottom w:color="cccccc" w:space="0" w:sz="4" w:val="single"/>
          <w:right w:color="cccccc" w:space="0" w:sz="4" w:val="single"/>
        </w:pBdr>
        <w:shd w:fill="f2f2f2" w:val="clear"/>
        <w:spacing w:after="40" w:lineRule="auto"/>
        <w:rPr/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"email": "jane@acme.com",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pBdr>
          <w:top w:color="cccccc" w:space="0" w:sz="4" w:val="single"/>
          <w:left w:color="cccccc" w:space="0" w:sz="4" w:val="single"/>
          <w:bottom w:color="cccccc" w:space="0" w:sz="4" w:val="single"/>
          <w:right w:color="cccccc" w:space="0" w:sz="4" w:val="single"/>
        </w:pBdr>
        <w:shd w:fill="f2f2f2" w:val="clear"/>
        <w:spacing w:after="40" w:lineRule="auto"/>
        <w:rPr/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"role": "Owner",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pBdr>
          <w:top w:color="cccccc" w:space="0" w:sz="4" w:val="single"/>
          <w:left w:color="cccccc" w:space="0" w:sz="4" w:val="single"/>
          <w:bottom w:color="cccccc" w:space="0" w:sz="4" w:val="single"/>
          <w:right w:color="cccccc" w:space="0" w:sz="4" w:val="single"/>
        </w:pBdr>
        <w:shd w:fill="f2f2f2" w:val="clear"/>
        <w:spacing w:after="40" w:lineRule="auto"/>
        <w:rPr/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"createdAt": "2026-07-12T10:00:00Z"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pBdr>
          <w:top w:color="cccccc" w:space="0" w:sz="4" w:val="single"/>
          <w:left w:color="cccccc" w:space="0" w:sz="4" w:val="single"/>
          <w:bottom w:color="cccccc" w:space="0" w:sz="4" w:val="single"/>
          <w:right w:color="cccccc" w:space="0" w:sz="4" w:val="single"/>
        </w:pBdr>
        <w:shd w:fill="f2f2f2" w:val="clear"/>
        <w:spacing w:after="40" w:lineRule="auto"/>
        <w:rPr/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pBdr>
          <w:top w:color="cccccc" w:space="0" w:sz="4" w:val="single"/>
          <w:left w:color="cccccc" w:space="0" w:sz="4" w:val="single"/>
          <w:bottom w:color="cccccc" w:space="0" w:sz="4" w:val="single"/>
          <w:right w:color="cccccc" w:space="0" w:sz="4" w:val="single"/>
        </w:pBdr>
        <w:shd w:fill="f2f2f2" w:val="clear"/>
        <w:spacing w:after="40" w:lineRule="auto"/>
        <w:rPr/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pStyle w:val="Heading3"/>
        <w:spacing w:after="100" w:before="200" w:lineRule="auto"/>
        <w:rPr/>
      </w:pPr>
      <w:r w:rsidDel="00000000" w:rsidR="00000000" w:rsidRPr="00000000">
        <w:rPr>
          <w:rtl w:val="0"/>
        </w:rPr>
        <w:t xml:space="preserve">Status Codes</w:t>
      </w:r>
    </w:p>
    <w:tbl>
      <w:tblPr>
        <w:tblStyle w:val="Table7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7550"/>
        <w:tblGridChange w:id="0">
          <w:tblGrid>
            <w:gridCol w:w="1800"/>
            <w:gridCol w:w="7550"/>
          </w:tblGrid>
        </w:tblGridChange>
      </w:tblGrid>
      <w:tr>
        <w:trPr>
          <w:cantSplit w:val="0"/>
          <w:tblHeader w:val="1"/>
        </w:trPr>
        <w:tc>
          <w:tcPr>
            <w:shd w:fill="1f4e79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Meaning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201 Created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User registered successfully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400 Bad Request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Validation failed (weak password, invalid email format)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409 Conflict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Email already registered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7">
      <w:pPr>
        <w:pStyle w:val="Heading3"/>
        <w:spacing w:after="100" w:before="200" w:lineRule="auto"/>
        <w:rPr/>
      </w:pPr>
      <w:r w:rsidDel="00000000" w:rsidR="00000000" w:rsidRPr="00000000">
        <w:rPr>
          <w:rtl w:val="0"/>
        </w:rPr>
        <w:t xml:space="preserve">Validation Rules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email: required, valid email format, checked against Users.Email UNIQUE constraint.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password: required, min 8 chars, at least 1 numeric character (FluentValidation custom rule).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fullName: required, 1–150 characters, trimmed of leading/trailing whitespace.</w:t>
      </w:r>
    </w:p>
    <w:p w:rsidR="00000000" w:rsidDel="00000000" w:rsidP="00000000" w:rsidRDefault="00000000" w:rsidRPr="00000000" w14:paraId="000000EB">
      <w:pPr>
        <w:shd w:fill="1f4e79" w:val="clear"/>
        <w:spacing w:after="100" w:before="300" w:lineRule="auto"/>
        <w:rPr/>
      </w:pPr>
      <w:r w:rsidDel="00000000" w:rsidR="00000000" w:rsidRPr="00000000">
        <w:rPr>
          <w:rFonts w:ascii="Consolas" w:cs="Consolas" w:eastAsia="Consolas" w:hAnsi="Consolas"/>
          <w:b w:val="1"/>
          <w:bCs w:val="1"/>
          <w:color w:val="ffffff"/>
          <w:sz w:val="20"/>
          <w:szCs w:val="20"/>
          <w:rtl w:val="0"/>
        </w:rPr>
        <w:t xml:space="preserve">  POST  /api/v1/auth/login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pacing w:after="160" w:line="300" w:lineRule="auto"/>
        <w:jc w:val="both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Authenticates a user and returns a signed JWT.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pacing w:after="160" w:line="300" w:lineRule="auto"/>
        <w:jc w:val="both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Authentication: 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None (public)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pStyle w:val="Heading3"/>
        <w:spacing w:after="100" w:before="200" w:lineRule="auto"/>
        <w:rPr/>
      </w:pPr>
      <w:r w:rsidDel="00000000" w:rsidR="00000000" w:rsidRPr="00000000">
        <w:rPr>
          <w:rtl w:val="0"/>
        </w:rPr>
        <w:t xml:space="preserve">Request Body</w:t>
      </w:r>
    </w:p>
    <w:tbl>
      <w:tblPr>
        <w:tblStyle w:val="Table8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1500"/>
        <w:gridCol w:w="1200"/>
        <w:gridCol w:w="4450"/>
        <w:tblGridChange w:id="0">
          <w:tblGrid>
            <w:gridCol w:w="2200"/>
            <w:gridCol w:w="1500"/>
            <w:gridCol w:w="1200"/>
            <w:gridCol w:w="4450"/>
          </w:tblGrid>
        </w:tblGridChange>
      </w:tblGrid>
      <w:tr>
        <w:trPr>
          <w:cantSplit w:val="0"/>
          <w:tblHeader w:val="1"/>
        </w:trPr>
        <w:tc>
          <w:tcPr>
            <w:shd w:fill="1f4e79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Required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email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Must match a registered account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password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Plain text over HTTPS only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B">
      <w:pPr>
        <w:pBdr>
          <w:top w:color="cccccc" w:space="0" w:sz="4" w:val="single"/>
          <w:left w:color="cccccc" w:space="0" w:sz="4" w:val="single"/>
          <w:bottom w:color="cccccc" w:space="0" w:sz="4" w:val="single"/>
          <w:right w:color="cccccc" w:space="0" w:sz="4" w:val="single"/>
        </w:pBdr>
        <w:shd w:fill="f2f2f2" w:val="clear"/>
        <w:spacing w:after="40" w:lineRule="auto"/>
        <w:rPr/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pBdr>
          <w:top w:color="cccccc" w:space="0" w:sz="4" w:val="single"/>
          <w:left w:color="cccccc" w:space="0" w:sz="4" w:val="single"/>
          <w:bottom w:color="cccccc" w:space="0" w:sz="4" w:val="single"/>
          <w:right w:color="cccccc" w:space="0" w:sz="4" w:val="single"/>
        </w:pBdr>
        <w:shd w:fill="f2f2f2" w:val="clear"/>
        <w:spacing w:after="40" w:lineRule="auto"/>
        <w:rPr/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"email": "jane@acme.com",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pBdr>
          <w:top w:color="cccccc" w:space="0" w:sz="4" w:val="single"/>
          <w:left w:color="cccccc" w:space="0" w:sz="4" w:val="single"/>
          <w:bottom w:color="cccccc" w:space="0" w:sz="4" w:val="single"/>
          <w:right w:color="cccccc" w:space="0" w:sz="4" w:val="single"/>
        </w:pBdr>
        <w:shd w:fill="f2f2f2" w:val="clear"/>
        <w:spacing w:after="40" w:lineRule="auto"/>
        <w:rPr/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"password": "Str0ngPass!"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pBdr>
          <w:top w:color="cccccc" w:space="0" w:sz="4" w:val="single"/>
          <w:left w:color="cccccc" w:space="0" w:sz="4" w:val="single"/>
          <w:bottom w:color="cccccc" w:space="0" w:sz="4" w:val="single"/>
          <w:right w:color="cccccc" w:space="0" w:sz="4" w:val="single"/>
        </w:pBdr>
        <w:shd w:fill="f2f2f2" w:val="clear"/>
        <w:spacing w:after="40" w:lineRule="auto"/>
        <w:rPr/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pStyle w:val="Heading3"/>
        <w:spacing w:after="100" w:before="200" w:lineRule="auto"/>
        <w:rPr/>
      </w:pPr>
      <w:r w:rsidDel="00000000" w:rsidR="00000000" w:rsidRPr="00000000">
        <w:rPr>
          <w:rtl w:val="0"/>
        </w:rPr>
        <w:t xml:space="preserve">Response Body</w:t>
      </w:r>
    </w:p>
    <w:tbl>
      <w:tblPr>
        <w:tblStyle w:val="Table9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1500"/>
        <w:gridCol w:w="5650"/>
        <w:tblGridChange w:id="0">
          <w:tblGrid>
            <w:gridCol w:w="2200"/>
            <w:gridCol w:w="1500"/>
            <w:gridCol w:w="5650"/>
          </w:tblGrid>
        </w:tblGridChange>
      </w:tblGrid>
      <w:tr>
        <w:trPr>
          <w:cantSplit w:val="0"/>
          <w:tblHeader w:val="1"/>
        </w:trPr>
        <w:tc>
          <w:tcPr>
            <w:shd w:fill="1f4e79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token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Signed JWT (Section 2)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expiresIn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integer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Seconds until expiry (3600)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user.id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UUID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User 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user.role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Role claim, mirrored for frontend convenience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F">
      <w:pPr>
        <w:pBdr>
          <w:top w:color="cccccc" w:space="0" w:sz="4" w:val="single"/>
          <w:left w:color="cccccc" w:space="0" w:sz="4" w:val="single"/>
          <w:bottom w:color="cccccc" w:space="0" w:sz="4" w:val="single"/>
          <w:right w:color="cccccc" w:space="0" w:sz="4" w:val="single"/>
        </w:pBdr>
        <w:shd w:fill="f2f2f2" w:val="clear"/>
        <w:spacing w:after="40" w:lineRule="auto"/>
        <w:rPr/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pBdr>
          <w:top w:color="cccccc" w:space="0" w:sz="4" w:val="single"/>
          <w:left w:color="cccccc" w:space="0" w:sz="4" w:val="single"/>
          <w:bottom w:color="cccccc" w:space="0" w:sz="4" w:val="single"/>
          <w:right w:color="cccccc" w:space="0" w:sz="4" w:val="single"/>
        </w:pBdr>
        <w:shd w:fill="f2f2f2" w:val="clear"/>
        <w:spacing w:after="40" w:lineRule="auto"/>
        <w:rPr/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"success": true,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pBdr>
          <w:top w:color="cccccc" w:space="0" w:sz="4" w:val="single"/>
          <w:left w:color="cccccc" w:space="0" w:sz="4" w:val="single"/>
          <w:bottom w:color="cccccc" w:space="0" w:sz="4" w:val="single"/>
          <w:right w:color="cccccc" w:space="0" w:sz="4" w:val="single"/>
        </w:pBdr>
        <w:shd w:fill="f2f2f2" w:val="clear"/>
        <w:spacing w:after="40" w:lineRule="auto"/>
        <w:rPr/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"data":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pBdr>
          <w:top w:color="cccccc" w:space="0" w:sz="4" w:val="single"/>
          <w:left w:color="cccccc" w:space="0" w:sz="4" w:val="single"/>
          <w:bottom w:color="cccccc" w:space="0" w:sz="4" w:val="single"/>
          <w:right w:color="cccccc" w:space="0" w:sz="4" w:val="single"/>
        </w:pBdr>
        <w:shd w:fill="f2f2f2" w:val="clear"/>
        <w:spacing w:after="40" w:lineRule="auto"/>
        <w:rPr/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"token": "eyJhbGciOiJIUzI1NiIs...",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pBdr>
          <w:top w:color="cccccc" w:space="0" w:sz="4" w:val="single"/>
          <w:left w:color="cccccc" w:space="0" w:sz="4" w:val="single"/>
          <w:bottom w:color="cccccc" w:space="0" w:sz="4" w:val="single"/>
          <w:right w:color="cccccc" w:space="0" w:sz="4" w:val="single"/>
        </w:pBdr>
        <w:shd w:fill="f2f2f2" w:val="clear"/>
        <w:spacing w:after="40" w:lineRule="auto"/>
        <w:rPr/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"expiresIn": 3600,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pBdr>
          <w:top w:color="cccccc" w:space="0" w:sz="4" w:val="single"/>
          <w:left w:color="cccccc" w:space="0" w:sz="4" w:val="single"/>
          <w:bottom w:color="cccccc" w:space="0" w:sz="4" w:val="single"/>
          <w:right w:color="cccccc" w:space="0" w:sz="4" w:val="single"/>
        </w:pBdr>
        <w:shd w:fill="f2f2f2" w:val="clear"/>
        <w:spacing w:after="40" w:lineRule="auto"/>
        <w:rPr/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"user": { "id": "3fa85f64-...", "role": "Owner", "email": "jane@acme.com"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pBdr>
          <w:top w:color="cccccc" w:space="0" w:sz="4" w:val="single"/>
          <w:left w:color="cccccc" w:space="0" w:sz="4" w:val="single"/>
          <w:bottom w:color="cccccc" w:space="0" w:sz="4" w:val="single"/>
          <w:right w:color="cccccc" w:space="0" w:sz="4" w:val="single"/>
        </w:pBdr>
        <w:shd w:fill="f2f2f2" w:val="clear"/>
        <w:spacing w:after="40" w:lineRule="auto"/>
        <w:rPr/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pBdr>
          <w:top w:color="cccccc" w:space="0" w:sz="4" w:val="single"/>
          <w:left w:color="cccccc" w:space="0" w:sz="4" w:val="single"/>
          <w:bottom w:color="cccccc" w:space="0" w:sz="4" w:val="single"/>
          <w:right w:color="cccccc" w:space="0" w:sz="4" w:val="single"/>
        </w:pBdr>
        <w:shd w:fill="f2f2f2" w:val="clear"/>
        <w:spacing w:after="40" w:lineRule="auto"/>
        <w:rPr/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pStyle w:val="Heading3"/>
        <w:spacing w:after="100" w:before="200" w:lineRule="auto"/>
        <w:rPr/>
      </w:pPr>
      <w:r w:rsidDel="00000000" w:rsidR="00000000" w:rsidRPr="00000000">
        <w:rPr>
          <w:rtl w:val="0"/>
        </w:rPr>
        <w:t xml:space="preserve">Status Codes</w:t>
      </w:r>
    </w:p>
    <w:tbl>
      <w:tblPr>
        <w:tblStyle w:val="Table10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7550"/>
        <w:tblGridChange w:id="0">
          <w:tblGrid>
            <w:gridCol w:w="1800"/>
            <w:gridCol w:w="7550"/>
          </w:tblGrid>
        </w:tblGridChange>
      </w:tblGrid>
      <w:tr>
        <w:trPr>
          <w:cantSplit w:val="0"/>
          <w:tblHeader w:val="1"/>
        </w:trPr>
        <w:tc>
          <w:tcPr>
            <w:shd w:fill="1f4e79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Meaning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200 OK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Login successful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400 Bad Request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Missing email or password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401 Unauthorized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Email not found or password incorrect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0">
      <w:pPr>
        <w:pStyle w:val="Heading3"/>
        <w:spacing w:after="100" w:before="200" w:lineRule="auto"/>
        <w:rPr/>
      </w:pPr>
      <w:r w:rsidDel="00000000" w:rsidR="00000000" w:rsidRPr="00000000">
        <w:rPr>
          <w:rtl w:val="0"/>
        </w:rPr>
        <w:t xml:space="preserve">Validation Rules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email and password are both required and non-empty; no further format checking is done on login (unlike register) to avoid leaking which rule failed.</w:t>
      </w:r>
    </w:p>
    <w:p w:rsidR="00000000" w:rsidDel="00000000" w:rsidP="00000000" w:rsidRDefault="00000000" w:rsidRPr="00000000" w14:paraId="00000122">
      <w:pPr>
        <w:shd w:fill="1f4e79" w:val="clear"/>
        <w:spacing w:after="100" w:before="300" w:lineRule="auto"/>
        <w:rPr/>
      </w:pPr>
      <w:r w:rsidDel="00000000" w:rsidR="00000000" w:rsidRPr="00000000">
        <w:rPr>
          <w:rFonts w:ascii="Consolas" w:cs="Consolas" w:eastAsia="Consolas" w:hAnsi="Consolas"/>
          <w:b w:val="1"/>
          <w:bCs w:val="1"/>
          <w:color w:val="ffffff"/>
          <w:sz w:val="20"/>
          <w:szCs w:val="20"/>
          <w:rtl w:val="0"/>
        </w:rPr>
        <w:t xml:space="preserve">  GET  /api/v1/auth/me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spacing w:after="160" w:line="300" w:lineRule="auto"/>
        <w:jc w:val="both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Returns the profile of the currently authenticated user (resolved from the JWT, not a route parameter).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spacing w:after="160" w:line="300" w:lineRule="auto"/>
        <w:jc w:val="both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Authentication: 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Required (Bearer JWT)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pStyle w:val="Heading3"/>
        <w:spacing w:after="100" w:before="200" w:lineRule="auto"/>
        <w:rPr/>
      </w:pPr>
      <w:r w:rsidDel="00000000" w:rsidR="00000000" w:rsidRPr="00000000">
        <w:rPr>
          <w:rtl w:val="0"/>
        </w:rPr>
        <w:t xml:space="preserve">Response Body</w:t>
      </w:r>
    </w:p>
    <w:tbl>
      <w:tblPr>
        <w:tblStyle w:val="Table11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1500"/>
        <w:gridCol w:w="5650"/>
        <w:tblGridChange w:id="0">
          <w:tblGrid>
            <w:gridCol w:w="2200"/>
            <w:gridCol w:w="1500"/>
            <w:gridCol w:w="5650"/>
          </w:tblGrid>
        </w:tblGridChange>
      </w:tblGrid>
      <w:tr>
        <w:trPr>
          <w:cantSplit w:val="0"/>
          <w:tblHeader w:val="1"/>
        </w:trPr>
        <w:tc>
          <w:tcPr>
            <w:shd w:fill="1f4e79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UUID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User 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fullName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Display name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email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Email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role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Owner / Accountant / Staff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companyName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string |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Company name if set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8">
      <w:pPr>
        <w:pBdr>
          <w:top w:color="cccccc" w:space="0" w:sz="4" w:val="single"/>
          <w:left w:color="cccccc" w:space="0" w:sz="4" w:val="single"/>
          <w:bottom w:color="cccccc" w:space="0" w:sz="4" w:val="single"/>
          <w:right w:color="cccccc" w:space="0" w:sz="4" w:val="single"/>
        </w:pBdr>
        <w:shd w:fill="f2f2f2" w:val="clear"/>
        <w:spacing w:after="40" w:lineRule="auto"/>
        <w:rPr/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pBdr>
          <w:top w:color="cccccc" w:space="0" w:sz="4" w:val="single"/>
          <w:left w:color="cccccc" w:space="0" w:sz="4" w:val="single"/>
          <w:bottom w:color="cccccc" w:space="0" w:sz="4" w:val="single"/>
          <w:right w:color="cccccc" w:space="0" w:sz="4" w:val="single"/>
        </w:pBdr>
        <w:shd w:fill="f2f2f2" w:val="clear"/>
        <w:spacing w:after="40" w:lineRule="auto"/>
        <w:rPr/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"success": true,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pBdr>
          <w:top w:color="cccccc" w:space="0" w:sz="4" w:val="single"/>
          <w:left w:color="cccccc" w:space="0" w:sz="4" w:val="single"/>
          <w:bottom w:color="cccccc" w:space="0" w:sz="4" w:val="single"/>
          <w:right w:color="cccccc" w:space="0" w:sz="4" w:val="single"/>
        </w:pBdr>
        <w:shd w:fill="f2f2f2" w:val="clear"/>
        <w:spacing w:after="40" w:lineRule="auto"/>
        <w:rPr/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"data": { "id": "3fa85f64-...", "fullName": "Jane Doe", "email": "jane@acme.com",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pBdr>
          <w:top w:color="cccccc" w:space="0" w:sz="4" w:val="single"/>
          <w:left w:color="cccccc" w:space="0" w:sz="4" w:val="single"/>
          <w:bottom w:color="cccccc" w:space="0" w:sz="4" w:val="single"/>
          <w:right w:color="cccccc" w:space="0" w:sz="4" w:val="single"/>
        </w:pBdr>
        <w:shd w:fill="f2f2f2" w:val="clear"/>
        <w:spacing w:after="40" w:lineRule="auto"/>
        <w:rPr/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"role": "Owner", "companyName": "Acme Traders"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pBdr>
          <w:top w:color="cccccc" w:space="0" w:sz="4" w:val="single"/>
          <w:left w:color="cccccc" w:space="0" w:sz="4" w:val="single"/>
          <w:bottom w:color="cccccc" w:space="0" w:sz="4" w:val="single"/>
          <w:right w:color="cccccc" w:space="0" w:sz="4" w:val="single"/>
        </w:pBdr>
        <w:shd w:fill="f2f2f2" w:val="clear"/>
        <w:spacing w:after="40" w:lineRule="auto"/>
        <w:rPr/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pStyle w:val="Heading3"/>
        <w:spacing w:after="100" w:before="200" w:lineRule="auto"/>
        <w:rPr/>
      </w:pPr>
      <w:r w:rsidDel="00000000" w:rsidR="00000000" w:rsidRPr="00000000">
        <w:rPr>
          <w:rtl w:val="0"/>
        </w:rPr>
        <w:t xml:space="preserve">Status Codes</w:t>
      </w:r>
    </w:p>
    <w:tbl>
      <w:tblPr>
        <w:tblStyle w:val="Table12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7550"/>
        <w:tblGridChange w:id="0">
          <w:tblGrid>
            <w:gridCol w:w="1800"/>
            <w:gridCol w:w="7550"/>
          </w:tblGrid>
        </w:tblGridChange>
      </w:tblGrid>
      <w:tr>
        <w:trPr>
          <w:cantSplit w:val="0"/>
          <w:tblHeader w:val="1"/>
        </w:trPr>
        <w:tc>
          <w:tcPr>
            <w:shd w:fill="1f4e79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Meaning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200 OK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Profile returned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401 Unauthorized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Missing/invalid/expired token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4">
      <w:pPr>
        <w:pStyle w:val="Heading1"/>
        <w:pBdr>
          <w:bottom w:color="1f4e79" w:space="4" w:sz="6" w:val="single"/>
        </w:pBdr>
        <w:spacing w:after="200" w:before="360" w:lineRule="auto"/>
        <w:rPr/>
      </w:pPr>
      <w:r w:rsidDel="00000000" w:rsidR="00000000" w:rsidRPr="00000000">
        <w:rPr>
          <w:rtl w:val="0"/>
        </w:rPr>
        <w:t xml:space="preserve">4. INVOICE APIs</w:t>
      </w:r>
    </w:p>
    <w:p w:rsidR="00000000" w:rsidDel="00000000" w:rsidP="00000000" w:rsidRDefault="00000000" w:rsidRPr="00000000" w14:paraId="00000145">
      <w:pPr>
        <w:shd w:fill="1f4e79" w:val="clear"/>
        <w:spacing w:after="100" w:before="300" w:lineRule="auto"/>
        <w:rPr/>
      </w:pPr>
      <w:r w:rsidDel="00000000" w:rsidR="00000000" w:rsidRPr="00000000">
        <w:rPr>
          <w:rFonts w:ascii="Consolas" w:cs="Consolas" w:eastAsia="Consolas" w:hAnsi="Consolas"/>
          <w:b w:val="1"/>
          <w:bCs w:val="1"/>
          <w:color w:val="ffffff"/>
          <w:sz w:val="20"/>
          <w:szCs w:val="20"/>
          <w:rtl w:val="0"/>
        </w:rPr>
        <w:t xml:space="preserve">  POST  /api/v1/invoices/upload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spacing w:after="160" w:line="300" w:lineRule="auto"/>
        <w:jc w:val="both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Uploads an invoice file for OCR processing. Returns immediately with status Pending; OCR extraction and transaction creation continue asynchronously (Document 1, Section 9).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spacing w:after="160" w:line="300" w:lineRule="auto"/>
        <w:jc w:val="both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Authentication: 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Required (Bearer JWT)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pStyle w:val="Heading3"/>
        <w:spacing w:after="100" w:before="200" w:lineRule="auto"/>
        <w:rPr/>
      </w:pPr>
      <w:r w:rsidDel="00000000" w:rsidR="00000000" w:rsidRPr="00000000">
        <w:rPr>
          <w:rtl w:val="0"/>
        </w:rPr>
        <w:t xml:space="preserve">Request Body</w:t>
      </w:r>
    </w:p>
    <w:tbl>
      <w:tblPr>
        <w:tblStyle w:val="Table13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1500"/>
        <w:gridCol w:w="1200"/>
        <w:gridCol w:w="4450"/>
        <w:tblGridChange w:id="0">
          <w:tblGrid>
            <w:gridCol w:w="2200"/>
            <w:gridCol w:w="1500"/>
            <w:gridCol w:w="1200"/>
            <w:gridCol w:w="4450"/>
          </w:tblGrid>
        </w:tblGridChange>
      </w:tblGrid>
      <w:tr>
        <w:trPr>
          <w:cantSplit w:val="0"/>
          <w:tblHeader w:val="1"/>
        </w:trPr>
        <w:tc>
          <w:tcPr>
            <w:shd w:fill="1f4e79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Required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file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multipart/form-data (binary)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PDF, JPG, or PNG; max 10MB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1">
      <w:pPr>
        <w:pBdr>
          <w:top w:color="cccccc" w:space="0" w:sz="4" w:val="single"/>
          <w:left w:color="cccccc" w:space="0" w:sz="4" w:val="single"/>
          <w:bottom w:color="cccccc" w:space="0" w:sz="4" w:val="single"/>
          <w:right w:color="cccccc" w:space="0" w:sz="4" w:val="single"/>
        </w:pBdr>
        <w:shd w:fill="f2f2f2" w:val="clear"/>
        <w:spacing w:after="40" w:lineRule="auto"/>
        <w:rPr/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POST /api/v1/invoices/upload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pBdr>
          <w:top w:color="cccccc" w:space="0" w:sz="4" w:val="single"/>
          <w:left w:color="cccccc" w:space="0" w:sz="4" w:val="single"/>
          <w:bottom w:color="cccccc" w:space="0" w:sz="4" w:val="single"/>
          <w:right w:color="cccccc" w:space="0" w:sz="4" w:val="single"/>
        </w:pBdr>
        <w:shd w:fill="f2f2f2" w:val="clear"/>
        <w:spacing w:after="40" w:lineRule="auto"/>
        <w:rPr/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Content-Type: multipart/form-data; boundary=...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pBdr>
          <w:top w:color="cccccc" w:space="0" w:sz="4" w:val="single"/>
          <w:left w:color="cccccc" w:space="0" w:sz="4" w:val="single"/>
          <w:bottom w:color="cccccc" w:space="0" w:sz="4" w:val="single"/>
          <w:right w:color="cccccc" w:space="0" w:sz="4" w:val="single"/>
        </w:pBdr>
        <w:shd w:fill="f2f2f2" w:val="clear"/>
        <w:spacing w:after="40" w:lineRule="auto"/>
        <w:rPr/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pBdr>
          <w:top w:color="cccccc" w:space="0" w:sz="4" w:val="single"/>
          <w:left w:color="cccccc" w:space="0" w:sz="4" w:val="single"/>
          <w:bottom w:color="cccccc" w:space="0" w:sz="4" w:val="single"/>
          <w:right w:color="cccccc" w:space="0" w:sz="4" w:val="single"/>
        </w:pBdr>
        <w:shd w:fill="f2f2f2" w:val="clear"/>
        <w:spacing w:after="40" w:lineRule="auto"/>
        <w:rPr/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--boundary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pBdr>
          <w:top w:color="cccccc" w:space="0" w:sz="4" w:val="single"/>
          <w:left w:color="cccccc" w:space="0" w:sz="4" w:val="single"/>
          <w:bottom w:color="cccccc" w:space="0" w:sz="4" w:val="single"/>
          <w:right w:color="cccccc" w:space="0" w:sz="4" w:val="single"/>
        </w:pBdr>
        <w:shd w:fill="f2f2f2" w:val="clear"/>
        <w:spacing w:after="40" w:lineRule="auto"/>
        <w:rPr/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Content-Disposition: form-data; name="file"; filename="invoice.pdf"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pBdr>
          <w:top w:color="cccccc" w:space="0" w:sz="4" w:val="single"/>
          <w:left w:color="cccccc" w:space="0" w:sz="4" w:val="single"/>
          <w:bottom w:color="cccccc" w:space="0" w:sz="4" w:val="single"/>
          <w:right w:color="cccccc" w:space="0" w:sz="4" w:val="single"/>
        </w:pBdr>
        <w:shd w:fill="f2f2f2" w:val="clear"/>
        <w:spacing w:after="40" w:lineRule="auto"/>
        <w:rPr/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Content-Type: application/pdf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pBdr>
          <w:top w:color="cccccc" w:space="0" w:sz="4" w:val="single"/>
          <w:left w:color="cccccc" w:space="0" w:sz="4" w:val="single"/>
          <w:bottom w:color="cccccc" w:space="0" w:sz="4" w:val="single"/>
          <w:right w:color="cccccc" w:space="0" w:sz="4" w:val="single"/>
        </w:pBdr>
        <w:shd w:fill="f2f2f2" w:val="clear"/>
        <w:spacing w:after="40" w:lineRule="auto"/>
        <w:rPr/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&lt;binary data&gt;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pStyle w:val="Heading3"/>
        <w:spacing w:after="100" w:before="200" w:lineRule="auto"/>
        <w:rPr/>
      </w:pPr>
      <w:r w:rsidDel="00000000" w:rsidR="00000000" w:rsidRPr="00000000">
        <w:rPr>
          <w:rtl w:val="0"/>
        </w:rPr>
        <w:t xml:space="preserve">Response Body</w:t>
      </w:r>
    </w:p>
    <w:tbl>
      <w:tblPr>
        <w:tblStyle w:val="Table14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1500"/>
        <w:gridCol w:w="5650"/>
        <w:tblGridChange w:id="0">
          <w:tblGrid>
            <w:gridCol w:w="2200"/>
            <w:gridCol w:w="1500"/>
            <w:gridCol w:w="5650"/>
          </w:tblGrid>
        </w:tblGridChange>
      </w:tblGrid>
      <w:tr>
        <w:trPr>
          <w:cantSplit w:val="0"/>
          <w:tblHeader w:val="1"/>
        </w:trPr>
        <w:tc>
          <w:tcPr>
            <w:shd w:fill="1f4e79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invoiceId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UUID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Id to poll via GET /invoices/{id}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Always 'Pending' immediately after upload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uploadedAt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datetime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Server timestamp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5">
      <w:pPr>
        <w:pBdr>
          <w:top w:color="cccccc" w:space="0" w:sz="4" w:val="single"/>
          <w:left w:color="cccccc" w:space="0" w:sz="4" w:val="single"/>
          <w:bottom w:color="cccccc" w:space="0" w:sz="4" w:val="single"/>
          <w:right w:color="cccccc" w:space="0" w:sz="4" w:val="single"/>
        </w:pBdr>
        <w:shd w:fill="f2f2f2" w:val="clear"/>
        <w:spacing w:after="40" w:lineRule="auto"/>
        <w:rPr/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pBdr>
          <w:top w:color="cccccc" w:space="0" w:sz="4" w:val="single"/>
          <w:left w:color="cccccc" w:space="0" w:sz="4" w:val="single"/>
          <w:bottom w:color="cccccc" w:space="0" w:sz="4" w:val="single"/>
          <w:right w:color="cccccc" w:space="0" w:sz="4" w:val="single"/>
        </w:pBdr>
        <w:shd w:fill="f2f2f2" w:val="clear"/>
        <w:spacing w:after="40" w:lineRule="auto"/>
        <w:rPr/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"success": true,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pBdr>
          <w:top w:color="cccccc" w:space="0" w:sz="4" w:val="single"/>
          <w:left w:color="cccccc" w:space="0" w:sz="4" w:val="single"/>
          <w:bottom w:color="cccccc" w:space="0" w:sz="4" w:val="single"/>
          <w:right w:color="cccccc" w:space="0" w:sz="4" w:val="single"/>
        </w:pBdr>
        <w:shd w:fill="f2f2f2" w:val="clear"/>
        <w:spacing w:after="40" w:lineRule="auto"/>
        <w:rPr/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"data": { "invoiceId": "b2c3...", "status": "Pending", "uploadedAt": "2026-07-12T10:05:00Z"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pBdr>
          <w:top w:color="cccccc" w:space="0" w:sz="4" w:val="single"/>
          <w:left w:color="cccccc" w:space="0" w:sz="4" w:val="single"/>
          <w:bottom w:color="cccccc" w:space="0" w:sz="4" w:val="single"/>
          <w:right w:color="cccccc" w:space="0" w:sz="4" w:val="single"/>
        </w:pBdr>
        <w:shd w:fill="f2f2f2" w:val="clear"/>
        <w:spacing w:after="40" w:lineRule="auto"/>
        <w:rPr/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pStyle w:val="Heading3"/>
        <w:spacing w:after="100" w:before="200" w:lineRule="auto"/>
        <w:rPr/>
      </w:pPr>
      <w:r w:rsidDel="00000000" w:rsidR="00000000" w:rsidRPr="00000000">
        <w:rPr>
          <w:rtl w:val="0"/>
        </w:rPr>
        <w:t xml:space="preserve">Status Codes</w:t>
      </w:r>
    </w:p>
    <w:tbl>
      <w:tblPr>
        <w:tblStyle w:val="Table15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7550"/>
        <w:tblGridChange w:id="0">
          <w:tblGrid>
            <w:gridCol w:w="1800"/>
            <w:gridCol w:w="7550"/>
          </w:tblGrid>
        </w:tblGridChange>
      </w:tblGrid>
      <w:tr>
        <w:trPr>
          <w:cantSplit w:val="0"/>
          <w:tblHeader w:val="1"/>
        </w:trPr>
        <w:tc>
          <w:tcPr>
            <w:shd w:fill="1f4e79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Meaning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202 Accepted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File accepted; processing continues asynchronously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400 Bad Request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Missing file, unsupported MIME type, or file too large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7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401 Unauthorized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7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Missing/invalid token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2">
      <w:pPr>
        <w:pStyle w:val="Heading3"/>
        <w:spacing w:after="100" w:before="200" w:lineRule="auto"/>
        <w:rPr/>
      </w:pPr>
      <w:r w:rsidDel="00000000" w:rsidR="00000000" w:rsidRPr="00000000">
        <w:rPr>
          <w:rtl w:val="0"/>
        </w:rPr>
        <w:t xml:space="preserve">Validation Rules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file: required; MIME type must be application/pdf, image/jpeg, or image/png.</w:t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size: must not exceed 10MB (Document 1, Section 31 — Security Strategy).</w:t>
      </w:r>
    </w:p>
    <w:p w:rsidR="00000000" w:rsidDel="00000000" w:rsidP="00000000" w:rsidRDefault="00000000" w:rsidRPr="00000000" w14:paraId="00000175">
      <w:pPr>
        <w:shd w:fill="1f4e79" w:val="clear"/>
        <w:spacing w:after="100" w:before="300" w:lineRule="auto"/>
        <w:rPr/>
      </w:pPr>
      <w:r w:rsidDel="00000000" w:rsidR="00000000" w:rsidRPr="00000000">
        <w:rPr>
          <w:rFonts w:ascii="Consolas" w:cs="Consolas" w:eastAsia="Consolas" w:hAnsi="Consolas"/>
          <w:b w:val="1"/>
          <w:bCs w:val="1"/>
          <w:color w:val="ffffff"/>
          <w:sz w:val="20"/>
          <w:szCs w:val="20"/>
          <w:rtl w:val="0"/>
        </w:rPr>
        <w:t xml:space="preserve">  GET  /api/v1/invoices/{id}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spacing w:after="160" w:line="300" w:lineRule="auto"/>
        <w:jc w:val="both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Retrieves a single invoice's metadata, OCR-extracted fields, and any resulting transactions.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spacing w:after="160" w:line="300" w:lineRule="auto"/>
        <w:jc w:val="both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Authentication: 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Required (Bearer JWT) — user may only fetch their own invoices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pStyle w:val="Heading3"/>
        <w:spacing w:after="100" w:before="200" w:lineRule="auto"/>
        <w:rPr/>
      </w:pPr>
      <w:r w:rsidDel="00000000" w:rsidR="00000000" w:rsidRPr="00000000">
        <w:rPr>
          <w:rtl w:val="0"/>
        </w:rPr>
        <w:t xml:space="preserve">Response Body</w:t>
      </w:r>
    </w:p>
    <w:tbl>
      <w:tblPr>
        <w:tblStyle w:val="Table16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1500"/>
        <w:gridCol w:w="5650"/>
        <w:tblGridChange w:id="0">
          <w:tblGrid>
            <w:gridCol w:w="2200"/>
            <w:gridCol w:w="1500"/>
            <w:gridCol w:w="5650"/>
          </w:tblGrid>
        </w:tblGridChange>
      </w:tblGrid>
      <w:tr>
        <w:trPr>
          <w:cantSplit w:val="0"/>
          <w:tblHeader w:val="1"/>
        </w:trPr>
        <w:tc>
          <w:tcPr>
            <w:shd w:fill="1f4e79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7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7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7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7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7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UUID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7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Invoice 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7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vendorName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8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string |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8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Extracted by OCR; null until processed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8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invoiceDate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8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date |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8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Extracted by OCR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8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totalAmount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8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decimal |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8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Extracted by OCR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8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8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8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Pending / Processed / Failed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8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transactions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8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array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8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Transactions created from this invoice's line items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E">
      <w:pPr>
        <w:pBdr>
          <w:top w:color="cccccc" w:space="0" w:sz="4" w:val="single"/>
          <w:left w:color="cccccc" w:space="0" w:sz="4" w:val="single"/>
          <w:bottom w:color="cccccc" w:space="0" w:sz="4" w:val="single"/>
          <w:right w:color="cccccc" w:space="0" w:sz="4" w:val="single"/>
        </w:pBdr>
        <w:shd w:fill="f2f2f2" w:val="clear"/>
        <w:spacing w:after="40" w:lineRule="auto"/>
        <w:rPr/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pBdr>
          <w:top w:color="cccccc" w:space="0" w:sz="4" w:val="single"/>
          <w:left w:color="cccccc" w:space="0" w:sz="4" w:val="single"/>
          <w:bottom w:color="cccccc" w:space="0" w:sz="4" w:val="single"/>
          <w:right w:color="cccccc" w:space="0" w:sz="4" w:val="single"/>
        </w:pBdr>
        <w:shd w:fill="f2f2f2" w:val="clear"/>
        <w:spacing w:after="40" w:lineRule="auto"/>
        <w:rPr/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"success": true,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pBdr>
          <w:top w:color="cccccc" w:space="0" w:sz="4" w:val="single"/>
          <w:left w:color="cccccc" w:space="0" w:sz="4" w:val="single"/>
          <w:bottom w:color="cccccc" w:space="0" w:sz="4" w:val="single"/>
          <w:right w:color="cccccc" w:space="0" w:sz="4" w:val="single"/>
        </w:pBdr>
        <w:shd w:fill="f2f2f2" w:val="clear"/>
        <w:spacing w:after="40" w:lineRule="auto"/>
        <w:rPr/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"data":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pBdr>
          <w:top w:color="cccccc" w:space="0" w:sz="4" w:val="single"/>
          <w:left w:color="cccccc" w:space="0" w:sz="4" w:val="single"/>
          <w:bottom w:color="cccccc" w:space="0" w:sz="4" w:val="single"/>
          <w:right w:color="cccccc" w:space="0" w:sz="4" w:val="single"/>
        </w:pBdr>
        <w:shd w:fill="f2f2f2" w:val="clear"/>
        <w:spacing w:after="40" w:lineRule="auto"/>
        <w:rPr/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"id": "b2c3...", "vendorName": "Staples Inc.", "invoiceDate": "2026-07-05",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pBdr>
          <w:top w:color="cccccc" w:space="0" w:sz="4" w:val="single"/>
          <w:left w:color="cccccc" w:space="0" w:sz="4" w:val="single"/>
          <w:bottom w:color="cccccc" w:space="0" w:sz="4" w:val="single"/>
          <w:right w:color="cccccc" w:space="0" w:sz="4" w:val="single"/>
        </w:pBdr>
        <w:shd w:fill="f2f2f2" w:val="clear"/>
        <w:spacing w:after="40" w:lineRule="auto"/>
        <w:rPr/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"totalAmount": 452.30, "status": "Processed",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pBdr>
          <w:top w:color="cccccc" w:space="0" w:sz="4" w:val="single"/>
          <w:left w:color="cccccc" w:space="0" w:sz="4" w:val="single"/>
          <w:bottom w:color="cccccc" w:space="0" w:sz="4" w:val="single"/>
          <w:right w:color="cccccc" w:space="0" w:sz="4" w:val="single"/>
        </w:pBdr>
        <w:shd w:fill="f2f2f2" w:val="clear"/>
        <w:spacing w:after="40" w:lineRule="auto"/>
        <w:rPr/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"transactions": [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pBdr>
          <w:top w:color="cccccc" w:space="0" w:sz="4" w:val="single"/>
          <w:left w:color="cccccc" w:space="0" w:sz="4" w:val="single"/>
          <w:bottom w:color="cccccc" w:space="0" w:sz="4" w:val="single"/>
          <w:right w:color="cccccc" w:space="0" w:sz="4" w:val="single"/>
        </w:pBdr>
        <w:shd w:fill="f2f2f2" w:val="clear"/>
        <w:spacing w:after="40" w:lineRule="auto"/>
        <w:rPr/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{ "id": "t1...", "description": "Printer Paper A4", "amount": 45.00, "category": "Office Supplies"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pBdr>
          <w:top w:color="cccccc" w:space="0" w:sz="4" w:val="single"/>
          <w:left w:color="cccccc" w:space="0" w:sz="4" w:val="single"/>
          <w:bottom w:color="cccccc" w:space="0" w:sz="4" w:val="single"/>
          <w:right w:color="cccccc" w:space="0" w:sz="4" w:val="single"/>
        </w:pBdr>
        <w:shd w:fill="f2f2f2" w:val="clear"/>
        <w:spacing w:after="40" w:lineRule="auto"/>
        <w:rPr/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pBdr>
          <w:top w:color="cccccc" w:space="0" w:sz="4" w:val="single"/>
          <w:left w:color="cccccc" w:space="0" w:sz="4" w:val="single"/>
          <w:bottom w:color="cccccc" w:space="0" w:sz="4" w:val="single"/>
          <w:right w:color="cccccc" w:space="0" w:sz="4" w:val="single"/>
        </w:pBdr>
        <w:shd w:fill="f2f2f2" w:val="clear"/>
        <w:spacing w:after="40" w:lineRule="auto"/>
        <w:rPr/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pBdr>
          <w:top w:color="cccccc" w:space="0" w:sz="4" w:val="single"/>
          <w:left w:color="cccccc" w:space="0" w:sz="4" w:val="single"/>
          <w:bottom w:color="cccccc" w:space="0" w:sz="4" w:val="single"/>
          <w:right w:color="cccccc" w:space="0" w:sz="4" w:val="single"/>
        </w:pBdr>
        <w:shd w:fill="f2f2f2" w:val="clear"/>
        <w:spacing w:after="40" w:lineRule="auto"/>
        <w:rPr/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pStyle w:val="Heading3"/>
        <w:spacing w:after="100" w:before="200" w:lineRule="auto"/>
        <w:rPr/>
      </w:pPr>
      <w:r w:rsidDel="00000000" w:rsidR="00000000" w:rsidRPr="00000000">
        <w:rPr>
          <w:rtl w:val="0"/>
        </w:rPr>
        <w:t xml:space="preserve">Status Codes</w:t>
      </w:r>
    </w:p>
    <w:tbl>
      <w:tblPr>
        <w:tblStyle w:val="Table17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7550"/>
        <w:tblGridChange w:id="0">
          <w:tblGrid>
            <w:gridCol w:w="1800"/>
            <w:gridCol w:w="7550"/>
          </w:tblGrid>
        </w:tblGridChange>
      </w:tblGrid>
      <w:tr>
        <w:trPr>
          <w:cantSplit w:val="0"/>
          <w:tblHeader w:val="1"/>
        </w:trPr>
        <w:tc>
          <w:tcPr>
            <w:shd w:fill="1f4e79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9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9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Meaning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9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200 OK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9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Invoice found and returned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9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401 Unauthorized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9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Missing/invalid token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9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404 Not Found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A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Invoice does not exist or does not belong to the current user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A1">
      <w:pPr>
        <w:shd w:fill="1f4e79" w:val="clear"/>
        <w:spacing w:after="100" w:before="300" w:lineRule="auto"/>
        <w:rPr/>
      </w:pPr>
      <w:r w:rsidDel="00000000" w:rsidR="00000000" w:rsidRPr="00000000">
        <w:rPr>
          <w:rFonts w:ascii="Consolas" w:cs="Consolas" w:eastAsia="Consolas" w:hAnsi="Consolas"/>
          <w:b w:val="1"/>
          <w:bCs w:val="1"/>
          <w:color w:val="ffffff"/>
          <w:sz w:val="20"/>
          <w:szCs w:val="20"/>
          <w:rtl w:val="0"/>
        </w:rPr>
        <w:t xml:space="preserve">  GET  /api/v1/invoices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spacing w:after="160" w:line="300" w:lineRule="auto"/>
        <w:jc w:val="both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Lists invoices for the current user, paginated and optionally filtered by status.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spacing w:after="160" w:line="300" w:lineRule="auto"/>
        <w:jc w:val="both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Authentication: 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Required (Bearer JWT)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pStyle w:val="Heading3"/>
        <w:spacing w:after="100" w:before="200" w:lineRule="auto"/>
        <w:rPr/>
      </w:pPr>
      <w:r w:rsidDel="00000000" w:rsidR="00000000" w:rsidRPr="00000000">
        <w:rPr>
          <w:rtl w:val="0"/>
        </w:rPr>
        <w:t xml:space="preserve">Request Body</w:t>
      </w:r>
    </w:p>
    <w:tbl>
      <w:tblPr>
        <w:tblStyle w:val="Table18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1500"/>
        <w:gridCol w:w="1200"/>
        <w:gridCol w:w="4450"/>
        <w:tblGridChange w:id="0">
          <w:tblGrid>
            <w:gridCol w:w="2200"/>
            <w:gridCol w:w="1500"/>
            <w:gridCol w:w="1200"/>
            <w:gridCol w:w="4450"/>
          </w:tblGrid>
        </w:tblGridChange>
      </w:tblGrid>
      <w:tr>
        <w:trPr>
          <w:cantSplit w:val="0"/>
          <w:tblHeader w:val="1"/>
        </w:trPr>
        <w:tc>
          <w:tcPr>
            <w:shd w:fill="1f4e79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A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A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A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Required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A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A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A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string (query param)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A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A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Filter: Pending / Processed / Failed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A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page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A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integer (query param)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A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B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Default 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B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pageSize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B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integer (query param)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B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B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Default 20, max 100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B5">
      <w:pPr>
        <w:pStyle w:val="Heading3"/>
        <w:spacing w:after="100" w:before="200" w:lineRule="auto"/>
        <w:rPr/>
      </w:pPr>
      <w:r w:rsidDel="00000000" w:rsidR="00000000" w:rsidRPr="00000000">
        <w:rPr>
          <w:rtl w:val="0"/>
        </w:rPr>
        <w:t xml:space="preserve">Response Body</w:t>
      </w:r>
    </w:p>
    <w:tbl>
      <w:tblPr>
        <w:tblStyle w:val="Table19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1500"/>
        <w:gridCol w:w="5650"/>
        <w:tblGridChange w:id="0">
          <w:tblGrid>
            <w:gridCol w:w="2200"/>
            <w:gridCol w:w="1500"/>
            <w:gridCol w:w="5650"/>
          </w:tblGrid>
        </w:tblGridChange>
      </w:tblGrid>
      <w:tr>
        <w:trPr>
          <w:cantSplit w:val="0"/>
          <w:tblHeader w:val="1"/>
        </w:trPr>
        <w:tc>
          <w:tcPr>
            <w:shd w:fill="1f4e79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B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B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B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B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items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B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array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B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Invoice summaries (id, vendorName, totalAmount, status, uploadedAt)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B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page / pageSize / totalItems / totalPages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B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integer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B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Pagination metadata (Section 1.4)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BF">
      <w:pPr>
        <w:pStyle w:val="Heading3"/>
        <w:spacing w:after="100" w:before="200" w:lineRule="auto"/>
        <w:rPr/>
      </w:pPr>
      <w:r w:rsidDel="00000000" w:rsidR="00000000" w:rsidRPr="00000000">
        <w:rPr>
          <w:rtl w:val="0"/>
        </w:rPr>
        <w:t xml:space="preserve">Status Codes</w:t>
      </w:r>
    </w:p>
    <w:tbl>
      <w:tblPr>
        <w:tblStyle w:val="Table20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7550"/>
        <w:tblGridChange w:id="0">
          <w:tblGrid>
            <w:gridCol w:w="1800"/>
            <w:gridCol w:w="7550"/>
          </w:tblGrid>
        </w:tblGridChange>
      </w:tblGrid>
      <w:tr>
        <w:trPr>
          <w:cantSplit w:val="0"/>
          <w:tblHeader w:val="1"/>
        </w:trPr>
        <w:tc>
          <w:tcPr>
            <w:shd w:fill="1f4e79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C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C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Meaning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C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200 OK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C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List returned (possibly empty)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C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401 Unauthorized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C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Missing/invalid token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C6">
      <w:pPr>
        <w:pStyle w:val="Heading1"/>
        <w:pBdr>
          <w:bottom w:color="1f4e79" w:space="4" w:sz="6" w:val="single"/>
        </w:pBdr>
        <w:spacing w:after="200" w:before="360" w:lineRule="auto"/>
        <w:rPr/>
      </w:pPr>
      <w:r w:rsidDel="00000000" w:rsidR="00000000" w:rsidRPr="00000000">
        <w:rPr>
          <w:rtl w:val="0"/>
        </w:rPr>
        <w:t xml:space="preserve">5. TRANSACTION APIs</w:t>
      </w:r>
    </w:p>
    <w:p w:rsidR="00000000" w:rsidDel="00000000" w:rsidP="00000000" w:rsidRDefault="00000000" w:rsidRPr="00000000" w14:paraId="000001C7">
      <w:pPr>
        <w:shd w:fill="1f4e79" w:val="clear"/>
        <w:spacing w:after="100" w:before="300" w:lineRule="auto"/>
        <w:rPr/>
      </w:pPr>
      <w:r w:rsidDel="00000000" w:rsidR="00000000" w:rsidRPr="00000000">
        <w:rPr>
          <w:rFonts w:ascii="Consolas" w:cs="Consolas" w:eastAsia="Consolas" w:hAnsi="Consolas"/>
          <w:b w:val="1"/>
          <w:bCs w:val="1"/>
          <w:color w:val="ffffff"/>
          <w:sz w:val="20"/>
          <w:szCs w:val="20"/>
          <w:rtl w:val="0"/>
        </w:rPr>
        <w:t xml:space="preserve">  GET  /api/v1/transactions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spacing w:after="160" w:line="300" w:lineRule="auto"/>
        <w:jc w:val="both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Lists transactions for the current user, paginated, with optional category/date-range filters.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spacing w:after="160" w:line="300" w:lineRule="auto"/>
        <w:jc w:val="both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Authentication: 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Required (Bearer JWT)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pStyle w:val="Heading3"/>
        <w:spacing w:after="100" w:before="200" w:lineRule="auto"/>
        <w:rPr/>
      </w:pPr>
      <w:r w:rsidDel="00000000" w:rsidR="00000000" w:rsidRPr="00000000">
        <w:rPr>
          <w:rtl w:val="0"/>
        </w:rPr>
        <w:t xml:space="preserve">Request Body</w:t>
      </w:r>
    </w:p>
    <w:tbl>
      <w:tblPr>
        <w:tblStyle w:val="Table21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1500"/>
        <w:gridCol w:w="1200"/>
        <w:gridCol w:w="4450"/>
        <w:tblGridChange w:id="0">
          <w:tblGrid>
            <w:gridCol w:w="2200"/>
            <w:gridCol w:w="1500"/>
            <w:gridCol w:w="1200"/>
            <w:gridCol w:w="4450"/>
          </w:tblGrid>
        </w:tblGridChange>
      </w:tblGrid>
      <w:tr>
        <w:trPr>
          <w:cantSplit w:val="0"/>
          <w:tblHeader w:val="1"/>
        </w:trPr>
        <w:tc>
          <w:tcPr>
            <w:shd w:fill="1f4e79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C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C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C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Required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C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C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category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D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string (query param)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D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D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Filter by exact category name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D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from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D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date (query param)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D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D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Inclusive start date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D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D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date (query param)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D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D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Inclusive end date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D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page / pageSize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D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integer (query param)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D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D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Pagination (Section 1.4)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DF">
      <w:pPr>
        <w:pStyle w:val="Heading3"/>
        <w:spacing w:after="100" w:before="200" w:lineRule="auto"/>
        <w:rPr/>
      </w:pPr>
      <w:r w:rsidDel="00000000" w:rsidR="00000000" w:rsidRPr="00000000">
        <w:rPr>
          <w:rtl w:val="0"/>
        </w:rPr>
        <w:t xml:space="preserve">Response Body</w:t>
      </w:r>
    </w:p>
    <w:tbl>
      <w:tblPr>
        <w:tblStyle w:val="Table22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1500"/>
        <w:gridCol w:w="5650"/>
        <w:tblGridChange w:id="0">
          <w:tblGrid>
            <w:gridCol w:w="2200"/>
            <w:gridCol w:w="1500"/>
            <w:gridCol w:w="5650"/>
          </w:tblGrid>
        </w:tblGridChange>
      </w:tblGrid>
      <w:tr>
        <w:trPr>
          <w:cantSplit w:val="0"/>
          <w:tblHeader w:val="1"/>
        </w:trPr>
        <w:tc>
          <w:tcPr>
            <w:shd w:fill="1f4e79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E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E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E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E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items[].id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E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UUID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E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Transaction 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E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items[].description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E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E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Free-text 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E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items[].amount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E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decimal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E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Transaction amount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E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items[].category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E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string |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E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Classifier output; null if not yet classified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E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items[].categoryConfidence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F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decimal |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F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0.0–1.0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F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items[].shapExplanation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F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object |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F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Top contributing features (Document 2, Section 18)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F5">
      <w:pPr>
        <w:pBdr>
          <w:top w:color="cccccc" w:space="0" w:sz="4" w:val="single"/>
          <w:left w:color="cccccc" w:space="0" w:sz="4" w:val="single"/>
          <w:bottom w:color="cccccc" w:space="0" w:sz="4" w:val="single"/>
          <w:right w:color="cccccc" w:space="0" w:sz="4" w:val="single"/>
        </w:pBdr>
        <w:shd w:fill="f2f2f2" w:val="clear"/>
        <w:spacing w:after="40" w:lineRule="auto"/>
        <w:rPr/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pBdr>
          <w:top w:color="cccccc" w:space="0" w:sz="4" w:val="single"/>
          <w:left w:color="cccccc" w:space="0" w:sz="4" w:val="single"/>
          <w:bottom w:color="cccccc" w:space="0" w:sz="4" w:val="single"/>
          <w:right w:color="cccccc" w:space="0" w:sz="4" w:val="single"/>
        </w:pBdr>
        <w:shd w:fill="f2f2f2" w:val="clear"/>
        <w:spacing w:after="40" w:lineRule="auto"/>
        <w:rPr/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"success": true,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pBdr>
          <w:top w:color="cccccc" w:space="0" w:sz="4" w:val="single"/>
          <w:left w:color="cccccc" w:space="0" w:sz="4" w:val="single"/>
          <w:bottom w:color="cccccc" w:space="0" w:sz="4" w:val="single"/>
          <w:right w:color="cccccc" w:space="0" w:sz="4" w:val="single"/>
        </w:pBdr>
        <w:shd w:fill="f2f2f2" w:val="clear"/>
        <w:spacing w:after="40" w:lineRule="auto"/>
        <w:rPr/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"data": { "items": [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pBdr>
          <w:top w:color="cccccc" w:space="0" w:sz="4" w:val="single"/>
          <w:left w:color="cccccc" w:space="0" w:sz="4" w:val="single"/>
          <w:bottom w:color="cccccc" w:space="0" w:sz="4" w:val="single"/>
          <w:right w:color="cccccc" w:space="0" w:sz="4" w:val="single"/>
        </w:pBdr>
        <w:shd w:fill="f2f2f2" w:val="clear"/>
        <w:spacing w:after="40" w:lineRule="auto"/>
        <w:rPr/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{ "id": "t1...", "description": "Staples Inc. - Office Supplies", "amount": 45.00,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pBdr>
          <w:top w:color="cccccc" w:space="0" w:sz="4" w:val="single"/>
          <w:left w:color="cccccc" w:space="0" w:sz="4" w:val="single"/>
          <w:bottom w:color="cccccc" w:space="0" w:sz="4" w:val="single"/>
          <w:right w:color="cccccc" w:space="0" w:sz="4" w:val="single"/>
        </w:pBdr>
        <w:shd w:fill="f2f2f2" w:val="clear"/>
        <w:spacing w:after="40" w:lineRule="auto"/>
        <w:rPr/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"category": "Office Supplies", "categoryConfidence": 0.94,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pBdr>
          <w:top w:color="cccccc" w:space="0" w:sz="4" w:val="single"/>
          <w:left w:color="cccccc" w:space="0" w:sz="4" w:val="single"/>
          <w:bottom w:color="cccccc" w:space="0" w:sz="4" w:val="single"/>
          <w:right w:color="cccccc" w:space="0" w:sz="4" w:val="single"/>
        </w:pBdr>
        <w:shd w:fill="f2f2f2" w:val="clear"/>
        <w:spacing w:after="40" w:lineRule="auto"/>
        <w:rPr/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"shapExplanation": { "topFeatures": [ { "feature": "embedding_dim_12", "contribution": 0.31 } ] }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pBdr>
          <w:top w:color="cccccc" w:space="0" w:sz="4" w:val="single"/>
          <w:left w:color="cccccc" w:space="0" w:sz="4" w:val="single"/>
          <w:bottom w:color="cccccc" w:space="0" w:sz="4" w:val="single"/>
          <w:right w:color="cccccc" w:space="0" w:sz="4" w:val="single"/>
        </w:pBdr>
        <w:shd w:fill="f2f2f2" w:val="clear"/>
        <w:spacing w:after="40" w:lineRule="auto"/>
        <w:rPr/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], "page": 1, "pageSize": 20, "totalItems": 143, "totalPages": 8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pBdr>
          <w:top w:color="cccccc" w:space="0" w:sz="4" w:val="single"/>
          <w:left w:color="cccccc" w:space="0" w:sz="4" w:val="single"/>
          <w:bottom w:color="cccccc" w:space="0" w:sz="4" w:val="single"/>
          <w:right w:color="cccccc" w:space="0" w:sz="4" w:val="single"/>
        </w:pBdr>
        <w:shd w:fill="f2f2f2" w:val="clear"/>
        <w:spacing w:after="40" w:lineRule="auto"/>
        <w:rPr/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pStyle w:val="Heading3"/>
        <w:spacing w:after="100" w:before="200" w:lineRule="auto"/>
        <w:rPr/>
      </w:pPr>
      <w:r w:rsidDel="00000000" w:rsidR="00000000" w:rsidRPr="00000000">
        <w:rPr>
          <w:rtl w:val="0"/>
        </w:rPr>
        <w:t xml:space="preserve">Status Codes</w:t>
      </w:r>
    </w:p>
    <w:tbl>
      <w:tblPr>
        <w:tblStyle w:val="Table23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7550"/>
        <w:tblGridChange w:id="0">
          <w:tblGrid>
            <w:gridCol w:w="1800"/>
            <w:gridCol w:w="7550"/>
          </w:tblGrid>
        </w:tblGridChange>
      </w:tblGrid>
      <w:tr>
        <w:trPr>
          <w:cantSplit w:val="0"/>
          <w:tblHeader w:val="1"/>
        </w:trPr>
        <w:tc>
          <w:tcPr>
            <w:shd w:fill="1f4e79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F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F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Meaning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0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200 OK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0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List returned (possibly empty)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0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401 Unauthorized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0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Missing/invalid token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04">
      <w:pPr>
        <w:shd w:fill="1f4e79" w:val="clear"/>
        <w:spacing w:after="100" w:before="300" w:lineRule="auto"/>
        <w:rPr/>
      </w:pPr>
      <w:r w:rsidDel="00000000" w:rsidR="00000000" w:rsidRPr="00000000">
        <w:rPr>
          <w:rFonts w:ascii="Consolas" w:cs="Consolas" w:eastAsia="Consolas" w:hAnsi="Consolas"/>
          <w:b w:val="1"/>
          <w:bCs w:val="1"/>
          <w:color w:val="ffffff"/>
          <w:sz w:val="20"/>
          <w:szCs w:val="20"/>
          <w:rtl w:val="0"/>
        </w:rPr>
        <w:t xml:space="preserve">  GET  /api/v1/transactions/{id}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spacing w:after="160" w:line="300" w:lineRule="auto"/>
        <w:jc w:val="both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Retrieves a single transaction with full classification and explanation detail.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spacing w:after="160" w:line="300" w:lineRule="auto"/>
        <w:jc w:val="both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Authentication: 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Required (Bearer JWT)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pStyle w:val="Heading3"/>
        <w:spacing w:after="100" w:before="200" w:lineRule="auto"/>
        <w:rPr/>
      </w:pPr>
      <w:r w:rsidDel="00000000" w:rsidR="00000000" w:rsidRPr="00000000">
        <w:rPr>
          <w:rtl w:val="0"/>
        </w:rPr>
        <w:t xml:space="preserve">Response Body</w:t>
      </w:r>
    </w:p>
    <w:tbl>
      <w:tblPr>
        <w:tblStyle w:val="Table24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1500"/>
        <w:gridCol w:w="5650"/>
        <w:tblGridChange w:id="0">
          <w:tblGrid>
            <w:gridCol w:w="2200"/>
            <w:gridCol w:w="1500"/>
            <w:gridCol w:w="5650"/>
          </w:tblGrid>
        </w:tblGridChange>
      </w:tblGrid>
      <w:tr>
        <w:trPr>
          <w:cantSplit w:val="0"/>
          <w:tblHeader w:val="1"/>
        </w:trPr>
        <w:tc>
          <w:tcPr>
            <w:shd w:fill="1f4e79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0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0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0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0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0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UUID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0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Transaction 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0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invoiceId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0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UUID |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1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Parent invoice, if any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1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description / amount / transactionDate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1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mixed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1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Core fields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1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category / categoryConfidence / shapExplanation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1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mixed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1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Classification detail (Document 2, Section 10.7)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17">
      <w:pPr>
        <w:pStyle w:val="Heading3"/>
        <w:spacing w:after="100" w:before="200" w:lineRule="auto"/>
        <w:rPr/>
      </w:pPr>
      <w:r w:rsidDel="00000000" w:rsidR="00000000" w:rsidRPr="00000000">
        <w:rPr>
          <w:rtl w:val="0"/>
        </w:rPr>
        <w:t xml:space="preserve">Status Codes</w:t>
      </w:r>
    </w:p>
    <w:tbl>
      <w:tblPr>
        <w:tblStyle w:val="Table25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7550"/>
        <w:tblGridChange w:id="0">
          <w:tblGrid>
            <w:gridCol w:w="1800"/>
            <w:gridCol w:w="7550"/>
          </w:tblGrid>
        </w:tblGridChange>
      </w:tblGrid>
      <w:tr>
        <w:trPr>
          <w:cantSplit w:val="0"/>
          <w:tblHeader w:val="1"/>
        </w:trPr>
        <w:tc>
          <w:tcPr>
            <w:shd w:fill="1f4e79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1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1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Meaning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1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200 OK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1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Transaction found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1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401 Unauthorized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1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Missing/invalid token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1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404 Not Found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1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Transaction does not exist or belongs to another user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20">
      <w:pPr>
        <w:shd w:fill="1f4e79" w:val="clear"/>
        <w:spacing w:after="100" w:before="300" w:lineRule="auto"/>
        <w:rPr/>
      </w:pPr>
      <w:r w:rsidDel="00000000" w:rsidR="00000000" w:rsidRPr="00000000">
        <w:rPr>
          <w:rFonts w:ascii="Consolas" w:cs="Consolas" w:eastAsia="Consolas" w:hAnsi="Consolas"/>
          <w:b w:val="1"/>
          <w:bCs w:val="1"/>
          <w:color w:val="ffffff"/>
          <w:sz w:val="20"/>
          <w:szCs w:val="20"/>
          <w:rtl w:val="0"/>
        </w:rPr>
        <w:t xml:space="preserve">  PATCH  /api/v1/transactions/{id}/category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spacing w:after="160" w:line="300" w:lineRule="auto"/>
        <w:jc w:val="both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Manually overrides the AI-assigned category for a transaction (Document 1, Section 5).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spacing w:after="160" w:line="300" w:lineRule="auto"/>
        <w:jc w:val="both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Authentication: 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Required (Bearer JWT)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spacing w:after="160" w:line="300" w:lineRule="auto"/>
        <w:jc w:val="both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Allowed Roles: 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Owner, Accountant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pStyle w:val="Heading3"/>
        <w:spacing w:after="100" w:before="200" w:lineRule="auto"/>
        <w:rPr/>
      </w:pPr>
      <w:r w:rsidDel="00000000" w:rsidR="00000000" w:rsidRPr="00000000">
        <w:rPr>
          <w:rtl w:val="0"/>
        </w:rPr>
        <w:t xml:space="preserve">Request Body</w:t>
      </w:r>
    </w:p>
    <w:tbl>
      <w:tblPr>
        <w:tblStyle w:val="Table26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1500"/>
        <w:gridCol w:w="1200"/>
        <w:gridCol w:w="4450"/>
        <w:tblGridChange w:id="0">
          <w:tblGrid>
            <w:gridCol w:w="2200"/>
            <w:gridCol w:w="1500"/>
            <w:gridCol w:w="1200"/>
            <w:gridCol w:w="4450"/>
          </w:tblGrid>
        </w:tblGridChange>
      </w:tblGrid>
      <w:tr>
        <w:trPr>
          <w:cantSplit w:val="0"/>
          <w:tblHeader w:val="1"/>
        </w:trPr>
        <w:tc>
          <w:tcPr>
            <w:shd w:fill="1f4e79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2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2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2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Required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2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2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category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2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2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2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Must be a value from the fixed category taxonomy (Document 2, Section 6.9)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2D">
      <w:pPr>
        <w:pBdr>
          <w:top w:color="cccccc" w:space="0" w:sz="4" w:val="single"/>
          <w:left w:color="cccccc" w:space="0" w:sz="4" w:val="single"/>
          <w:bottom w:color="cccccc" w:space="0" w:sz="4" w:val="single"/>
          <w:right w:color="cccccc" w:space="0" w:sz="4" w:val="single"/>
        </w:pBdr>
        <w:shd w:fill="f2f2f2" w:val="clear"/>
        <w:spacing w:after="40" w:lineRule="auto"/>
        <w:rPr/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{ "category": "Travel"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pStyle w:val="Heading3"/>
        <w:spacing w:after="100" w:before="200" w:lineRule="auto"/>
        <w:rPr/>
      </w:pPr>
      <w:r w:rsidDel="00000000" w:rsidR="00000000" w:rsidRPr="00000000">
        <w:rPr>
          <w:rtl w:val="0"/>
        </w:rPr>
        <w:t xml:space="preserve">Response Body</w:t>
      </w:r>
    </w:p>
    <w:tbl>
      <w:tblPr>
        <w:tblStyle w:val="Table27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1500"/>
        <w:gridCol w:w="5650"/>
        <w:tblGridChange w:id="0">
          <w:tblGrid>
            <w:gridCol w:w="2200"/>
            <w:gridCol w:w="1500"/>
            <w:gridCol w:w="5650"/>
          </w:tblGrid>
        </w:tblGridChange>
      </w:tblGrid>
      <w:tr>
        <w:trPr>
          <w:cantSplit w:val="0"/>
          <w:tblHeader w:val="1"/>
        </w:trPr>
        <w:tc>
          <w:tcPr>
            <w:shd w:fill="1f4e79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2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3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3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3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3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UUID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3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Transaction 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3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category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3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3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New category value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3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categoryConfidence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3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decimal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3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Set to 1.0 to indicate a manual, human-verified override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3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overriddenByUser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3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boolean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3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true — flags this transaction as manually corrected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3E">
      <w:pPr>
        <w:pStyle w:val="Heading3"/>
        <w:spacing w:after="100" w:before="200" w:lineRule="auto"/>
        <w:rPr/>
      </w:pPr>
      <w:r w:rsidDel="00000000" w:rsidR="00000000" w:rsidRPr="00000000">
        <w:rPr>
          <w:rtl w:val="0"/>
        </w:rPr>
        <w:t xml:space="preserve">Status Codes</w:t>
      </w:r>
    </w:p>
    <w:tbl>
      <w:tblPr>
        <w:tblStyle w:val="Table28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7550"/>
        <w:tblGridChange w:id="0">
          <w:tblGrid>
            <w:gridCol w:w="1800"/>
            <w:gridCol w:w="7550"/>
          </w:tblGrid>
        </w:tblGridChange>
      </w:tblGrid>
      <w:tr>
        <w:trPr>
          <w:cantSplit w:val="0"/>
          <w:tblHeader w:val="1"/>
        </w:trPr>
        <w:tc>
          <w:tcPr>
            <w:shd w:fill="1f4e79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3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4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Meaning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4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200 OK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4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Category updated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4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400 Bad Request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4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Category not in the fixed taxonomy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4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401 Unauthorized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4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Missing/invalid token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4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403 Forbidden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4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Staff role attempting the change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4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404 Not Found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4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Transaction does not exist or belongs to another user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4B">
      <w:pPr>
        <w:pStyle w:val="Heading3"/>
        <w:spacing w:after="100" w:before="200" w:lineRule="auto"/>
        <w:rPr/>
      </w:pPr>
      <w:r w:rsidDel="00000000" w:rsidR="00000000" w:rsidRPr="00000000">
        <w:rPr>
          <w:rtl w:val="0"/>
        </w:rPr>
        <w:t xml:space="preserve">Validation Rules</w:t>
      </w:r>
    </w:p>
    <w:p w:rsidR="00000000" w:rsidDel="00000000" w:rsidP="00000000" w:rsidRDefault="00000000" w:rsidRPr="00000000" w14:paraId="0000024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category: required, must exactly match one of the predefined taxonomy values (case-sensitive).</w:t>
      </w:r>
    </w:p>
    <w:p w:rsidR="00000000" w:rsidDel="00000000" w:rsidP="00000000" w:rsidRDefault="00000000" w:rsidRPr="00000000" w14:paraId="0000024D">
      <w:pPr>
        <w:pStyle w:val="Heading1"/>
        <w:pBdr>
          <w:bottom w:color="1f4e79" w:space="4" w:sz="6" w:val="single"/>
        </w:pBdr>
        <w:spacing w:after="200" w:before="360" w:lineRule="auto"/>
        <w:rPr/>
      </w:pPr>
      <w:r w:rsidDel="00000000" w:rsidR="00000000" w:rsidRPr="00000000">
        <w:rPr>
          <w:rtl w:val="0"/>
        </w:rPr>
        <w:t xml:space="preserve">6. ANOMALY APIs</w:t>
      </w:r>
    </w:p>
    <w:p w:rsidR="00000000" w:rsidDel="00000000" w:rsidP="00000000" w:rsidRDefault="00000000" w:rsidRPr="00000000" w14:paraId="0000024E">
      <w:pPr>
        <w:shd w:fill="1f4e79" w:val="clear"/>
        <w:spacing w:after="100" w:before="300" w:lineRule="auto"/>
        <w:rPr/>
      </w:pPr>
      <w:r w:rsidDel="00000000" w:rsidR="00000000" w:rsidRPr="00000000">
        <w:rPr>
          <w:rFonts w:ascii="Consolas" w:cs="Consolas" w:eastAsia="Consolas" w:hAnsi="Consolas"/>
          <w:b w:val="1"/>
          <w:bCs w:val="1"/>
          <w:color w:val="ffffff"/>
          <w:sz w:val="20"/>
          <w:szCs w:val="20"/>
          <w:rtl w:val="0"/>
        </w:rPr>
        <w:t xml:space="preserve">  GET  /api/v1/anomalies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spacing w:after="160" w:line="300" w:lineRule="auto"/>
        <w:jc w:val="both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Lists flagged anomalies for the current user, optionally filtered by severity or review status.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spacing w:after="160" w:line="300" w:lineRule="auto"/>
        <w:jc w:val="both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Authentication: 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Required (Bearer JWT)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spacing w:after="160" w:line="300" w:lineRule="auto"/>
        <w:jc w:val="both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Allowed Roles: 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Owner, Accountant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pStyle w:val="Heading3"/>
        <w:spacing w:after="100" w:before="200" w:lineRule="auto"/>
        <w:rPr/>
      </w:pPr>
      <w:r w:rsidDel="00000000" w:rsidR="00000000" w:rsidRPr="00000000">
        <w:rPr>
          <w:rtl w:val="0"/>
        </w:rPr>
        <w:t xml:space="preserve">Request Body</w:t>
      </w:r>
    </w:p>
    <w:tbl>
      <w:tblPr>
        <w:tblStyle w:val="Table29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1500"/>
        <w:gridCol w:w="1200"/>
        <w:gridCol w:w="4450"/>
        <w:tblGridChange w:id="0">
          <w:tblGrid>
            <w:gridCol w:w="2200"/>
            <w:gridCol w:w="1500"/>
            <w:gridCol w:w="1200"/>
            <w:gridCol w:w="4450"/>
          </w:tblGrid>
        </w:tblGridChange>
      </w:tblGrid>
      <w:tr>
        <w:trPr>
          <w:cantSplit w:val="0"/>
          <w:tblHeader w:val="1"/>
        </w:trPr>
        <w:tc>
          <w:tcPr>
            <w:shd w:fill="1f4e79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5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5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5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Required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5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5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severity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5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string (query param)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5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5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Low / Medium / High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5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reviewed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5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boolean (query param)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5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5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Filter open vs. reviewed anomalies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5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page / pageSize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6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integer (query param)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6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6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Pagination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63">
      <w:pPr>
        <w:pStyle w:val="Heading3"/>
        <w:spacing w:after="100" w:before="200" w:lineRule="auto"/>
        <w:rPr/>
      </w:pPr>
      <w:r w:rsidDel="00000000" w:rsidR="00000000" w:rsidRPr="00000000">
        <w:rPr>
          <w:rtl w:val="0"/>
        </w:rPr>
        <w:t xml:space="preserve">Response Body</w:t>
      </w:r>
    </w:p>
    <w:tbl>
      <w:tblPr>
        <w:tblStyle w:val="Table30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1500"/>
        <w:gridCol w:w="5650"/>
        <w:tblGridChange w:id="0">
          <w:tblGrid>
            <w:gridCol w:w="2200"/>
            <w:gridCol w:w="1500"/>
            <w:gridCol w:w="5650"/>
          </w:tblGrid>
        </w:tblGridChange>
      </w:tblGrid>
      <w:tr>
        <w:trPr>
          <w:cantSplit w:val="0"/>
          <w:tblHeader w:val="1"/>
        </w:trPr>
        <w:tc>
          <w:tcPr>
            <w:shd w:fill="1f4e79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6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6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6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6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items[].id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6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UUID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6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Anomaly 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6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items[].transactionId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6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UUID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6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Related transaction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6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items[].anomalyScore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6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decimal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6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0.0–1.0, higher = more anomalous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7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items[].reason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7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7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Human-readable explanation (Document 2, Section 19.3)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7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items[].severity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7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7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Low / Medium / High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7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items[].reviewed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7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boolean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7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Whether a user has acknowledged this anomaly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79">
      <w:pPr>
        <w:pBdr>
          <w:top w:color="cccccc" w:space="0" w:sz="4" w:val="single"/>
          <w:left w:color="cccccc" w:space="0" w:sz="4" w:val="single"/>
          <w:bottom w:color="cccccc" w:space="0" w:sz="4" w:val="single"/>
          <w:right w:color="cccccc" w:space="0" w:sz="4" w:val="single"/>
        </w:pBdr>
        <w:shd w:fill="f2f2f2" w:val="clear"/>
        <w:spacing w:after="40" w:lineRule="auto"/>
        <w:rPr/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pBdr>
          <w:top w:color="cccccc" w:space="0" w:sz="4" w:val="single"/>
          <w:left w:color="cccccc" w:space="0" w:sz="4" w:val="single"/>
          <w:bottom w:color="cccccc" w:space="0" w:sz="4" w:val="single"/>
          <w:right w:color="cccccc" w:space="0" w:sz="4" w:val="single"/>
        </w:pBdr>
        <w:shd w:fill="f2f2f2" w:val="clear"/>
        <w:spacing w:after="40" w:lineRule="auto"/>
        <w:rPr/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"success": true,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pBdr>
          <w:top w:color="cccccc" w:space="0" w:sz="4" w:val="single"/>
          <w:left w:color="cccccc" w:space="0" w:sz="4" w:val="single"/>
          <w:bottom w:color="cccccc" w:space="0" w:sz="4" w:val="single"/>
          <w:right w:color="cccccc" w:space="0" w:sz="4" w:val="single"/>
        </w:pBdr>
        <w:shd w:fill="f2f2f2" w:val="clear"/>
        <w:spacing w:after="40" w:lineRule="auto"/>
        <w:rPr/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"data": { "items": [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pBdr>
          <w:top w:color="cccccc" w:space="0" w:sz="4" w:val="single"/>
          <w:left w:color="cccccc" w:space="0" w:sz="4" w:val="single"/>
          <w:bottom w:color="cccccc" w:space="0" w:sz="4" w:val="single"/>
          <w:right w:color="cccccc" w:space="0" w:sz="4" w:val="single"/>
        </w:pBdr>
        <w:shd w:fill="f2f2f2" w:val="clear"/>
        <w:spacing w:after="40" w:lineRule="auto"/>
        <w:rPr/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{ "id": "a1...", "transactionId": "t9...", "anomalyScore": 0.81,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pBdr>
          <w:top w:color="cccccc" w:space="0" w:sz="4" w:val="single"/>
          <w:left w:color="cccccc" w:space="0" w:sz="4" w:val="single"/>
          <w:bottom w:color="cccccc" w:space="0" w:sz="4" w:val="single"/>
          <w:right w:color="cccccc" w:space="0" w:sz="4" w:val="single"/>
        </w:pBdr>
        <w:shd w:fill="f2f2f2" w:val="clear"/>
        <w:spacing w:after="40" w:lineRule="auto"/>
        <w:rPr/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"reason": "Amount is 6x above this vendor's typical transaction", "severity": "High", "reviewed": false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pBdr>
          <w:top w:color="cccccc" w:space="0" w:sz="4" w:val="single"/>
          <w:left w:color="cccccc" w:space="0" w:sz="4" w:val="single"/>
          <w:bottom w:color="cccccc" w:space="0" w:sz="4" w:val="single"/>
          <w:right w:color="cccccc" w:space="0" w:sz="4" w:val="single"/>
        </w:pBdr>
        <w:shd w:fill="f2f2f2" w:val="clear"/>
        <w:spacing w:after="40" w:lineRule="auto"/>
        <w:rPr/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], "page": 1, "pageSize": 20, "totalItems": 3, "totalPages": 1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pBdr>
          <w:top w:color="cccccc" w:space="0" w:sz="4" w:val="single"/>
          <w:left w:color="cccccc" w:space="0" w:sz="4" w:val="single"/>
          <w:bottom w:color="cccccc" w:space="0" w:sz="4" w:val="single"/>
          <w:right w:color="cccccc" w:space="0" w:sz="4" w:val="single"/>
        </w:pBdr>
        <w:shd w:fill="f2f2f2" w:val="clear"/>
        <w:spacing w:after="40" w:lineRule="auto"/>
        <w:rPr/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pStyle w:val="Heading3"/>
        <w:spacing w:after="100" w:before="200" w:lineRule="auto"/>
        <w:rPr/>
      </w:pPr>
      <w:r w:rsidDel="00000000" w:rsidR="00000000" w:rsidRPr="00000000">
        <w:rPr>
          <w:rtl w:val="0"/>
        </w:rPr>
        <w:t xml:space="preserve">Status Codes</w:t>
      </w:r>
    </w:p>
    <w:tbl>
      <w:tblPr>
        <w:tblStyle w:val="Table31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7550"/>
        <w:tblGridChange w:id="0">
          <w:tblGrid>
            <w:gridCol w:w="1800"/>
            <w:gridCol w:w="7550"/>
          </w:tblGrid>
        </w:tblGridChange>
      </w:tblGrid>
      <w:tr>
        <w:trPr>
          <w:cantSplit w:val="0"/>
          <w:tblHeader w:val="1"/>
        </w:trPr>
        <w:tc>
          <w:tcPr>
            <w:shd w:fill="1f4e79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8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8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Meaning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8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200 OK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8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List returned (possibly empty)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8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401 Unauthorized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8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Missing/invalid token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8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403 Forbidden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8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Staff role attempting access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89">
      <w:pPr>
        <w:shd w:fill="1f4e79" w:val="clear"/>
        <w:spacing w:after="100" w:before="300" w:lineRule="auto"/>
        <w:rPr/>
      </w:pPr>
      <w:r w:rsidDel="00000000" w:rsidR="00000000" w:rsidRPr="00000000">
        <w:rPr>
          <w:rFonts w:ascii="Consolas" w:cs="Consolas" w:eastAsia="Consolas" w:hAnsi="Consolas"/>
          <w:b w:val="1"/>
          <w:bCs w:val="1"/>
          <w:color w:val="ffffff"/>
          <w:sz w:val="20"/>
          <w:szCs w:val="20"/>
          <w:rtl w:val="0"/>
        </w:rPr>
        <w:t xml:space="preserve">  PATCH  /api/v1/anomalies/{id}/review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spacing w:after="160" w:line="300" w:lineRule="auto"/>
        <w:jc w:val="both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Marks an anomaly as reviewed by the current user.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spacing w:after="160" w:line="300" w:lineRule="auto"/>
        <w:jc w:val="both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Authentication: 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Required (Bearer JWT)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spacing w:after="160" w:line="300" w:lineRule="auto"/>
        <w:jc w:val="both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Allowed Roles: 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Owner, Accountant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pStyle w:val="Heading3"/>
        <w:spacing w:after="100" w:before="200" w:lineRule="auto"/>
        <w:rPr/>
      </w:pPr>
      <w:r w:rsidDel="00000000" w:rsidR="00000000" w:rsidRPr="00000000">
        <w:rPr>
          <w:rtl w:val="0"/>
        </w:rPr>
        <w:t xml:space="preserve">Response Body</w:t>
      </w:r>
    </w:p>
    <w:tbl>
      <w:tblPr>
        <w:tblStyle w:val="Table32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1500"/>
        <w:gridCol w:w="5650"/>
        <w:tblGridChange w:id="0">
          <w:tblGrid>
            <w:gridCol w:w="2200"/>
            <w:gridCol w:w="1500"/>
            <w:gridCol w:w="5650"/>
          </w:tblGrid>
        </w:tblGridChange>
      </w:tblGrid>
      <w:tr>
        <w:trPr>
          <w:cantSplit w:val="0"/>
          <w:tblHeader w:val="1"/>
        </w:trPr>
        <w:tc>
          <w:tcPr>
            <w:shd w:fill="1f4e79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8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8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9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9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9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UUID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9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Anomaly 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9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reviewed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9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boolean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9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Always true after this call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9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reviewedAt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9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datetime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9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Server timestamp of the review action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9A">
      <w:pPr>
        <w:pStyle w:val="Heading3"/>
        <w:spacing w:after="100" w:before="200" w:lineRule="auto"/>
        <w:rPr/>
      </w:pPr>
      <w:r w:rsidDel="00000000" w:rsidR="00000000" w:rsidRPr="00000000">
        <w:rPr>
          <w:rtl w:val="0"/>
        </w:rPr>
        <w:t xml:space="preserve">Status Codes</w:t>
      </w:r>
    </w:p>
    <w:tbl>
      <w:tblPr>
        <w:tblStyle w:val="Table33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7550"/>
        <w:tblGridChange w:id="0">
          <w:tblGrid>
            <w:gridCol w:w="1800"/>
            <w:gridCol w:w="7550"/>
          </w:tblGrid>
        </w:tblGridChange>
      </w:tblGrid>
      <w:tr>
        <w:trPr>
          <w:cantSplit w:val="0"/>
          <w:tblHeader w:val="1"/>
        </w:trPr>
        <w:tc>
          <w:tcPr>
            <w:shd w:fill="1f4e79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9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9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Meaning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9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200 OK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9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Anomaly marked reviewed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9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401 Unauthorized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A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Missing/invalid token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A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403 Forbidden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A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Staff role attempting access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A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404 Not Found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A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Anomaly does not exist or belongs to another user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A5">
      <w:pPr>
        <w:pStyle w:val="Heading1"/>
        <w:pBdr>
          <w:bottom w:color="1f4e79" w:space="4" w:sz="6" w:val="single"/>
        </w:pBdr>
        <w:spacing w:after="200" w:before="360" w:lineRule="auto"/>
        <w:rPr/>
      </w:pPr>
      <w:r w:rsidDel="00000000" w:rsidR="00000000" w:rsidRPr="00000000">
        <w:rPr>
          <w:rtl w:val="0"/>
        </w:rPr>
        <w:t xml:space="preserve">7. PREDICTION APIs</w:t>
      </w:r>
    </w:p>
    <w:p w:rsidR="00000000" w:rsidDel="00000000" w:rsidP="00000000" w:rsidRDefault="00000000" w:rsidRPr="00000000" w14:paraId="000002A6">
      <w:pPr>
        <w:shd w:fill="1f4e79" w:val="clear"/>
        <w:spacing w:after="100" w:before="300" w:lineRule="auto"/>
        <w:rPr/>
      </w:pPr>
      <w:r w:rsidDel="00000000" w:rsidR="00000000" w:rsidRPr="00000000">
        <w:rPr>
          <w:rFonts w:ascii="Consolas" w:cs="Consolas" w:eastAsia="Consolas" w:hAnsi="Consolas"/>
          <w:b w:val="1"/>
          <w:bCs w:val="1"/>
          <w:color w:val="ffffff"/>
          <w:sz w:val="20"/>
          <w:szCs w:val="20"/>
          <w:rtl w:val="0"/>
        </w:rPr>
        <w:t xml:space="preserve">  GET  /api/v1/predictions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spacing w:after="160" w:line="300" w:lineRule="auto"/>
        <w:jc w:val="both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Retrieves the latest forecast for a given metric type, generating a fresh forecast if the stored one is more than 24 hours old (Document 1, Section 12.1).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spacing w:after="160" w:line="300" w:lineRule="auto"/>
        <w:jc w:val="both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Authentication: 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Required (Bearer JWT)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spacing w:after="160" w:line="300" w:lineRule="auto"/>
        <w:jc w:val="both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Allowed Roles: 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Owner, Accountant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pStyle w:val="Heading3"/>
        <w:spacing w:after="100" w:before="200" w:lineRule="auto"/>
        <w:rPr/>
      </w:pPr>
      <w:r w:rsidDel="00000000" w:rsidR="00000000" w:rsidRPr="00000000">
        <w:rPr>
          <w:rtl w:val="0"/>
        </w:rPr>
        <w:t xml:space="preserve">Request Body</w:t>
      </w:r>
    </w:p>
    <w:tbl>
      <w:tblPr>
        <w:tblStyle w:val="Table34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1500"/>
        <w:gridCol w:w="1200"/>
        <w:gridCol w:w="4450"/>
        <w:tblGridChange w:id="0">
          <w:tblGrid>
            <w:gridCol w:w="2200"/>
            <w:gridCol w:w="1500"/>
            <w:gridCol w:w="1200"/>
            <w:gridCol w:w="4450"/>
          </w:tblGrid>
        </w:tblGridChange>
      </w:tblGrid>
      <w:tr>
        <w:trPr>
          <w:cantSplit w:val="0"/>
          <w:tblHeader w:val="1"/>
        </w:trPr>
        <w:tc>
          <w:tcPr>
            <w:shd w:fill="1f4e79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A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A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A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Required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A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A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metricType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B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string (query param)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B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B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Revenue / Expense / CashFlow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B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horizonDays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B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integer (query param)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B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B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Default 30, max 90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B7">
      <w:pPr>
        <w:pStyle w:val="Heading3"/>
        <w:spacing w:after="100" w:before="200" w:lineRule="auto"/>
        <w:rPr/>
      </w:pPr>
      <w:r w:rsidDel="00000000" w:rsidR="00000000" w:rsidRPr="00000000">
        <w:rPr>
          <w:rtl w:val="0"/>
        </w:rPr>
        <w:t xml:space="preserve">Response Body</w:t>
      </w:r>
    </w:p>
    <w:tbl>
      <w:tblPr>
        <w:tblStyle w:val="Table35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1500"/>
        <w:gridCol w:w="5650"/>
        <w:tblGridChange w:id="0">
          <w:tblGrid>
            <w:gridCol w:w="2200"/>
            <w:gridCol w:w="1500"/>
            <w:gridCol w:w="5650"/>
          </w:tblGrid>
        </w:tblGridChange>
      </w:tblGrid>
      <w:tr>
        <w:trPr>
          <w:cantSplit w:val="0"/>
          <w:tblHeader w:val="1"/>
        </w:trPr>
        <w:tc>
          <w:tcPr>
            <w:shd w:fill="1f4e79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B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B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B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B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metricType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B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B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Echoed back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B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forecast[].date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B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C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Forecast date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C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forecast[].predicted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C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decimal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C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Prophet yhat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C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forecast[].lowerBound / upperBound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C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decimal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C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80% confidence interval (Document 2, Section 20.1)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C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generatedAt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C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datetime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C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When this forecast was last computed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CA">
      <w:pPr>
        <w:pBdr>
          <w:top w:color="cccccc" w:space="0" w:sz="4" w:val="single"/>
          <w:left w:color="cccccc" w:space="0" w:sz="4" w:val="single"/>
          <w:bottom w:color="cccccc" w:space="0" w:sz="4" w:val="single"/>
          <w:right w:color="cccccc" w:space="0" w:sz="4" w:val="single"/>
        </w:pBdr>
        <w:shd w:fill="f2f2f2" w:val="clear"/>
        <w:spacing w:after="40" w:lineRule="auto"/>
        <w:rPr/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pBdr>
          <w:top w:color="cccccc" w:space="0" w:sz="4" w:val="single"/>
          <w:left w:color="cccccc" w:space="0" w:sz="4" w:val="single"/>
          <w:bottom w:color="cccccc" w:space="0" w:sz="4" w:val="single"/>
          <w:right w:color="cccccc" w:space="0" w:sz="4" w:val="single"/>
        </w:pBdr>
        <w:shd w:fill="f2f2f2" w:val="clear"/>
        <w:spacing w:after="40" w:lineRule="auto"/>
        <w:rPr/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"success": true,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pBdr>
          <w:top w:color="cccccc" w:space="0" w:sz="4" w:val="single"/>
          <w:left w:color="cccccc" w:space="0" w:sz="4" w:val="single"/>
          <w:bottom w:color="cccccc" w:space="0" w:sz="4" w:val="single"/>
          <w:right w:color="cccccc" w:space="0" w:sz="4" w:val="single"/>
        </w:pBdr>
        <w:shd w:fill="f2f2f2" w:val="clear"/>
        <w:spacing w:after="40" w:lineRule="auto"/>
        <w:rPr/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"data": { "metricType": "CashFlow", "generatedAt": "2026-07-12T09:00:00Z",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pBdr>
          <w:top w:color="cccccc" w:space="0" w:sz="4" w:val="single"/>
          <w:left w:color="cccccc" w:space="0" w:sz="4" w:val="single"/>
          <w:bottom w:color="cccccc" w:space="0" w:sz="4" w:val="single"/>
          <w:right w:color="cccccc" w:space="0" w:sz="4" w:val="single"/>
        </w:pBdr>
        <w:shd w:fill="f2f2f2" w:val="clear"/>
        <w:spacing w:after="40" w:lineRule="auto"/>
        <w:rPr/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"forecast": [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pBdr>
          <w:top w:color="cccccc" w:space="0" w:sz="4" w:val="single"/>
          <w:left w:color="cccccc" w:space="0" w:sz="4" w:val="single"/>
          <w:bottom w:color="cccccc" w:space="0" w:sz="4" w:val="single"/>
          <w:right w:color="cccccc" w:space="0" w:sz="4" w:val="single"/>
        </w:pBdr>
        <w:shd w:fill="f2f2f2" w:val="clear"/>
        <w:spacing w:after="40" w:lineRule="auto"/>
        <w:rPr/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{ "date": "2026-08-01", "predicted": 18450.00, "lowerBound": 16200.00, "upperBound": 20700.00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pBdr>
          <w:top w:color="cccccc" w:space="0" w:sz="4" w:val="single"/>
          <w:left w:color="cccccc" w:space="0" w:sz="4" w:val="single"/>
          <w:bottom w:color="cccccc" w:space="0" w:sz="4" w:val="single"/>
          <w:right w:color="cccccc" w:space="0" w:sz="4" w:val="single"/>
        </w:pBdr>
        <w:shd w:fill="f2f2f2" w:val="clear"/>
        <w:spacing w:after="40" w:lineRule="auto"/>
        <w:rPr/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]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pBdr>
          <w:top w:color="cccccc" w:space="0" w:sz="4" w:val="single"/>
          <w:left w:color="cccccc" w:space="0" w:sz="4" w:val="single"/>
          <w:bottom w:color="cccccc" w:space="0" w:sz="4" w:val="single"/>
          <w:right w:color="cccccc" w:space="0" w:sz="4" w:val="single"/>
        </w:pBdr>
        <w:shd w:fill="f2f2f2" w:val="clear"/>
        <w:spacing w:after="40" w:lineRule="auto"/>
        <w:rPr/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pStyle w:val="Heading3"/>
        <w:spacing w:after="100" w:before="200" w:lineRule="auto"/>
        <w:rPr/>
      </w:pPr>
      <w:r w:rsidDel="00000000" w:rsidR="00000000" w:rsidRPr="00000000">
        <w:rPr>
          <w:rtl w:val="0"/>
        </w:rPr>
        <w:t xml:space="preserve">Status Codes</w:t>
      </w:r>
    </w:p>
    <w:tbl>
      <w:tblPr>
        <w:tblStyle w:val="Table36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7550"/>
        <w:tblGridChange w:id="0">
          <w:tblGrid>
            <w:gridCol w:w="1800"/>
            <w:gridCol w:w="7550"/>
          </w:tblGrid>
        </w:tblGridChange>
      </w:tblGrid>
      <w:tr>
        <w:trPr>
          <w:cantSplit w:val="0"/>
          <w:tblHeader w:val="1"/>
        </w:trPr>
        <w:tc>
          <w:tcPr>
            <w:shd w:fill="1f4e79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D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D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Meaning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D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200 OK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D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Forecast returned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D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400 Bad Request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D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Invalid metricType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D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401 Unauthorized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D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Missing/invalid token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D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403 Forbidden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D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Staff role attempting access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D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422 Unprocessable Entity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D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Insufficient transaction history to forecast (Document 2, Section 22)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DE">
      <w:pPr>
        <w:pStyle w:val="Heading1"/>
        <w:pBdr>
          <w:bottom w:color="1f4e79" w:space="4" w:sz="6" w:val="single"/>
        </w:pBdr>
        <w:spacing w:after="200" w:before="360" w:lineRule="auto"/>
        <w:rPr/>
      </w:pPr>
      <w:r w:rsidDel="00000000" w:rsidR="00000000" w:rsidRPr="00000000">
        <w:rPr>
          <w:rtl w:val="0"/>
        </w:rPr>
        <w:t xml:space="preserve">8. DASHBOARD APIs</w:t>
      </w:r>
    </w:p>
    <w:p w:rsidR="00000000" w:rsidDel="00000000" w:rsidP="00000000" w:rsidRDefault="00000000" w:rsidRPr="00000000" w14:paraId="000002DF">
      <w:pPr>
        <w:shd w:fill="1f4e79" w:val="clear"/>
        <w:spacing w:after="100" w:before="300" w:lineRule="auto"/>
        <w:rPr/>
      </w:pPr>
      <w:r w:rsidDel="00000000" w:rsidR="00000000" w:rsidRPr="00000000">
        <w:rPr>
          <w:rFonts w:ascii="Consolas" w:cs="Consolas" w:eastAsia="Consolas" w:hAnsi="Consolas"/>
          <w:b w:val="1"/>
          <w:bCs w:val="1"/>
          <w:color w:val="ffffff"/>
          <w:sz w:val="20"/>
          <w:szCs w:val="20"/>
          <w:rtl w:val="0"/>
        </w:rPr>
        <w:t xml:space="preserve">  GET  /api/v1/dashboard/summary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0">
      <w:pPr>
        <w:spacing w:after="160" w:line="300" w:lineRule="auto"/>
        <w:jc w:val="both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Returns aggregated KPIs for the dashboard landing view (Document 1, Section 11).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1">
      <w:pPr>
        <w:spacing w:after="160" w:line="300" w:lineRule="auto"/>
        <w:jc w:val="both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Authentication: 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Required (Bearer JWT)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2">
      <w:pPr>
        <w:pStyle w:val="Heading3"/>
        <w:spacing w:after="100" w:before="200" w:lineRule="auto"/>
        <w:rPr/>
      </w:pPr>
      <w:r w:rsidDel="00000000" w:rsidR="00000000" w:rsidRPr="00000000">
        <w:rPr>
          <w:rtl w:val="0"/>
        </w:rPr>
        <w:t xml:space="preserve">Request Body</w:t>
      </w:r>
    </w:p>
    <w:tbl>
      <w:tblPr>
        <w:tblStyle w:val="Table37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1500"/>
        <w:gridCol w:w="1200"/>
        <w:gridCol w:w="4450"/>
        <w:tblGridChange w:id="0">
          <w:tblGrid>
            <w:gridCol w:w="2200"/>
            <w:gridCol w:w="1500"/>
            <w:gridCol w:w="1200"/>
            <w:gridCol w:w="4450"/>
          </w:tblGrid>
        </w:tblGridChange>
      </w:tblGrid>
      <w:tr>
        <w:trPr>
          <w:cantSplit w:val="0"/>
          <w:tblHeader w:val="1"/>
        </w:trPr>
        <w:tc>
          <w:tcPr>
            <w:shd w:fill="1f4e79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E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E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E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Required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E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E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from / 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E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date (query param)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E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E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Defaults to current month if omitted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EB">
      <w:pPr>
        <w:pStyle w:val="Heading3"/>
        <w:spacing w:after="100" w:before="200" w:lineRule="auto"/>
        <w:rPr/>
      </w:pPr>
      <w:r w:rsidDel="00000000" w:rsidR="00000000" w:rsidRPr="00000000">
        <w:rPr>
          <w:rtl w:val="0"/>
        </w:rPr>
        <w:t xml:space="preserve">Response Body</w:t>
      </w:r>
    </w:p>
    <w:tbl>
      <w:tblPr>
        <w:tblStyle w:val="Table38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1500"/>
        <w:gridCol w:w="5650"/>
        <w:tblGridChange w:id="0">
          <w:tblGrid>
            <w:gridCol w:w="2200"/>
            <w:gridCol w:w="1500"/>
            <w:gridCol w:w="5650"/>
          </w:tblGrid>
        </w:tblGridChange>
      </w:tblGrid>
      <w:tr>
        <w:trPr>
          <w:cantSplit w:val="0"/>
          <w:tblHeader w:val="1"/>
        </w:trPr>
        <w:tc>
          <w:tcPr>
            <w:shd w:fill="1f4e79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E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E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E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E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totalIncome / totalExpense / netCashFlow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F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decimal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F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Aggregated from Transactions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F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openAnomalies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F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integer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F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Count of unreviewed anomalies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F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topCategories[]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F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array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F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Top 5 categories by spend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F8">
      <w:pPr>
        <w:pBdr>
          <w:top w:color="cccccc" w:space="0" w:sz="4" w:val="single"/>
          <w:left w:color="cccccc" w:space="0" w:sz="4" w:val="single"/>
          <w:bottom w:color="cccccc" w:space="0" w:sz="4" w:val="single"/>
          <w:right w:color="cccccc" w:space="0" w:sz="4" w:val="single"/>
        </w:pBdr>
        <w:shd w:fill="f2f2f2" w:val="clear"/>
        <w:spacing w:after="40" w:lineRule="auto"/>
        <w:rPr/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9">
      <w:pPr>
        <w:pBdr>
          <w:top w:color="cccccc" w:space="0" w:sz="4" w:val="single"/>
          <w:left w:color="cccccc" w:space="0" w:sz="4" w:val="single"/>
          <w:bottom w:color="cccccc" w:space="0" w:sz="4" w:val="single"/>
          <w:right w:color="cccccc" w:space="0" w:sz="4" w:val="single"/>
        </w:pBdr>
        <w:shd w:fill="f2f2f2" w:val="clear"/>
        <w:spacing w:after="40" w:lineRule="auto"/>
        <w:rPr/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"success": true,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A">
      <w:pPr>
        <w:pBdr>
          <w:top w:color="cccccc" w:space="0" w:sz="4" w:val="single"/>
          <w:left w:color="cccccc" w:space="0" w:sz="4" w:val="single"/>
          <w:bottom w:color="cccccc" w:space="0" w:sz="4" w:val="single"/>
          <w:right w:color="cccccc" w:space="0" w:sz="4" w:val="single"/>
        </w:pBdr>
        <w:shd w:fill="f2f2f2" w:val="clear"/>
        <w:spacing w:after="40" w:lineRule="auto"/>
        <w:rPr/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"data": { "totalIncome": 84200.00, "totalExpense": 61230.00, "netCashFlow": 22970.00,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B">
      <w:pPr>
        <w:pBdr>
          <w:top w:color="cccccc" w:space="0" w:sz="4" w:val="single"/>
          <w:left w:color="cccccc" w:space="0" w:sz="4" w:val="single"/>
          <w:bottom w:color="cccccc" w:space="0" w:sz="4" w:val="single"/>
          <w:right w:color="cccccc" w:space="0" w:sz="4" w:val="single"/>
        </w:pBdr>
        <w:shd w:fill="f2f2f2" w:val="clear"/>
        <w:spacing w:after="40" w:lineRule="auto"/>
        <w:rPr/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"openAnomalies": 3,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C">
      <w:pPr>
        <w:pBdr>
          <w:top w:color="cccccc" w:space="0" w:sz="4" w:val="single"/>
          <w:left w:color="cccccc" w:space="0" w:sz="4" w:val="single"/>
          <w:bottom w:color="cccccc" w:space="0" w:sz="4" w:val="single"/>
          <w:right w:color="cccccc" w:space="0" w:sz="4" w:val="single"/>
        </w:pBdr>
        <w:shd w:fill="f2f2f2" w:val="clear"/>
        <w:spacing w:after="40" w:lineRule="auto"/>
        <w:rPr/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"topCategories": [ { "category": "Office Supplies", "amount": 3200.00 } ]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D">
      <w:pPr>
        <w:pBdr>
          <w:top w:color="cccccc" w:space="0" w:sz="4" w:val="single"/>
          <w:left w:color="cccccc" w:space="0" w:sz="4" w:val="single"/>
          <w:bottom w:color="cccccc" w:space="0" w:sz="4" w:val="single"/>
          <w:right w:color="cccccc" w:space="0" w:sz="4" w:val="single"/>
        </w:pBdr>
        <w:shd w:fill="f2f2f2" w:val="clear"/>
        <w:spacing w:after="40" w:lineRule="auto"/>
        <w:rPr/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E">
      <w:pPr>
        <w:pStyle w:val="Heading3"/>
        <w:spacing w:after="100" w:before="200" w:lineRule="auto"/>
        <w:rPr/>
      </w:pPr>
      <w:r w:rsidDel="00000000" w:rsidR="00000000" w:rsidRPr="00000000">
        <w:rPr>
          <w:rtl w:val="0"/>
        </w:rPr>
        <w:t xml:space="preserve">Status Codes</w:t>
      </w:r>
    </w:p>
    <w:tbl>
      <w:tblPr>
        <w:tblStyle w:val="Table39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7550"/>
        <w:tblGridChange w:id="0">
          <w:tblGrid>
            <w:gridCol w:w="1800"/>
            <w:gridCol w:w="7550"/>
          </w:tblGrid>
        </w:tblGridChange>
      </w:tblGrid>
      <w:tr>
        <w:trPr>
          <w:cantSplit w:val="0"/>
          <w:tblHeader w:val="1"/>
        </w:trPr>
        <w:tc>
          <w:tcPr>
            <w:shd w:fill="1f4e79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F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0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Meaning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0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200 OK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0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Summary returned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0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401 Unauthorized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0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Missing/invalid token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05">
      <w:pPr>
        <w:pStyle w:val="Heading1"/>
        <w:pBdr>
          <w:bottom w:color="1f4e79" w:space="4" w:sz="6" w:val="single"/>
        </w:pBdr>
        <w:spacing w:after="200" w:before="360" w:lineRule="auto"/>
        <w:rPr/>
      </w:pPr>
      <w:r w:rsidDel="00000000" w:rsidR="00000000" w:rsidRPr="00000000">
        <w:rPr>
          <w:rtl w:val="0"/>
        </w:rPr>
        <w:t xml:space="preserve">9. INTERNAL AI-SERVICE ENDPOINTS (SUMMARY)</w:t>
      </w:r>
    </w:p>
    <w:p w:rsidR="00000000" w:rsidDel="00000000" w:rsidP="00000000" w:rsidRDefault="00000000" w:rsidRPr="00000000" w14:paraId="00000306">
      <w:pPr>
        <w:spacing w:after="160" w:line="300" w:lineRule="auto"/>
        <w:jc w:val="both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These endpoints are implemented in the FastAPI AI service and are called only by the ASP.NET Core Infrastructure layer's FastApiClient — never directly by the frontend. Full request/response schemas and model internals are documented in Document 2 (AI/ML Development Guide); this table is a quick cross-reference.</w:t>
      </w:r>
      <w:r w:rsidDel="00000000" w:rsidR="00000000" w:rsidRPr="00000000">
        <w:rPr>
          <w:rtl w:val="0"/>
        </w:rPr>
      </w:r>
    </w:p>
    <w:tbl>
      <w:tblPr>
        <w:tblStyle w:val="Table40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600"/>
        <w:gridCol w:w="3000"/>
        <w:gridCol w:w="2750"/>
        <w:tblGridChange w:id="0">
          <w:tblGrid>
            <w:gridCol w:w="3600"/>
            <w:gridCol w:w="3000"/>
            <w:gridCol w:w="2750"/>
          </w:tblGrid>
        </w:tblGridChange>
      </w:tblGrid>
      <w:tr>
        <w:trPr>
          <w:cantSplit w:val="0"/>
          <w:tblHeader w:val="1"/>
        </w:trPr>
        <w:tc>
          <w:tcPr>
            <w:shd w:fill="1f4e79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0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Method &amp; Path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0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Called By (.NET)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0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Full Reference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0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POST /internal/ocr/extract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0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InvoiceService (Document 1, Section 9)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0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Document 2, Section 17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0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POST /internal/classify/transaction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0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TransactionService (Document 1, Section 10)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0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Document 2, Sections 10.7, 18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1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POST /internal/anomaly/scan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1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AnomalyService (Document 1, Section 10)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1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Document 2, Section 19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1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POST /internal/prediction/forecast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1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PredictionService (Document 1, Section 12)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1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Document 2, Section 20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16">
      <w:pPr>
        <w:pStyle w:val="Heading1"/>
        <w:pBdr>
          <w:bottom w:color="1f4e79" w:space="4" w:sz="6" w:val="single"/>
        </w:pBdr>
        <w:spacing w:after="200" w:before="360" w:lineRule="auto"/>
        <w:rPr/>
      </w:pPr>
      <w:r w:rsidDel="00000000" w:rsidR="00000000" w:rsidRPr="00000000">
        <w:rPr>
          <w:rtl w:val="0"/>
        </w:rPr>
        <w:t xml:space="preserve">10. DATABASE SCHEMA OVERVIEW</w:t>
      </w:r>
    </w:p>
    <w:p w:rsidR="00000000" w:rsidDel="00000000" w:rsidP="00000000" w:rsidRDefault="00000000" w:rsidRPr="00000000" w14:paraId="00000317">
      <w:pPr>
        <w:spacing w:after="160" w:line="300" w:lineRule="auto"/>
        <w:jc w:val="both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PostgreSQL 16, 7 tables, UUID primary keys throughout. This section is the single authoritative column-by-column reference; Document 1, Section 14 covers the design rationale behind these choices.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8">
      <w:pPr>
        <w:pStyle w:val="Heading2"/>
        <w:spacing w:after="140" w:before="260" w:lineRule="auto"/>
        <w:rPr/>
      </w:pPr>
      <w:r w:rsidDel="00000000" w:rsidR="00000000" w:rsidRPr="00000000">
        <w:rPr>
          <w:rtl w:val="0"/>
        </w:rPr>
        <w:t xml:space="preserve">10.1 Entity Relationship Diagram</w:t>
      </w:r>
    </w:p>
    <w:p w:rsidR="00000000" w:rsidDel="00000000" w:rsidP="00000000" w:rsidRDefault="00000000" w:rsidRPr="00000000" w14:paraId="00000319">
      <w:pPr>
        <w:pBdr>
          <w:top w:color="cccccc" w:space="0" w:sz="4" w:val="single"/>
          <w:left w:color="cccccc" w:space="0" w:sz="4" w:val="single"/>
          <w:bottom w:color="cccccc" w:space="0" w:sz="4" w:val="single"/>
          <w:right w:color="cccccc" w:space="0" w:sz="4" w:val="single"/>
        </w:pBdr>
        <w:shd w:fill="f2f2f2" w:val="clear"/>
        <w:spacing w:after="40" w:lineRule="auto"/>
        <w:rPr/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┌─────────┐        ┌──────────┐        ┌──────────────┐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A">
      <w:pPr>
        <w:pBdr>
          <w:top w:color="cccccc" w:space="0" w:sz="4" w:val="single"/>
          <w:left w:color="cccccc" w:space="0" w:sz="4" w:val="single"/>
          <w:bottom w:color="cccccc" w:space="0" w:sz="4" w:val="single"/>
          <w:right w:color="cccccc" w:space="0" w:sz="4" w:val="single"/>
        </w:pBdr>
        <w:shd w:fill="f2f2f2" w:val="clear"/>
        <w:spacing w:after="40" w:lineRule="auto"/>
        <w:rPr/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│  Users   │1──────&lt;│ Invoices  │1──────&lt;│ Transactions  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B">
      <w:pPr>
        <w:pBdr>
          <w:top w:color="cccccc" w:space="0" w:sz="4" w:val="single"/>
          <w:left w:color="cccccc" w:space="0" w:sz="4" w:val="single"/>
          <w:bottom w:color="cccccc" w:space="0" w:sz="4" w:val="single"/>
          <w:right w:color="cccccc" w:space="0" w:sz="4" w:val="single"/>
        </w:pBdr>
        <w:shd w:fill="f2f2f2" w:val="clear"/>
        <w:spacing w:after="40" w:lineRule="auto"/>
        <w:rPr/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└────┬────┘        └──────────┘        └──────┬───────┘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C">
      <w:pPr>
        <w:pBdr>
          <w:top w:color="cccccc" w:space="0" w:sz="4" w:val="single"/>
          <w:left w:color="cccccc" w:space="0" w:sz="4" w:val="single"/>
          <w:bottom w:color="cccccc" w:space="0" w:sz="4" w:val="single"/>
          <w:right w:color="cccccc" w:space="0" w:sz="4" w:val="single"/>
        </w:pBdr>
        <w:shd w:fill="f2f2f2" w:val="clear"/>
        <w:spacing w:after="40" w:lineRule="auto"/>
        <w:rPr/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│                                          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D">
      <w:pPr>
        <w:pBdr>
          <w:top w:color="cccccc" w:space="0" w:sz="4" w:val="single"/>
          <w:left w:color="cccccc" w:space="0" w:sz="4" w:val="single"/>
          <w:bottom w:color="cccccc" w:space="0" w:sz="4" w:val="single"/>
          <w:right w:color="cccccc" w:space="0" w:sz="4" w:val="single"/>
        </w:pBdr>
        <w:shd w:fill="f2f2f2" w:val="clear"/>
        <w:spacing w:after="40" w:lineRule="auto"/>
        <w:rPr/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│1                                         │1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E">
      <w:pPr>
        <w:pBdr>
          <w:top w:color="cccccc" w:space="0" w:sz="4" w:val="single"/>
          <w:left w:color="cccccc" w:space="0" w:sz="4" w:val="single"/>
          <w:bottom w:color="cccccc" w:space="0" w:sz="4" w:val="single"/>
          <w:right w:color="cccccc" w:space="0" w:sz="4" w:val="single"/>
        </w:pBdr>
        <w:shd w:fill="f2f2f2" w:val="clear"/>
        <w:spacing w:after="40" w:lineRule="auto"/>
        <w:rPr/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│                                          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F">
      <w:pPr>
        <w:pBdr>
          <w:top w:color="cccccc" w:space="0" w:sz="4" w:val="single"/>
          <w:left w:color="cccccc" w:space="0" w:sz="4" w:val="single"/>
          <w:bottom w:color="cccccc" w:space="0" w:sz="4" w:val="single"/>
          <w:right w:color="cccccc" w:space="0" w:sz="4" w:val="single"/>
        </w:pBdr>
        <w:shd w:fill="f2f2f2" w:val="clear"/>
        <w:spacing w:after="40" w:lineRule="auto"/>
        <w:rPr/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│&lt;M                                       &lt;0..1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0">
      <w:pPr>
        <w:pBdr>
          <w:top w:color="cccccc" w:space="0" w:sz="4" w:val="single"/>
          <w:left w:color="cccccc" w:space="0" w:sz="4" w:val="single"/>
          <w:bottom w:color="cccccc" w:space="0" w:sz="4" w:val="single"/>
          <w:right w:color="cccccc" w:space="0" w:sz="4" w:val="single"/>
        </w:pBdr>
        <w:shd w:fill="f2f2f2" w:val="clear"/>
        <w:spacing w:after="40" w:lineRule="auto"/>
        <w:rPr/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┌────▼────┐                                ┌────▼────┐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1">
      <w:pPr>
        <w:pBdr>
          <w:top w:color="cccccc" w:space="0" w:sz="4" w:val="single"/>
          <w:left w:color="cccccc" w:space="0" w:sz="4" w:val="single"/>
          <w:bottom w:color="cccccc" w:space="0" w:sz="4" w:val="single"/>
          <w:right w:color="cccccc" w:space="0" w:sz="4" w:val="single"/>
        </w:pBdr>
        <w:shd w:fill="f2f2f2" w:val="clear"/>
        <w:spacing w:after="40" w:lineRule="auto"/>
        <w:rPr/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│Predictions│                                │ Anomalies 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2">
      <w:pPr>
        <w:pBdr>
          <w:top w:color="cccccc" w:space="0" w:sz="4" w:val="single"/>
          <w:left w:color="cccccc" w:space="0" w:sz="4" w:val="single"/>
          <w:bottom w:color="cccccc" w:space="0" w:sz="4" w:val="single"/>
          <w:right w:color="cccccc" w:space="0" w:sz="4" w:val="single"/>
        </w:pBdr>
        <w:shd w:fill="f2f2f2" w:val="clear"/>
        <w:spacing w:after="40" w:lineRule="auto"/>
        <w:rPr/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└─────────┘                                └─────────┘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3">
      <w:pPr>
        <w:pBdr>
          <w:top w:color="cccccc" w:space="0" w:sz="4" w:val="single"/>
          <w:left w:color="cccccc" w:space="0" w:sz="4" w:val="single"/>
          <w:bottom w:color="cccccc" w:space="0" w:sz="4" w:val="single"/>
          <w:right w:color="cccccc" w:space="0" w:sz="4" w:val="single"/>
        </w:pBdr>
        <w:shd w:fill="f2f2f2" w:val="clear"/>
        <w:spacing w:after="40" w:lineRule="auto"/>
        <w:rPr/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4">
      <w:pPr>
        <w:pBdr>
          <w:top w:color="cccccc" w:space="0" w:sz="4" w:val="single"/>
          <w:left w:color="cccccc" w:space="0" w:sz="4" w:val="single"/>
          <w:bottom w:color="cccccc" w:space="0" w:sz="4" w:val="single"/>
          <w:right w:color="cccccc" w:space="0" w:sz="4" w:val="single"/>
        </w:pBdr>
        <w:shd w:fill="f2f2f2" w:val="clear"/>
        <w:spacing w:after="40" w:lineRule="auto"/>
        <w:rPr/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│1                    │1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5">
      <w:pPr>
        <w:pBdr>
          <w:top w:color="cccccc" w:space="0" w:sz="4" w:val="single"/>
          <w:left w:color="cccccc" w:space="0" w:sz="4" w:val="single"/>
          <w:bottom w:color="cccccc" w:space="0" w:sz="4" w:val="single"/>
          <w:right w:color="cccccc" w:space="0" w:sz="4" w:val="single"/>
        </w:pBdr>
        <w:shd w:fill="f2f2f2" w:val="clear"/>
        <w:spacing w:after="40" w:lineRule="auto"/>
        <w:rPr/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│                     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6">
      <w:pPr>
        <w:pBdr>
          <w:top w:color="cccccc" w:space="0" w:sz="4" w:val="single"/>
          <w:left w:color="cccccc" w:space="0" w:sz="4" w:val="single"/>
          <w:bottom w:color="cccccc" w:space="0" w:sz="4" w:val="single"/>
          <w:right w:color="cccccc" w:space="0" w:sz="4" w:val="single"/>
        </w:pBdr>
        <w:shd w:fill="f2f2f2" w:val="clear"/>
        <w:spacing w:after="40" w:lineRule="auto"/>
        <w:rPr/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│&lt;M                  │&lt;M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7">
      <w:pPr>
        <w:pBdr>
          <w:top w:color="cccccc" w:space="0" w:sz="4" w:val="single"/>
          <w:left w:color="cccccc" w:space="0" w:sz="4" w:val="single"/>
          <w:bottom w:color="cccccc" w:space="0" w:sz="4" w:val="single"/>
          <w:right w:color="cccccc" w:space="0" w:sz="4" w:val="single"/>
        </w:pBdr>
        <w:shd w:fill="f2f2f2" w:val="clear"/>
        <w:spacing w:after="40" w:lineRule="auto"/>
        <w:rPr/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┌────▼────┐          ┌────▼────┐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8">
      <w:pPr>
        <w:pBdr>
          <w:top w:color="cccccc" w:space="0" w:sz="4" w:val="single"/>
          <w:left w:color="cccccc" w:space="0" w:sz="4" w:val="single"/>
          <w:bottom w:color="cccccc" w:space="0" w:sz="4" w:val="single"/>
          <w:right w:color="cccccc" w:space="0" w:sz="4" w:val="single"/>
        </w:pBdr>
        <w:shd w:fill="f2f2f2" w:val="clear"/>
        <w:spacing w:after="40" w:lineRule="auto"/>
        <w:rPr/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│  Logs    │          │ Reports  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9">
      <w:pPr>
        <w:pBdr>
          <w:top w:color="cccccc" w:space="0" w:sz="4" w:val="single"/>
          <w:left w:color="cccccc" w:space="0" w:sz="4" w:val="single"/>
          <w:bottom w:color="cccccc" w:space="0" w:sz="4" w:val="single"/>
          <w:right w:color="cccccc" w:space="0" w:sz="4" w:val="single"/>
        </w:pBdr>
        <w:shd w:fill="f2f2f2" w:val="clear"/>
        <w:spacing w:after="40" w:lineRule="auto"/>
        <w:rPr/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└─────────┘          └─────────┘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A">
      <w:pPr>
        <w:pBdr>
          <w:top w:color="cccccc" w:space="0" w:sz="4" w:val="single"/>
          <w:left w:color="cccccc" w:space="0" w:sz="4" w:val="single"/>
          <w:bottom w:color="cccccc" w:space="0" w:sz="4" w:val="single"/>
          <w:right w:color="cccccc" w:space="0" w:sz="4" w:val="single"/>
        </w:pBdr>
        <w:shd w:fill="f2f2f2" w:val="clear"/>
        <w:spacing w:after="40" w:lineRule="auto"/>
        <w:rPr/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B">
      <w:pPr>
        <w:pBdr>
          <w:top w:color="cccccc" w:space="0" w:sz="4" w:val="single"/>
          <w:left w:color="cccccc" w:space="0" w:sz="4" w:val="single"/>
          <w:bottom w:color="cccccc" w:space="0" w:sz="4" w:val="single"/>
          <w:right w:color="cccccc" w:space="0" w:sz="4" w:val="single"/>
        </w:pBdr>
        <w:shd w:fill="f2f2f2" w:val="clear"/>
        <w:spacing w:after="40" w:lineRule="auto"/>
        <w:rPr/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Legend: 1──&lt;M  = one-to-many   1──&lt;0..1 = one-to-zero-or-one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C">
      <w:pPr>
        <w:pStyle w:val="Heading2"/>
        <w:spacing w:after="140" w:before="260" w:lineRule="auto"/>
        <w:rPr/>
      </w:pPr>
      <w:r w:rsidDel="00000000" w:rsidR="00000000" w:rsidRPr="00000000">
        <w:rPr>
          <w:rtl w:val="0"/>
        </w:rPr>
        <w:t xml:space="preserve">10.2 Table Inventory</w:t>
      </w:r>
    </w:p>
    <w:tbl>
      <w:tblPr>
        <w:tblStyle w:val="Table41"/>
        <w:tblW w:w="934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116"/>
        <w:gridCol w:w="3116"/>
        <w:gridCol w:w="3116"/>
        <w:tblGridChange w:id="0">
          <w:tblGrid>
            <w:gridCol w:w="3116"/>
            <w:gridCol w:w="3116"/>
            <w:gridCol w:w="3116"/>
          </w:tblGrid>
        </w:tblGridChange>
      </w:tblGrid>
      <w:tr>
        <w:trPr>
          <w:cantSplit w:val="0"/>
          <w:tblHeader w:val="1"/>
        </w:trPr>
        <w:tc>
          <w:tcPr>
            <w:shd w:fill="1f4e79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2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2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Row Owner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2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Approx. Growth Rate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3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Users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3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Self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3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Low — one row per registered user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3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Invoices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3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User (UserId FK)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3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Medium — one row per uploaded invoice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3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Transactions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3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User (UserId FK)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3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High — several rows per invoice, plus manual entries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3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Anomalies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3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Transaction (TransactionId FK)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3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Low-Medium — only flagged transactions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3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Predictions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3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User (UserId FK)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3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Low — recomputed/replaced periodically, not accumulated indefinitely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3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Logs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4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User (UserId FK, nullable)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4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High — one row per significant action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4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Reports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4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User (UserId FK)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4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Low — generated on demand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45">
      <w:pPr>
        <w:pStyle w:val="Heading1"/>
        <w:pBdr>
          <w:bottom w:color="1f4e79" w:space="4" w:sz="6" w:val="single"/>
        </w:pBdr>
        <w:spacing w:after="200" w:before="360" w:lineRule="auto"/>
        <w:rPr/>
      </w:pPr>
      <w:r w:rsidDel="00000000" w:rsidR="00000000" w:rsidRPr="00000000">
        <w:rPr>
          <w:rtl w:val="0"/>
        </w:rPr>
        <w:t xml:space="preserve">11. TABLE: Users</w:t>
      </w:r>
    </w:p>
    <w:tbl>
      <w:tblPr>
        <w:tblStyle w:val="Table42"/>
        <w:tblW w:w="934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116"/>
        <w:gridCol w:w="3116"/>
        <w:gridCol w:w="3116"/>
        <w:tblGridChange w:id="0">
          <w:tblGrid>
            <w:gridCol w:w="3116"/>
            <w:gridCol w:w="3116"/>
            <w:gridCol w:w="3116"/>
          </w:tblGrid>
        </w:tblGridChange>
      </w:tblGrid>
      <w:tr>
        <w:trPr>
          <w:cantSplit w:val="0"/>
          <w:tblHeader w:val="1"/>
        </w:trPr>
        <w:tc>
          <w:tcPr>
            <w:shd w:fill="1f4e79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4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Column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4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4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Constraints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4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4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UUID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4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PRIMARY KEY, DEFAULT gen_random_uuid()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4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FullName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4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VARCHAR(150)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4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NOT NULL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4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Email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5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VARCHAR(150)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5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NOT NULL, UNIQUE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5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PasswordHash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5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VARCHAR(255)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5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NOT NULL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5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Role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5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VARCHAR(30)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5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NOT NULL, DEFAULT 'Owner' — CHECK (Role IN ('Owner','Accountant','Staff'))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5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CompanyName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5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VARCHAR(150)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5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5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CreatedAt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5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TIMESTAMPTZ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5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NOT NULL, DEFAULT now()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5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UpdatedAt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5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TIMESTAMPTZ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6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61">
      <w:pPr>
        <w:pStyle w:val="Heading2"/>
        <w:spacing w:after="140" w:before="260" w:lineRule="auto"/>
        <w:rPr/>
      </w:pPr>
      <w:r w:rsidDel="00000000" w:rsidR="00000000" w:rsidRPr="00000000">
        <w:rPr>
          <w:rtl w:val="0"/>
        </w:rPr>
        <w:t xml:space="preserve">11.1 Indexes</w:t>
      </w:r>
    </w:p>
    <w:p w:rsidR="00000000" w:rsidDel="00000000" w:rsidP="00000000" w:rsidRDefault="00000000" w:rsidRPr="00000000" w14:paraId="0000036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UNIQUE INDEX ux_users_email ON Users(Email) — enforces uniqueness and speeds up login lookups</w:t>
      </w:r>
    </w:p>
    <w:p w:rsidR="00000000" w:rsidDel="00000000" w:rsidP="00000000" w:rsidRDefault="00000000" w:rsidRPr="00000000" w14:paraId="00000363">
      <w:pPr>
        <w:pStyle w:val="Heading2"/>
        <w:spacing w:after="140" w:before="260" w:lineRule="auto"/>
        <w:rPr/>
      </w:pPr>
      <w:r w:rsidDel="00000000" w:rsidR="00000000" w:rsidRPr="00000000">
        <w:rPr>
          <w:rtl w:val="0"/>
        </w:rPr>
        <w:t xml:space="preserve">11.2 Relationships</w:t>
      </w:r>
    </w:p>
    <w:p w:rsidR="00000000" w:rsidDel="00000000" w:rsidP="00000000" w:rsidRDefault="00000000" w:rsidRPr="00000000" w14:paraId="0000036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Users (1) ──&lt; Invoices (M) — ON DELETE RESTRICT (a user with invoices cannot be deleted outright)</w:t>
      </w:r>
    </w:p>
    <w:p w:rsidR="00000000" w:rsidDel="00000000" w:rsidP="00000000" w:rsidRDefault="00000000" w:rsidRPr="00000000" w14:paraId="0000036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Users (1) ──&lt; Transactions (M) — ON DELETE RESTRICT</w:t>
      </w:r>
    </w:p>
    <w:p w:rsidR="00000000" w:rsidDel="00000000" w:rsidP="00000000" w:rsidRDefault="00000000" w:rsidRPr="00000000" w14:paraId="0000036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Users (1) ──&lt; Predictions (M) — ON DELETE CASCADE</w:t>
      </w:r>
    </w:p>
    <w:p w:rsidR="00000000" w:rsidDel="00000000" w:rsidP="00000000" w:rsidRDefault="00000000" w:rsidRPr="00000000" w14:paraId="0000036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Users (1) ──&lt; Reports (M) — ON DELETE CASCADE</w:t>
      </w:r>
    </w:p>
    <w:p w:rsidR="00000000" w:rsidDel="00000000" w:rsidP="00000000" w:rsidRDefault="00000000" w:rsidRPr="00000000" w14:paraId="0000036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Users (1) ──&lt; Logs (M) — ON DELETE SET NULL (UserId nullable; system logs survive user deletion)</w:t>
      </w:r>
    </w:p>
    <w:p w:rsidR="00000000" w:rsidDel="00000000" w:rsidP="00000000" w:rsidRDefault="00000000" w:rsidRPr="00000000" w14:paraId="00000369">
      <w:pPr>
        <w:pStyle w:val="Heading2"/>
        <w:spacing w:after="140" w:before="260" w:lineRule="auto"/>
        <w:rPr/>
      </w:pPr>
      <w:r w:rsidDel="00000000" w:rsidR="00000000" w:rsidRPr="00000000">
        <w:rPr>
          <w:rtl w:val="0"/>
        </w:rPr>
        <w:t xml:space="preserve">11.3 Sample JSON Row</w:t>
      </w:r>
    </w:p>
    <w:p w:rsidR="00000000" w:rsidDel="00000000" w:rsidP="00000000" w:rsidRDefault="00000000" w:rsidRPr="00000000" w14:paraId="0000036A">
      <w:pPr>
        <w:pBdr>
          <w:top w:color="cccccc" w:space="0" w:sz="4" w:val="single"/>
          <w:left w:color="cccccc" w:space="0" w:sz="4" w:val="single"/>
          <w:bottom w:color="cccccc" w:space="0" w:sz="4" w:val="single"/>
          <w:right w:color="cccccc" w:space="0" w:sz="4" w:val="single"/>
        </w:pBdr>
        <w:shd w:fill="f2f2f2" w:val="clear"/>
        <w:spacing w:after="40" w:lineRule="auto"/>
        <w:rPr/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B">
      <w:pPr>
        <w:pBdr>
          <w:top w:color="cccccc" w:space="0" w:sz="4" w:val="single"/>
          <w:left w:color="cccccc" w:space="0" w:sz="4" w:val="single"/>
          <w:bottom w:color="cccccc" w:space="0" w:sz="4" w:val="single"/>
          <w:right w:color="cccccc" w:space="0" w:sz="4" w:val="single"/>
        </w:pBdr>
        <w:shd w:fill="f2f2f2" w:val="clear"/>
        <w:spacing w:after="40" w:lineRule="auto"/>
        <w:rPr/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"id": "3fa85f64-5717-4562-b3fc-2c963f66afa6",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C">
      <w:pPr>
        <w:pBdr>
          <w:top w:color="cccccc" w:space="0" w:sz="4" w:val="single"/>
          <w:left w:color="cccccc" w:space="0" w:sz="4" w:val="single"/>
          <w:bottom w:color="cccccc" w:space="0" w:sz="4" w:val="single"/>
          <w:right w:color="cccccc" w:space="0" w:sz="4" w:val="single"/>
        </w:pBdr>
        <w:shd w:fill="f2f2f2" w:val="clear"/>
        <w:spacing w:after="40" w:lineRule="auto"/>
        <w:rPr/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"fullName": "Jane Doe",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D">
      <w:pPr>
        <w:pBdr>
          <w:top w:color="cccccc" w:space="0" w:sz="4" w:val="single"/>
          <w:left w:color="cccccc" w:space="0" w:sz="4" w:val="single"/>
          <w:bottom w:color="cccccc" w:space="0" w:sz="4" w:val="single"/>
          <w:right w:color="cccccc" w:space="0" w:sz="4" w:val="single"/>
        </w:pBdr>
        <w:shd w:fill="f2f2f2" w:val="clear"/>
        <w:spacing w:after="40" w:lineRule="auto"/>
        <w:rPr/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"email": "jane@acme.com",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E">
      <w:pPr>
        <w:pBdr>
          <w:top w:color="cccccc" w:space="0" w:sz="4" w:val="single"/>
          <w:left w:color="cccccc" w:space="0" w:sz="4" w:val="single"/>
          <w:bottom w:color="cccccc" w:space="0" w:sz="4" w:val="single"/>
          <w:right w:color="cccccc" w:space="0" w:sz="4" w:val="single"/>
        </w:pBdr>
        <w:shd w:fill="f2f2f2" w:val="clear"/>
        <w:spacing w:after="40" w:lineRule="auto"/>
        <w:rPr/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"role": "Owner",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F">
      <w:pPr>
        <w:pBdr>
          <w:top w:color="cccccc" w:space="0" w:sz="4" w:val="single"/>
          <w:left w:color="cccccc" w:space="0" w:sz="4" w:val="single"/>
          <w:bottom w:color="cccccc" w:space="0" w:sz="4" w:val="single"/>
          <w:right w:color="cccccc" w:space="0" w:sz="4" w:val="single"/>
        </w:pBdr>
        <w:shd w:fill="f2f2f2" w:val="clear"/>
        <w:spacing w:after="40" w:lineRule="auto"/>
        <w:rPr/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"companyName": "Acme Traders",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0">
      <w:pPr>
        <w:pBdr>
          <w:top w:color="cccccc" w:space="0" w:sz="4" w:val="single"/>
          <w:left w:color="cccccc" w:space="0" w:sz="4" w:val="single"/>
          <w:bottom w:color="cccccc" w:space="0" w:sz="4" w:val="single"/>
          <w:right w:color="cccccc" w:space="0" w:sz="4" w:val="single"/>
        </w:pBdr>
        <w:shd w:fill="f2f2f2" w:val="clear"/>
        <w:spacing w:after="40" w:lineRule="auto"/>
        <w:rPr/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"createdAt": "2026-07-10T09:00:00Z",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1">
      <w:pPr>
        <w:pBdr>
          <w:top w:color="cccccc" w:space="0" w:sz="4" w:val="single"/>
          <w:left w:color="cccccc" w:space="0" w:sz="4" w:val="single"/>
          <w:bottom w:color="cccccc" w:space="0" w:sz="4" w:val="single"/>
          <w:right w:color="cccccc" w:space="0" w:sz="4" w:val="single"/>
        </w:pBdr>
        <w:shd w:fill="f2f2f2" w:val="clear"/>
        <w:spacing w:after="40" w:lineRule="auto"/>
        <w:rPr/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"updatedAt": null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2">
      <w:pPr>
        <w:pBdr>
          <w:top w:color="cccccc" w:space="0" w:sz="4" w:val="single"/>
          <w:left w:color="cccccc" w:space="0" w:sz="4" w:val="single"/>
          <w:bottom w:color="cccccc" w:space="0" w:sz="4" w:val="single"/>
          <w:right w:color="cccccc" w:space="0" w:sz="4" w:val="single"/>
        </w:pBdr>
        <w:shd w:fill="f2f2f2" w:val="clear"/>
        <w:spacing w:after="40" w:lineRule="auto"/>
        <w:rPr/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3">
      <w:pPr>
        <w:pStyle w:val="Heading1"/>
        <w:pBdr>
          <w:bottom w:color="1f4e79" w:space="4" w:sz="6" w:val="single"/>
        </w:pBdr>
        <w:spacing w:after="200" w:before="360" w:lineRule="auto"/>
        <w:rPr/>
      </w:pPr>
      <w:r w:rsidDel="00000000" w:rsidR="00000000" w:rsidRPr="00000000">
        <w:rPr>
          <w:rtl w:val="0"/>
        </w:rPr>
        <w:t xml:space="preserve">12. TABLE: Invoices</w:t>
      </w:r>
    </w:p>
    <w:tbl>
      <w:tblPr>
        <w:tblStyle w:val="Table43"/>
        <w:tblW w:w="934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116"/>
        <w:gridCol w:w="3116"/>
        <w:gridCol w:w="3116"/>
        <w:tblGridChange w:id="0">
          <w:tblGrid>
            <w:gridCol w:w="3116"/>
            <w:gridCol w:w="3116"/>
            <w:gridCol w:w="3116"/>
          </w:tblGrid>
        </w:tblGridChange>
      </w:tblGrid>
      <w:tr>
        <w:trPr>
          <w:cantSplit w:val="0"/>
          <w:tblHeader w:val="1"/>
        </w:trPr>
        <w:tc>
          <w:tcPr>
            <w:shd w:fill="1f4e79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7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Column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7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7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Constraints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7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7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UUID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7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PRIMARY KEY, DEFAULT gen_random_uuid()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7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UserId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7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UUID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7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NOT NULL, FOREIGN KEY → Users(Id) ON DELETE RESTRICT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7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FileName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7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VARCHAR(255)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7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NOT NULL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8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FilePath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8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VARCHAR(500)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8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NOT NULL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8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VendorName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8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VARCHAR(150)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8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NULL — populated post-OCR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8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InvoiceDate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8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8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NULL — populated post-OCR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8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TotalAmount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8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DECIMAL(14,2)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8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NULL — populated post-OCR, CHECK (TotalAmount &gt;= 0)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8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TaxAmount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8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DECIMAL(14,2)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8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8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9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VARCHAR(30)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9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NOT NULL, DEFAULT 'Pending' — CHECK (Status IN ('Pending','Processed','Failed'))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9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FailureReason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9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VARCHAR(500)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9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NULL — populated only if Status = 'Failed'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9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UploadedAt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9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TIMESTAMPTZ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9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NOT NULL, DEFAULT now()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9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ProcessedAt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9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TIMESTAMPTZ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9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9B">
      <w:pPr>
        <w:pStyle w:val="Heading2"/>
        <w:spacing w:after="140" w:before="260" w:lineRule="auto"/>
        <w:rPr/>
      </w:pPr>
      <w:r w:rsidDel="00000000" w:rsidR="00000000" w:rsidRPr="00000000">
        <w:rPr>
          <w:rtl w:val="0"/>
        </w:rPr>
        <w:t xml:space="preserve">12.1 Indexes</w:t>
      </w:r>
    </w:p>
    <w:p w:rsidR="00000000" w:rsidDel="00000000" w:rsidP="00000000" w:rsidRDefault="00000000" w:rsidRPr="00000000" w14:paraId="0000039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INDEX ix_invoices_userid_status ON Invoices(UserId, Status) — invoice list filtering by status</w:t>
      </w:r>
    </w:p>
    <w:p w:rsidR="00000000" w:rsidDel="00000000" w:rsidP="00000000" w:rsidRDefault="00000000" w:rsidRPr="00000000" w14:paraId="0000039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INDEX ix_invoices_uploadedat ON Invoices(UploadedAt DESC) — recent-first list ordering</w:t>
      </w:r>
    </w:p>
    <w:p w:rsidR="00000000" w:rsidDel="00000000" w:rsidP="00000000" w:rsidRDefault="00000000" w:rsidRPr="00000000" w14:paraId="0000039E">
      <w:pPr>
        <w:pStyle w:val="Heading2"/>
        <w:spacing w:after="140" w:before="260" w:lineRule="auto"/>
        <w:rPr/>
      </w:pPr>
      <w:r w:rsidDel="00000000" w:rsidR="00000000" w:rsidRPr="00000000">
        <w:rPr>
          <w:rtl w:val="0"/>
        </w:rPr>
        <w:t xml:space="preserve">12.2 Relationships</w:t>
      </w:r>
    </w:p>
    <w:p w:rsidR="00000000" w:rsidDel="00000000" w:rsidP="00000000" w:rsidRDefault="00000000" w:rsidRPr="00000000" w14:paraId="0000039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Invoices (M) ──&gt; Users (1) — every invoice belongs to exactly one user</w:t>
      </w:r>
    </w:p>
    <w:p w:rsidR="00000000" w:rsidDel="00000000" w:rsidP="00000000" w:rsidRDefault="00000000" w:rsidRPr="00000000" w14:paraId="000003A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Invoices (1) ──&lt; Transactions (M) — ON DELETE SET NULL (Transactions.InvoiceId), so deleting an invoice does not delete its already-created transactions</w:t>
      </w:r>
    </w:p>
    <w:p w:rsidR="00000000" w:rsidDel="00000000" w:rsidP="00000000" w:rsidRDefault="00000000" w:rsidRPr="00000000" w14:paraId="000003A1">
      <w:pPr>
        <w:pStyle w:val="Heading2"/>
        <w:spacing w:after="140" w:before="260" w:lineRule="auto"/>
        <w:rPr/>
      </w:pPr>
      <w:r w:rsidDel="00000000" w:rsidR="00000000" w:rsidRPr="00000000">
        <w:rPr>
          <w:rtl w:val="0"/>
        </w:rPr>
        <w:t xml:space="preserve">12.3 Sample JSON Row</w:t>
      </w:r>
    </w:p>
    <w:p w:rsidR="00000000" w:rsidDel="00000000" w:rsidP="00000000" w:rsidRDefault="00000000" w:rsidRPr="00000000" w14:paraId="000003A2">
      <w:pPr>
        <w:pBdr>
          <w:top w:color="cccccc" w:space="0" w:sz="4" w:val="single"/>
          <w:left w:color="cccccc" w:space="0" w:sz="4" w:val="single"/>
          <w:bottom w:color="cccccc" w:space="0" w:sz="4" w:val="single"/>
          <w:right w:color="cccccc" w:space="0" w:sz="4" w:val="single"/>
        </w:pBdr>
        <w:shd w:fill="f2f2f2" w:val="clear"/>
        <w:spacing w:after="40" w:lineRule="auto"/>
        <w:rPr/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3">
      <w:pPr>
        <w:pBdr>
          <w:top w:color="cccccc" w:space="0" w:sz="4" w:val="single"/>
          <w:left w:color="cccccc" w:space="0" w:sz="4" w:val="single"/>
          <w:bottom w:color="cccccc" w:space="0" w:sz="4" w:val="single"/>
          <w:right w:color="cccccc" w:space="0" w:sz="4" w:val="single"/>
        </w:pBdr>
        <w:shd w:fill="f2f2f2" w:val="clear"/>
        <w:spacing w:after="40" w:lineRule="auto"/>
        <w:rPr/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"id": "b2c3d4e5-1111-2222-3333-444455556666",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4">
      <w:pPr>
        <w:pBdr>
          <w:top w:color="cccccc" w:space="0" w:sz="4" w:val="single"/>
          <w:left w:color="cccccc" w:space="0" w:sz="4" w:val="single"/>
          <w:bottom w:color="cccccc" w:space="0" w:sz="4" w:val="single"/>
          <w:right w:color="cccccc" w:space="0" w:sz="4" w:val="single"/>
        </w:pBdr>
        <w:shd w:fill="f2f2f2" w:val="clear"/>
        <w:spacing w:after="40" w:lineRule="auto"/>
        <w:rPr/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"userId": "3fa85f64-5717-4562-b3fc-2c963f66afa6",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5">
      <w:pPr>
        <w:pBdr>
          <w:top w:color="cccccc" w:space="0" w:sz="4" w:val="single"/>
          <w:left w:color="cccccc" w:space="0" w:sz="4" w:val="single"/>
          <w:bottom w:color="cccccc" w:space="0" w:sz="4" w:val="single"/>
          <w:right w:color="cccccc" w:space="0" w:sz="4" w:val="single"/>
        </w:pBdr>
        <w:shd w:fill="f2f2f2" w:val="clear"/>
        <w:spacing w:after="40" w:lineRule="auto"/>
        <w:rPr/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"fileName": "invoice_1001.pdf",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6">
      <w:pPr>
        <w:pBdr>
          <w:top w:color="cccccc" w:space="0" w:sz="4" w:val="single"/>
          <w:left w:color="cccccc" w:space="0" w:sz="4" w:val="single"/>
          <w:bottom w:color="cccccc" w:space="0" w:sz="4" w:val="single"/>
          <w:right w:color="cccccc" w:space="0" w:sz="4" w:val="single"/>
        </w:pBdr>
        <w:shd w:fill="f2f2f2" w:val="clear"/>
        <w:spacing w:after="40" w:lineRule="auto"/>
        <w:rPr/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"filePath": "/storage/invoices/b2c3..._invoice_1001.pdf",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7">
      <w:pPr>
        <w:pBdr>
          <w:top w:color="cccccc" w:space="0" w:sz="4" w:val="single"/>
          <w:left w:color="cccccc" w:space="0" w:sz="4" w:val="single"/>
          <w:bottom w:color="cccccc" w:space="0" w:sz="4" w:val="single"/>
          <w:right w:color="cccccc" w:space="0" w:sz="4" w:val="single"/>
        </w:pBdr>
        <w:shd w:fill="f2f2f2" w:val="clear"/>
        <w:spacing w:after="40" w:lineRule="auto"/>
        <w:rPr/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"vendorName": "Staples Inc.",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8">
      <w:pPr>
        <w:pBdr>
          <w:top w:color="cccccc" w:space="0" w:sz="4" w:val="single"/>
          <w:left w:color="cccccc" w:space="0" w:sz="4" w:val="single"/>
          <w:bottom w:color="cccccc" w:space="0" w:sz="4" w:val="single"/>
          <w:right w:color="cccccc" w:space="0" w:sz="4" w:val="single"/>
        </w:pBdr>
        <w:shd w:fill="f2f2f2" w:val="clear"/>
        <w:spacing w:after="40" w:lineRule="auto"/>
        <w:rPr/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"invoiceDate": "2026-07-05",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9">
      <w:pPr>
        <w:pBdr>
          <w:top w:color="cccccc" w:space="0" w:sz="4" w:val="single"/>
          <w:left w:color="cccccc" w:space="0" w:sz="4" w:val="single"/>
          <w:bottom w:color="cccccc" w:space="0" w:sz="4" w:val="single"/>
          <w:right w:color="cccccc" w:space="0" w:sz="4" w:val="single"/>
        </w:pBdr>
        <w:shd w:fill="f2f2f2" w:val="clear"/>
        <w:spacing w:after="40" w:lineRule="auto"/>
        <w:rPr/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"totalAmount": 452.30,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A">
      <w:pPr>
        <w:pBdr>
          <w:top w:color="cccccc" w:space="0" w:sz="4" w:val="single"/>
          <w:left w:color="cccccc" w:space="0" w:sz="4" w:val="single"/>
          <w:bottom w:color="cccccc" w:space="0" w:sz="4" w:val="single"/>
          <w:right w:color="cccccc" w:space="0" w:sz="4" w:val="single"/>
        </w:pBdr>
        <w:shd w:fill="f2f2f2" w:val="clear"/>
        <w:spacing w:after="40" w:lineRule="auto"/>
        <w:rPr/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"taxAmount": 32.30,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B">
      <w:pPr>
        <w:pBdr>
          <w:top w:color="cccccc" w:space="0" w:sz="4" w:val="single"/>
          <w:left w:color="cccccc" w:space="0" w:sz="4" w:val="single"/>
          <w:bottom w:color="cccccc" w:space="0" w:sz="4" w:val="single"/>
          <w:right w:color="cccccc" w:space="0" w:sz="4" w:val="single"/>
        </w:pBdr>
        <w:shd w:fill="f2f2f2" w:val="clear"/>
        <w:spacing w:after="40" w:lineRule="auto"/>
        <w:rPr/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"status": "Processed",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C">
      <w:pPr>
        <w:pBdr>
          <w:top w:color="cccccc" w:space="0" w:sz="4" w:val="single"/>
          <w:left w:color="cccccc" w:space="0" w:sz="4" w:val="single"/>
          <w:bottom w:color="cccccc" w:space="0" w:sz="4" w:val="single"/>
          <w:right w:color="cccccc" w:space="0" w:sz="4" w:val="single"/>
        </w:pBdr>
        <w:shd w:fill="f2f2f2" w:val="clear"/>
        <w:spacing w:after="40" w:lineRule="auto"/>
        <w:rPr/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"failureReason": null,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D">
      <w:pPr>
        <w:pBdr>
          <w:top w:color="cccccc" w:space="0" w:sz="4" w:val="single"/>
          <w:left w:color="cccccc" w:space="0" w:sz="4" w:val="single"/>
          <w:bottom w:color="cccccc" w:space="0" w:sz="4" w:val="single"/>
          <w:right w:color="cccccc" w:space="0" w:sz="4" w:val="single"/>
        </w:pBdr>
        <w:shd w:fill="f2f2f2" w:val="clear"/>
        <w:spacing w:after="40" w:lineRule="auto"/>
        <w:rPr/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"uploadedAt": "2026-07-12T10:05:00Z",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E">
      <w:pPr>
        <w:pBdr>
          <w:top w:color="cccccc" w:space="0" w:sz="4" w:val="single"/>
          <w:left w:color="cccccc" w:space="0" w:sz="4" w:val="single"/>
          <w:bottom w:color="cccccc" w:space="0" w:sz="4" w:val="single"/>
          <w:right w:color="cccccc" w:space="0" w:sz="4" w:val="single"/>
        </w:pBdr>
        <w:shd w:fill="f2f2f2" w:val="clear"/>
        <w:spacing w:after="40" w:lineRule="auto"/>
        <w:rPr/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"processedAt": "2026-07-12T10:05:08Z"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F">
      <w:pPr>
        <w:pBdr>
          <w:top w:color="cccccc" w:space="0" w:sz="4" w:val="single"/>
          <w:left w:color="cccccc" w:space="0" w:sz="4" w:val="single"/>
          <w:bottom w:color="cccccc" w:space="0" w:sz="4" w:val="single"/>
          <w:right w:color="cccccc" w:space="0" w:sz="4" w:val="single"/>
        </w:pBdr>
        <w:shd w:fill="f2f2f2" w:val="clear"/>
        <w:spacing w:after="40" w:lineRule="auto"/>
        <w:rPr/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0">
      <w:pPr>
        <w:pStyle w:val="Heading1"/>
        <w:pBdr>
          <w:bottom w:color="1f4e79" w:space="4" w:sz="6" w:val="single"/>
        </w:pBdr>
        <w:spacing w:after="200" w:before="360" w:lineRule="auto"/>
        <w:rPr/>
      </w:pPr>
      <w:r w:rsidDel="00000000" w:rsidR="00000000" w:rsidRPr="00000000">
        <w:rPr>
          <w:rtl w:val="0"/>
        </w:rPr>
        <w:t xml:space="preserve">13. TABLE: Transactions</w:t>
      </w:r>
    </w:p>
    <w:tbl>
      <w:tblPr>
        <w:tblStyle w:val="Table44"/>
        <w:tblW w:w="934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116"/>
        <w:gridCol w:w="3116"/>
        <w:gridCol w:w="3116"/>
        <w:tblGridChange w:id="0">
          <w:tblGrid>
            <w:gridCol w:w="3116"/>
            <w:gridCol w:w="3116"/>
            <w:gridCol w:w="3116"/>
          </w:tblGrid>
        </w:tblGridChange>
      </w:tblGrid>
      <w:tr>
        <w:trPr>
          <w:cantSplit w:val="0"/>
          <w:tblHeader w:val="1"/>
        </w:trPr>
        <w:tc>
          <w:tcPr>
            <w:shd w:fill="1f4e79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B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Column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B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B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Constraints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B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B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UUID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B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PRIMARY KEY, DEFAULT gen_random_uuid()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B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UserId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B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UUID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B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NOT NULL, FOREIGN KEY → Users(Id) ON DELETE RESTRICT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B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InvoiceId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B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UUID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B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NULL, FOREIGN KEY → Invoices(Id) ON DELETE SET NULL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B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B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VARCHAR(500)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B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NOT NULL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C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Amount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C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DECIMAL(14,2)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C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NOT NULL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C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TransactionDate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C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C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NOT NULL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C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Category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C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VARCHAR(100)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C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NULL — populated by classifier or manual override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C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CategoryConfidence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C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DECIMAL(5,4)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C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NULL — CHECK (CategoryConfidence BETWEEN 0 AND 1)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C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ShapExplanationJson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C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JSONB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C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C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OverriddenByUser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D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BOOLEAN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D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NOT NULL, DEFAULT false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D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CreatedAt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D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TIMESTAMPTZ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D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NOT NULL, DEFAULT now()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D5">
      <w:pPr>
        <w:pStyle w:val="Heading2"/>
        <w:spacing w:after="140" w:before="260" w:lineRule="auto"/>
        <w:rPr/>
      </w:pPr>
      <w:r w:rsidDel="00000000" w:rsidR="00000000" w:rsidRPr="00000000">
        <w:rPr>
          <w:rtl w:val="0"/>
        </w:rPr>
        <w:t xml:space="preserve">13.1 Indexes</w:t>
      </w:r>
    </w:p>
    <w:p w:rsidR="00000000" w:rsidDel="00000000" w:rsidP="00000000" w:rsidRDefault="00000000" w:rsidRPr="00000000" w14:paraId="000003D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INDEX ix_transactions_userid_date ON Transactions(UserId, TransactionDate) — dashboard date-range queries</w:t>
      </w:r>
    </w:p>
    <w:p w:rsidR="00000000" w:rsidDel="00000000" w:rsidP="00000000" w:rsidRDefault="00000000" w:rsidRPr="00000000" w14:paraId="000003D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INDEX ix_transactions_category ON Transactions(Category) — category-wise aggregation</w:t>
      </w:r>
    </w:p>
    <w:p w:rsidR="00000000" w:rsidDel="00000000" w:rsidP="00000000" w:rsidRDefault="00000000" w:rsidRPr="00000000" w14:paraId="000003D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INDEX ix_transactions_invoiceid ON Transactions(InvoiceId) — fetching all transactions for an invoice</w:t>
      </w:r>
    </w:p>
    <w:p w:rsidR="00000000" w:rsidDel="00000000" w:rsidP="00000000" w:rsidRDefault="00000000" w:rsidRPr="00000000" w14:paraId="000003D9">
      <w:pPr>
        <w:pStyle w:val="Heading2"/>
        <w:spacing w:after="140" w:before="260" w:lineRule="auto"/>
        <w:rPr/>
      </w:pPr>
      <w:r w:rsidDel="00000000" w:rsidR="00000000" w:rsidRPr="00000000">
        <w:rPr>
          <w:rtl w:val="0"/>
        </w:rPr>
        <w:t xml:space="preserve">13.2 Relationships</w:t>
      </w:r>
    </w:p>
    <w:p w:rsidR="00000000" w:rsidDel="00000000" w:rsidP="00000000" w:rsidRDefault="00000000" w:rsidRPr="00000000" w14:paraId="000003D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Transactions (M) ──&gt; Users (1)</w:t>
      </w:r>
    </w:p>
    <w:p w:rsidR="00000000" w:rsidDel="00000000" w:rsidP="00000000" w:rsidRDefault="00000000" w:rsidRPr="00000000" w14:paraId="000003D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Transactions (M) ──&gt; Invoices (0..1) — nullable, supports manually entered transactions</w:t>
      </w:r>
    </w:p>
    <w:p w:rsidR="00000000" w:rsidDel="00000000" w:rsidP="00000000" w:rsidRDefault="00000000" w:rsidRPr="00000000" w14:paraId="000003D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Transactions (1) ──&lt; Anomalies (0..1) — ON DELETE CASCADE</w:t>
      </w:r>
    </w:p>
    <w:p w:rsidR="00000000" w:rsidDel="00000000" w:rsidP="00000000" w:rsidRDefault="00000000" w:rsidRPr="00000000" w14:paraId="000003DD">
      <w:pPr>
        <w:pStyle w:val="Heading2"/>
        <w:spacing w:after="140" w:before="260" w:lineRule="auto"/>
        <w:rPr/>
      </w:pPr>
      <w:r w:rsidDel="00000000" w:rsidR="00000000" w:rsidRPr="00000000">
        <w:rPr>
          <w:rtl w:val="0"/>
        </w:rPr>
        <w:t xml:space="preserve">13.3 Sample JSON Row</w:t>
      </w:r>
    </w:p>
    <w:p w:rsidR="00000000" w:rsidDel="00000000" w:rsidP="00000000" w:rsidRDefault="00000000" w:rsidRPr="00000000" w14:paraId="000003DE">
      <w:pPr>
        <w:pBdr>
          <w:top w:color="cccccc" w:space="0" w:sz="4" w:val="single"/>
          <w:left w:color="cccccc" w:space="0" w:sz="4" w:val="single"/>
          <w:bottom w:color="cccccc" w:space="0" w:sz="4" w:val="single"/>
          <w:right w:color="cccccc" w:space="0" w:sz="4" w:val="single"/>
        </w:pBdr>
        <w:shd w:fill="f2f2f2" w:val="clear"/>
        <w:spacing w:after="40" w:lineRule="auto"/>
        <w:rPr/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F">
      <w:pPr>
        <w:pBdr>
          <w:top w:color="cccccc" w:space="0" w:sz="4" w:val="single"/>
          <w:left w:color="cccccc" w:space="0" w:sz="4" w:val="single"/>
          <w:bottom w:color="cccccc" w:space="0" w:sz="4" w:val="single"/>
          <w:right w:color="cccccc" w:space="0" w:sz="4" w:val="single"/>
        </w:pBdr>
        <w:shd w:fill="f2f2f2" w:val="clear"/>
        <w:spacing w:after="40" w:lineRule="auto"/>
        <w:rPr/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"id": "t1a2b3c4-0001-0001-0001-000100010001",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0">
      <w:pPr>
        <w:pBdr>
          <w:top w:color="cccccc" w:space="0" w:sz="4" w:val="single"/>
          <w:left w:color="cccccc" w:space="0" w:sz="4" w:val="single"/>
          <w:bottom w:color="cccccc" w:space="0" w:sz="4" w:val="single"/>
          <w:right w:color="cccccc" w:space="0" w:sz="4" w:val="single"/>
        </w:pBdr>
        <w:shd w:fill="f2f2f2" w:val="clear"/>
        <w:spacing w:after="40" w:lineRule="auto"/>
        <w:rPr/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"userId": "3fa85f64-5717-4562-b3fc-2c963f66afa6",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1">
      <w:pPr>
        <w:pBdr>
          <w:top w:color="cccccc" w:space="0" w:sz="4" w:val="single"/>
          <w:left w:color="cccccc" w:space="0" w:sz="4" w:val="single"/>
          <w:bottom w:color="cccccc" w:space="0" w:sz="4" w:val="single"/>
          <w:right w:color="cccccc" w:space="0" w:sz="4" w:val="single"/>
        </w:pBdr>
        <w:shd w:fill="f2f2f2" w:val="clear"/>
        <w:spacing w:after="40" w:lineRule="auto"/>
        <w:rPr/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"invoiceId": "b2c3d4e5-1111-2222-3333-444455556666",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2">
      <w:pPr>
        <w:pBdr>
          <w:top w:color="cccccc" w:space="0" w:sz="4" w:val="single"/>
          <w:left w:color="cccccc" w:space="0" w:sz="4" w:val="single"/>
          <w:bottom w:color="cccccc" w:space="0" w:sz="4" w:val="single"/>
          <w:right w:color="cccccc" w:space="0" w:sz="4" w:val="single"/>
        </w:pBdr>
        <w:shd w:fill="f2f2f2" w:val="clear"/>
        <w:spacing w:after="40" w:lineRule="auto"/>
        <w:rPr/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"description": "Staples Inc. - Printer Paper A4",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3">
      <w:pPr>
        <w:pBdr>
          <w:top w:color="cccccc" w:space="0" w:sz="4" w:val="single"/>
          <w:left w:color="cccccc" w:space="0" w:sz="4" w:val="single"/>
          <w:bottom w:color="cccccc" w:space="0" w:sz="4" w:val="single"/>
          <w:right w:color="cccccc" w:space="0" w:sz="4" w:val="single"/>
        </w:pBdr>
        <w:shd w:fill="f2f2f2" w:val="clear"/>
        <w:spacing w:after="40" w:lineRule="auto"/>
        <w:rPr/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"amount": 45.00,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4">
      <w:pPr>
        <w:pBdr>
          <w:top w:color="cccccc" w:space="0" w:sz="4" w:val="single"/>
          <w:left w:color="cccccc" w:space="0" w:sz="4" w:val="single"/>
          <w:bottom w:color="cccccc" w:space="0" w:sz="4" w:val="single"/>
          <w:right w:color="cccccc" w:space="0" w:sz="4" w:val="single"/>
        </w:pBdr>
        <w:shd w:fill="f2f2f2" w:val="clear"/>
        <w:spacing w:after="40" w:lineRule="auto"/>
        <w:rPr/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"transactionDate": "2026-07-05",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5">
      <w:pPr>
        <w:pBdr>
          <w:top w:color="cccccc" w:space="0" w:sz="4" w:val="single"/>
          <w:left w:color="cccccc" w:space="0" w:sz="4" w:val="single"/>
          <w:bottom w:color="cccccc" w:space="0" w:sz="4" w:val="single"/>
          <w:right w:color="cccccc" w:space="0" w:sz="4" w:val="single"/>
        </w:pBdr>
        <w:shd w:fill="f2f2f2" w:val="clear"/>
        <w:spacing w:after="40" w:lineRule="auto"/>
        <w:rPr/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"category": "Office Supplies",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6">
      <w:pPr>
        <w:pBdr>
          <w:top w:color="cccccc" w:space="0" w:sz="4" w:val="single"/>
          <w:left w:color="cccccc" w:space="0" w:sz="4" w:val="single"/>
          <w:bottom w:color="cccccc" w:space="0" w:sz="4" w:val="single"/>
          <w:right w:color="cccccc" w:space="0" w:sz="4" w:val="single"/>
        </w:pBdr>
        <w:shd w:fill="f2f2f2" w:val="clear"/>
        <w:spacing w:after="40" w:lineRule="auto"/>
        <w:rPr/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"categoryConfidence": 0.94,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7">
      <w:pPr>
        <w:pBdr>
          <w:top w:color="cccccc" w:space="0" w:sz="4" w:val="single"/>
          <w:left w:color="cccccc" w:space="0" w:sz="4" w:val="single"/>
          <w:bottom w:color="cccccc" w:space="0" w:sz="4" w:val="single"/>
          <w:right w:color="cccccc" w:space="0" w:sz="4" w:val="single"/>
        </w:pBdr>
        <w:shd w:fill="f2f2f2" w:val="clear"/>
        <w:spacing w:after="40" w:lineRule="auto"/>
        <w:rPr/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"shapExplanationJson": { "topFeatures": [ { "feature": "embedding_dim_12", "contribution": 0.31 } ] 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8">
      <w:pPr>
        <w:pBdr>
          <w:top w:color="cccccc" w:space="0" w:sz="4" w:val="single"/>
          <w:left w:color="cccccc" w:space="0" w:sz="4" w:val="single"/>
          <w:bottom w:color="cccccc" w:space="0" w:sz="4" w:val="single"/>
          <w:right w:color="cccccc" w:space="0" w:sz="4" w:val="single"/>
        </w:pBdr>
        <w:shd w:fill="f2f2f2" w:val="clear"/>
        <w:spacing w:after="40" w:lineRule="auto"/>
        <w:rPr/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"overriddenByUser": false,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9">
      <w:pPr>
        <w:pBdr>
          <w:top w:color="cccccc" w:space="0" w:sz="4" w:val="single"/>
          <w:left w:color="cccccc" w:space="0" w:sz="4" w:val="single"/>
          <w:bottom w:color="cccccc" w:space="0" w:sz="4" w:val="single"/>
          <w:right w:color="cccccc" w:space="0" w:sz="4" w:val="single"/>
        </w:pBdr>
        <w:shd w:fill="f2f2f2" w:val="clear"/>
        <w:spacing w:after="40" w:lineRule="auto"/>
        <w:rPr/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"createdAt": "2026-07-12T10:05:09Z"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A">
      <w:pPr>
        <w:pBdr>
          <w:top w:color="cccccc" w:space="0" w:sz="4" w:val="single"/>
          <w:left w:color="cccccc" w:space="0" w:sz="4" w:val="single"/>
          <w:bottom w:color="cccccc" w:space="0" w:sz="4" w:val="single"/>
          <w:right w:color="cccccc" w:space="0" w:sz="4" w:val="single"/>
        </w:pBdr>
        <w:shd w:fill="f2f2f2" w:val="clear"/>
        <w:spacing w:after="40" w:lineRule="auto"/>
        <w:rPr/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B">
      <w:pPr>
        <w:pStyle w:val="Heading1"/>
        <w:pBdr>
          <w:bottom w:color="1f4e79" w:space="4" w:sz="6" w:val="single"/>
        </w:pBdr>
        <w:spacing w:after="200" w:before="360" w:lineRule="auto"/>
        <w:rPr/>
      </w:pPr>
      <w:r w:rsidDel="00000000" w:rsidR="00000000" w:rsidRPr="00000000">
        <w:rPr>
          <w:rtl w:val="0"/>
        </w:rPr>
        <w:t xml:space="preserve">14. TABLE: Anomalies</w:t>
      </w:r>
    </w:p>
    <w:tbl>
      <w:tblPr>
        <w:tblStyle w:val="Table45"/>
        <w:tblW w:w="934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116"/>
        <w:gridCol w:w="3116"/>
        <w:gridCol w:w="3116"/>
        <w:tblGridChange w:id="0">
          <w:tblGrid>
            <w:gridCol w:w="3116"/>
            <w:gridCol w:w="3116"/>
            <w:gridCol w:w="3116"/>
          </w:tblGrid>
        </w:tblGridChange>
      </w:tblGrid>
      <w:tr>
        <w:trPr>
          <w:cantSplit w:val="0"/>
          <w:tblHeader w:val="1"/>
        </w:trPr>
        <w:tc>
          <w:tcPr>
            <w:shd w:fill="1f4e79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E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Column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E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E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Constraints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E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F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UUID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F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PRIMARY KEY, DEFAULT gen_random_uuid()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F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TransactionId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F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UUID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F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NOT NULL, FOREIGN KEY → Transactions(Id) ON DELETE CASCADE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F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AnomalyScore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F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DECIMAL(6,5)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F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NOT NULL, CHECK (AnomalyScore BETWEEN 0 AND 1)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F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Reason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F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VARCHAR(500)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F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NOT NULL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F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Severity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F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VARCHAR(20)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F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NOT NULL — CHECK (Severity IN ('Low','Medium','High'))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F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Reviewed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F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BOOLEAN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0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NOT NULL, DEFAULT false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0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ReviewedAt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0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TIMESTAMPTZ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0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0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DetectedAt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0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TIMESTAMPTZ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0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NOT NULL, DEFAULT now()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07">
      <w:pPr>
        <w:pStyle w:val="Heading2"/>
        <w:spacing w:after="140" w:before="260" w:lineRule="auto"/>
        <w:rPr/>
      </w:pPr>
      <w:r w:rsidDel="00000000" w:rsidR="00000000" w:rsidRPr="00000000">
        <w:rPr>
          <w:rtl w:val="0"/>
        </w:rPr>
        <w:t xml:space="preserve">14.1 Indexes</w:t>
      </w:r>
    </w:p>
    <w:p w:rsidR="00000000" w:rsidDel="00000000" w:rsidP="00000000" w:rsidRDefault="00000000" w:rsidRPr="00000000" w14:paraId="000004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UNIQUE INDEX ux_anomalies_transactionid ON Anomalies(TransactionId) — one anomaly record per transaction</w:t>
      </w:r>
    </w:p>
    <w:p w:rsidR="00000000" w:rsidDel="00000000" w:rsidP="00000000" w:rsidRDefault="00000000" w:rsidRPr="00000000" w14:paraId="000004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INDEX ix_anomalies_severity_reviewed ON Anomalies(Severity, Reviewed) — anomaly list filtering</w:t>
      </w:r>
    </w:p>
    <w:p w:rsidR="00000000" w:rsidDel="00000000" w:rsidP="00000000" w:rsidRDefault="00000000" w:rsidRPr="00000000" w14:paraId="0000040A">
      <w:pPr>
        <w:pStyle w:val="Heading2"/>
        <w:spacing w:after="140" w:before="260" w:lineRule="auto"/>
        <w:rPr/>
      </w:pPr>
      <w:r w:rsidDel="00000000" w:rsidR="00000000" w:rsidRPr="00000000">
        <w:rPr>
          <w:rtl w:val="0"/>
        </w:rPr>
        <w:t xml:space="preserve">14.2 Relationships</w:t>
      </w:r>
    </w:p>
    <w:p w:rsidR="00000000" w:rsidDel="00000000" w:rsidP="00000000" w:rsidRDefault="00000000" w:rsidRPr="00000000" w14:paraId="000004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Anomalies (M) ──&gt; Transactions (1) — ON DELETE CASCADE (an anomaly record is meaningless without its parent transaction)</w:t>
      </w:r>
    </w:p>
    <w:p w:rsidR="00000000" w:rsidDel="00000000" w:rsidP="00000000" w:rsidRDefault="00000000" w:rsidRPr="00000000" w14:paraId="0000040C">
      <w:pPr>
        <w:pStyle w:val="Heading2"/>
        <w:spacing w:after="140" w:before="260" w:lineRule="auto"/>
        <w:rPr/>
      </w:pPr>
      <w:r w:rsidDel="00000000" w:rsidR="00000000" w:rsidRPr="00000000">
        <w:rPr>
          <w:rtl w:val="0"/>
        </w:rPr>
        <w:t xml:space="preserve">14.3 Sample JSON Row</w:t>
      </w:r>
    </w:p>
    <w:p w:rsidR="00000000" w:rsidDel="00000000" w:rsidP="00000000" w:rsidRDefault="00000000" w:rsidRPr="00000000" w14:paraId="0000040D">
      <w:pPr>
        <w:pBdr>
          <w:top w:color="cccccc" w:space="0" w:sz="4" w:val="single"/>
          <w:left w:color="cccccc" w:space="0" w:sz="4" w:val="single"/>
          <w:bottom w:color="cccccc" w:space="0" w:sz="4" w:val="single"/>
          <w:right w:color="cccccc" w:space="0" w:sz="4" w:val="single"/>
        </w:pBdr>
        <w:shd w:fill="f2f2f2" w:val="clear"/>
        <w:spacing w:after="40" w:lineRule="auto"/>
        <w:rPr/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E">
      <w:pPr>
        <w:pBdr>
          <w:top w:color="cccccc" w:space="0" w:sz="4" w:val="single"/>
          <w:left w:color="cccccc" w:space="0" w:sz="4" w:val="single"/>
          <w:bottom w:color="cccccc" w:space="0" w:sz="4" w:val="single"/>
          <w:right w:color="cccccc" w:space="0" w:sz="4" w:val="single"/>
        </w:pBdr>
        <w:shd w:fill="f2f2f2" w:val="clear"/>
        <w:spacing w:after="40" w:lineRule="auto"/>
        <w:rPr/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"id": "a1b2c3d4-0001-0001-0001-000100010001",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F">
      <w:pPr>
        <w:pBdr>
          <w:top w:color="cccccc" w:space="0" w:sz="4" w:val="single"/>
          <w:left w:color="cccccc" w:space="0" w:sz="4" w:val="single"/>
          <w:bottom w:color="cccccc" w:space="0" w:sz="4" w:val="single"/>
          <w:right w:color="cccccc" w:space="0" w:sz="4" w:val="single"/>
        </w:pBdr>
        <w:shd w:fill="f2f2f2" w:val="clear"/>
        <w:spacing w:after="40" w:lineRule="auto"/>
        <w:rPr/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"transactionId": "t9f8e7d6-0009-0009-0009-000900090009",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0">
      <w:pPr>
        <w:pBdr>
          <w:top w:color="cccccc" w:space="0" w:sz="4" w:val="single"/>
          <w:left w:color="cccccc" w:space="0" w:sz="4" w:val="single"/>
          <w:bottom w:color="cccccc" w:space="0" w:sz="4" w:val="single"/>
          <w:right w:color="cccccc" w:space="0" w:sz="4" w:val="single"/>
        </w:pBdr>
        <w:shd w:fill="f2f2f2" w:val="clear"/>
        <w:spacing w:after="40" w:lineRule="auto"/>
        <w:rPr/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"anomalyScore": 0.81,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1">
      <w:pPr>
        <w:pBdr>
          <w:top w:color="cccccc" w:space="0" w:sz="4" w:val="single"/>
          <w:left w:color="cccccc" w:space="0" w:sz="4" w:val="single"/>
          <w:bottom w:color="cccccc" w:space="0" w:sz="4" w:val="single"/>
          <w:right w:color="cccccc" w:space="0" w:sz="4" w:val="single"/>
        </w:pBdr>
        <w:shd w:fill="f2f2f2" w:val="clear"/>
        <w:spacing w:after="40" w:lineRule="auto"/>
        <w:rPr/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"reason": "Amount is 6x above this vendor's typical transaction",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2">
      <w:pPr>
        <w:pBdr>
          <w:top w:color="cccccc" w:space="0" w:sz="4" w:val="single"/>
          <w:left w:color="cccccc" w:space="0" w:sz="4" w:val="single"/>
          <w:bottom w:color="cccccc" w:space="0" w:sz="4" w:val="single"/>
          <w:right w:color="cccccc" w:space="0" w:sz="4" w:val="single"/>
        </w:pBdr>
        <w:shd w:fill="f2f2f2" w:val="clear"/>
        <w:spacing w:after="40" w:lineRule="auto"/>
        <w:rPr/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"severity": "High",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3">
      <w:pPr>
        <w:pBdr>
          <w:top w:color="cccccc" w:space="0" w:sz="4" w:val="single"/>
          <w:left w:color="cccccc" w:space="0" w:sz="4" w:val="single"/>
          <w:bottom w:color="cccccc" w:space="0" w:sz="4" w:val="single"/>
          <w:right w:color="cccccc" w:space="0" w:sz="4" w:val="single"/>
        </w:pBdr>
        <w:shd w:fill="f2f2f2" w:val="clear"/>
        <w:spacing w:after="40" w:lineRule="auto"/>
        <w:rPr/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"reviewed": false,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4">
      <w:pPr>
        <w:pBdr>
          <w:top w:color="cccccc" w:space="0" w:sz="4" w:val="single"/>
          <w:left w:color="cccccc" w:space="0" w:sz="4" w:val="single"/>
          <w:bottom w:color="cccccc" w:space="0" w:sz="4" w:val="single"/>
          <w:right w:color="cccccc" w:space="0" w:sz="4" w:val="single"/>
        </w:pBdr>
        <w:shd w:fill="f2f2f2" w:val="clear"/>
        <w:spacing w:after="40" w:lineRule="auto"/>
        <w:rPr/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"reviewedAt": null,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5">
      <w:pPr>
        <w:pBdr>
          <w:top w:color="cccccc" w:space="0" w:sz="4" w:val="single"/>
          <w:left w:color="cccccc" w:space="0" w:sz="4" w:val="single"/>
          <w:bottom w:color="cccccc" w:space="0" w:sz="4" w:val="single"/>
          <w:right w:color="cccccc" w:space="0" w:sz="4" w:val="single"/>
        </w:pBdr>
        <w:shd w:fill="f2f2f2" w:val="clear"/>
        <w:spacing w:after="40" w:lineRule="auto"/>
        <w:rPr/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"detectedAt": "2026-07-11T22:00:00Z"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6">
      <w:pPr>
        <w:pBdr>
          <w:top w:color="cccccc" w:space="0" w:sz="4" w:val="single"/>
          <w:left w:color="cccccc" w:space="0" w:sz="4" w:val="single"/>
          <w:bottom w:color="cccccc" w:space="0" w:sz="4" w:val="single"/>
          <w:right w:color="cccccc" w:space="0" w:sz="4" w:val="single"/>
        </w:pBdr>
        <w:shd w:fill="f2f2f2" w:val="clear"/>
        <w:spacing w:after="40" w:lineRule="auto"/>
        <w:rPr/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7">
      <w:pPr>
        <w:pStyle w:val="Heading1"/>
        <w:pBdr>
          <w:bottom w:color="1f4e79" w:space="4" w:sz="6" w:val="single"/>
        </w:pBdr>
        <w:spacing w:after="200" w:before="360" w:lineRule="auto"/>
        <w:rPr/>
      </w:pPr>
      <w:r w:rsidDel="00000000" w:rsidR="00000000" w:rsidRPr="00000000">
        <w:rPr>
          <w:rtl w:val="0"/>
        </w:rPr>
        <w:t xml:space="preserve">15. TABLE: Predictions</w:t>
      </w:r>
    </w:p>
    <w:tbl>
      <w:tblPr>
        <w:tblStyle w:val="Table46"/>
        <w:tblW w:w="934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116"/>
        <w:gridCol w:w="3116"/>
        <w:gridCol w:w="3116"/>
        <w:tblGridChange w:id="0">
          <w:tblGrid>
            <w:gridCol w:w="3116"/>
            <w:gridCol w:w="3116"/>
            <w:gridCol w:w="3116"/>
          </w:tblGrid>
        </w:tblGridChange>
      </w:tblGrid>
      <w:tr>
        <w:trPr>
          <w:cantSplit w:val="0"/>
          <w:tblHeader w:val="1"/>
        </w:trPr>
        <w:tc>
          <w:tcPr>
            <w:shd w:fill="1f4e79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1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Column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1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1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Constraints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1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1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UUID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1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PRIMARY KEY, DEFAULT gen_random_uuid()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1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UserId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1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UUID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2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NOT NULL, FOREIGN KEY → Users(Id) ON DELETE CASCADE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2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MetricType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2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VARCHAR(50)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2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NOT NULL — CHECK (MetricType IN ('Revenue','Expense','CashFlow'))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2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ForecastDate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2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2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NOT NULL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2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PredictedValue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2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DECIMAL(14,2)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2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NOT NULL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2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LowerBound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2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DECIMAL(14,2)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2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2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UpperBound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2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DECIMAL(14,2)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2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3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GeneratedAt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3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TIMESTAMPTZ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3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NOT NULL, DEFAULT now()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33">
      <w:pPr>
        <w:pStyle w:val="Heading2"/>
        <w:spacing w:after="140" w:before="260" w:lineRule="auto"/>
        <w:rPr/>
      </w:pPr>
      <w:r w:rsidDel="00000000" w:rsidR="00000000" w:rsidRPr="00000000">
        <w:rPr>
          <w:rtl w:val="0"/>
        </w:rPr>
        <w:t xml:space="preserve">15.1 Indexes</w:t>
      </w:r>
    </w:p>
    <w:p w:rsidR="00000000" w:rsidDel="00000000" w:rsidP="00000000" w:rsidRDefault="00000000" w:rsidRPr="00000000" w14:paraId="0000043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UNIQUE INDEX ux_predictions_user_metric_date ON Predictions(UserId, MetricType, ForecastDate) — prevents duplicate forecast points, enables upsert-on-refresh</w:t>
      </w:r>
    </w:p>
    <w:p w:rsidR="00000000" w:rsidDel="00000000" w:rsidP="00000000" w:rsidRDefault="00000000" w:rsidRPr="00000000" w14:paraId="00000435">
      <w:pPr>
        <w:pStyle w:val="Heading2"/>
        <w:spacing w:after="140" w:before="260" w:lineRule="auto"/>
        <w:rPr/>
      </w:pPr>
      <w:r w:rsidDel="00000000" w:rsidR="00000000" w:rsidRPr="00000000">
        <w:rPr>
          <w:rtl w:val="0"/>
        </w:rPr>
        <w:t xml:space="preserve">15.2 Relationships</w:t>
      </w:r>
    </w:p>
    <w:p w:rsidR="00000000" w:rsidDel="00000000" w:rsidP="00000000" w:rsidRDefault="00000000" w:rsidRPr="00000000" w14:paraId="0000043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Predictions (M) ──&gt; Users (1) — ON DELETE CASCADE; not tied to a single transaction, as forecasts are metric/date aggregates (Document 1, Section 14.2)</w:t>
      </w:r>
    </w:p>
    <w:p w:rsidR="00000000" w:rsidDel="00000000" w:rsidP="00000000" w:rsidRDefault="00000000" w:rsidRPr="00000000" w14:paraId="00000437">
      <w:pPr>
        <w:pStyle w:val="Heading2"/>
        <w:spacing w:after="140" w:before="260" w:lineRule="auto"/>
        <w:rPr/>
      </w:pPr>
      <w:r w:rsidDel="00000000" w:rsidR="00000000" w:rsidRPr="00000000">
        <w:rPr>
          <w:rtl w:val="0"/>
        </w:rPr>
        <w:t xml:space="preserve">15.3 Sample JSON Row</w:t>
      </w:r>
    </w:p>
    <w:p w:rsidR="00000000" w:rsidDel="00000000" w:rsidP="00000000" w:rsidRDefault="00000000" w:rsidRPr="00000000" w14:paraId="00000438">
      <w:pPr>
        <w:pBdr>
          <w:top w:color="cccccc" w:space="0" w:sz="4" w:val="single"/>
          <w:left w:color="cccccc" w:space="0" w:sz="4" w:val="single"/>
          <w:bottom w:color="cccccc" w:space="0" w:sz="4" w:val="single"/>
          <w:right w:color="cccccc" w:space="0" w:sz="4" w:val="single"/>
        </w:pBdr>
        <w:shd w:fill="f2f2f2" w:val="clear"/>
        <w:spacing w:after="40" w:lineRule="auto"/>
        <w:rPr/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9">
      <w:pPr>
        <w:pBdr>
          <w:top w:color="cccccc" w:space="0" w:sz="4" w:val="single"/>
          <w:left w:color="cccccc" w:space="0" w:sz="4" w:val="single"/>
          <w:bottom w:color="cccccc" w:space="0" w:sz="4" w:val="single"/>
          <w:right w:color="cccccc" w:space="0" w:sz="4" w:val="single"/>
        </w:pBdr>
        <w:shd w:fill="f2f2f2" w:val="clear"/>
        <w:spacing w:after="40" w:lineRule="auto"/>
        <w:rPr/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"id": "p1a2b3c4-0001-0001-0001-000100010001",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A">
      <w:pPr>
        <w:pBdr>
          <w:top w:color="cccccc" w:space="0" w:sz="4" w:val="single"/>
          <w:left w:color="cccccc" w:space="0" w:sz="4" w:val="single"/>
          <w:bottom w:color="cccccc" w:space="0" w:sz="4" w:val="single"/>
          <w:right w:color="cccccc" w:space="0" w:sz="4" w:val="single"/>
        </w:pBdr>
        <w:shd w:fill="f2f2f2" w:val="clear"/>
        <w:spacing w:after="40" w:lineRule="auto"/>
        <w:rPr/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"userId": "3fa85f64-5717-4562-b3fc-2c963f66afa6",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B">
      <w:pPr>
        <w:pBdr>
          <w:top w:color="cccccc" w:space="0" w:sz="4" w:val="single"/>
          <w:left w:color="cccccc" w:space="0" w:sz="4" w:val="single"/>
          <w:bottom w:color="cccccc" w:space="0" w:sz="4" w:val="single"/>
          <w:right w:color="cccccc" w:space="0" w:sz="4" w:val="single"/>
        </w:pBdr>
        <w:shd w:fill="f2f2f2" w:val="clear"/>
        <w:spacing w:after="40" w:lineRule="auto"/>
        <w:rPr/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"metricType": "CashFlow",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C">
      <w:pPr>
        <w:pBdr>
          <w:top w:color="cccccc" w:space="0" w:sz="4" w:val="single"/>
          <w:left w:color="cccccc" w:space="0" w:sz="4" w:val="single"/>
          <w:bottom w:color="cccccc" w:space="0" w:sz="4" w:val="single"/>
          <w:right w:color="cccccc" w:space="0" w:sz="4" w:val="single"/>
        </w:pBdr>
        <w:shd w:fill="f2f2f2" w:val="clear"/>
        <w:spacing w:after="40" w:lineRule="auto"/>
        <w:rPr/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"forecastDate": "2026-08-01",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D">
      <w:pPr>
        <w:pBdr>
          <w:top w:color="cccccc" w:space="0" w:sz="4" w:val="single"/>
          <w:left w:color="cccccc" w:space="0" w:sz="4" w:val="single"/>
          <w:bottom w:color="cccccc" w:space="0" w:sz="4" w:val="single"/>
          <w:right w:color="cccccc" w:space="0" w:sz="4" w:val="single"/>
        </w:pBdr>
        <w:shd w:fill="f2f2f2" w:val="clear"/>
        <w:spacing w:after="40" w:lineRule="auto"/>
        <w:rPr/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"predictedValue": 18450.00,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E">
      <w:pPr>
        <w:pBdr>
          <w:top w:color="cccccc" w:space="0" w:sz="4" w:val="single"/>
          <w:left w:color="cccccc" w:space="0" w:sz="4" w:val="single"/>
          <w:bottom w:color="cccccc" w:space="0" w:sz="4" w:val="single"/>
          <w:right w:color="cccccc" w:space="0" w:sz="4" w:val="single"/>
        </w:pBdr>
        <w:shd w:fill="f2f2f2" w:val="clear"/>
        <w:spacing w:after="40" w:lineRule="auto"/>
        <w:rPr/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"lowerBound": 16200.00,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F">
      <w:pPr>
        <w:pBdr>
          <w:top w:color="cccccc" w:space="0" w:sz="4" w:val="single"/>
          <w:left w:color="cccccc" w:space="0" w:sz="4" w:val="single"/>
          <w:bottom w:color="cccccc" w:space="0" w:sz="4" w:val="single"/>
          <w:right w:color="cccccc" w:space="0" w:sz="4" w:val="single"/>
        </w:pBdr>
        <w:shd w:fill="f2f2f2" w:val="clear"/>
        <w:spacing w:after="40" w:lineRule="auto"/>
        <w:rPr/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"upperBound": 20700.00,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0">
      <w:pPr>
        <w:pBdr>
          <w:top w:color="cccccc" w:space="0" w:sz="4" w:val="single"/>
          <w:left w:color="cccccc" w:space="0" w:sz="4" w:val="single"/>
          <w:bottom w:color="cccccc" w:space="0" w:sz="4" w:val="single"/>
          <w:right w:color="cccccc" w:space="0" w:sz="4" w:val="single"/>
        </w:pBdr>
        <w:shd w:fill="f2f2f2" w:val="clear"/>
        <w:spacing w:after="40" w:lineRule="auto"/>
        <w:rPr/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"generatedAt": "2026-07-12T09:00:00Z"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1">
      <w:pPr>
        <w:pBdr>
          <w:top w:color="cccccc" w:space="0" w:sz="4" w:val="single"/>
          <w:left w:color="cccccc" w:space="0" w:sz="4" w:val="single"/>
          <w:bottom w:color="cccccc" w:space="0" w:sz="4" w:val="single"/>
          <w:right w:color="cccccc" w:space="0" w:sz="4" w:val="single"/>
        </w:pBdr>
        <w:shd w:fill="f2f2f2" w:val="clear"/>
        <w:spacing w:after="40" w:lineRule="auto"/>
        <w:rPr/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2">
      <w:pPr>
        <w:pStyle w:val="Heading1"/>
        <w:pBdr>
          <w:bottom w:color="1f4e79" w:space="4" w:sz="6" w:val="single"/>
        </w:pBdr>
        <w:spacing w:after="200" w:before="360" w:lineRule="auto"/>
        <w:rPr/>
      </w:pPr>
      <w:r w:rsidDel="00000000" w:rsidR="00000000" w:rsidRPr="00000000">
        <w:rPr>
          <w:rtl w:val="0"/>
        </w:rPr>
        <w:t xml:space="preserve">16. TABLE: Logs</w:t>
      </w:r>
    </w:p>
    <w:tbl>
      <w:tblPr>
        <w:tblStyle w:val="Table47"/>
        <w:tblW w:w="934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116"/>
        <w:gridCol w:w="3116"/>
        <w:gridCol w:w="3116"/>
        <w:tblGridChange w:id="0">
          <w:tblGrid>
            <w:gridCol w:w="3116"/>
            <w:gridCol w:w="3116"/>
            <w:gridCol w:w="3116"/>
          </w:tblGrid>
        </w:tblGridChange>
      </w:tblGrid>
      <w:tr>
        <w:trPr>
          <w:cantSplit w:val="0"/>
          <w:tblHeader w:val="1"/>
        </w:trPr>
        <w:tc>
          <w:tcPr>
            <w:shd w:fill="1f4e79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4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Column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4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4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Constraints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4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4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UUID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4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PRIMARY KEY, DEFAULT gen_random_uuid()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4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UserId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4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UUID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4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NULL, FOREIGN KEY → Users(Id) ON DELETE SET NULL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4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Action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4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VARCHAR(150)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4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NOT NULL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4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Details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5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5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5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Timestamp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5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TIMESTAMPTZ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5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NOT NULL, DEFAULT now()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55">
      <w:pPr>
        <w:pStyle w:val="Heading2"/>
        <w:spacing w:after="140" w:before="260" w:lineRule="auto"/>
        <w:rPr/>
      </w:pPr>
      <w:r w:rsidDel="00000000" w:rsidR="00000000" w:rsidRPr="00000000">
        <w:rPr>
          <w:rtl w:val="0"/>
        </w:rPr>
        <w:t xml:space="preserve">16.1 Indexes</w:t>
      </w:r>
    </w:p>
    <w:p w:rsidR="00000000" w:rsidDel="00000000" w:rsidP="00000000" w:rsidRDefault="00000000" w:rsidRPr="00000000" w14:paraId="0000045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INDEX ix_logs_userid_timestamp ON Logs(UserId, Timestamp DESC) — user activity history queries</w:t>
      </w:r>
    </w:p>
    <w:p w:rsidR="00000000" w:rsidDel="00000000" w:rsidP="00000000" w:rsidRDefault="00000000" w:rsidRPr="00000000" w14:paraId="00000457">
      <w:pPr>
        <w:pStyle w:val="Heading2"/>
        <w:spacing w:after="140" w:before="260" w:lineRule="auto"/>
        <w:rPr/>
      </w:pPr>
      <w:r w:rsidDel="00000000" w:rsidR="00000000" w:rsidRPr="00000000">
        <w:rPr>
          <w:rtl w:val="0"/>
        </w:rPr>
        <w:t xml:space="preserve">16.2 Relationships</w:t>
      </w:r>
    </w:p>
    <w:p w:rsidR="00000000" w:rsidDel="00000000" w:rsidP="00000000" w:rsidRDefault="00000000" w:rsidRPr="00000000" w14:paraId="0000045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Logs (M) ──&gt; Users (0..1) — nullable so system-level log entries (no specific user) are supported</w:t>
      </w:r>
    </w:p>
    <w:p w:rsidR="00000000" w:rsidDel="00000000" w:rsidP="00000000" w:rsidRDefault="00000000" w:rsidRPr="00000000" w14:paraId="00000459">
      <w:pPr>
        <w:pStyle w:val="Heading2"/>
        <w:spacing w:after="140" w:before="260" w:lineRule="auto"/>
        <w:rPr/>
      </w:pPr>
      <w:r w:rsidDel="00000000" w:rsidR="00000000" w:rsidRPr="00000000">
        <w:rPr>
          <w:rtl w:val="0"/>
        </w:rPr>
        <w:t xml:space="preserve">16.3 Sample JSON Row</w:t>
      </w:r>
    </w:p>
    <w:p w:rsidR="00000000" w:rsidDel="00000000" w:rsidP="00000000" w:rsidRDefault="00000000" w:rsidRPr="00000000" w14:paraId="0000045A">
      <w:pPr>
        <w:pBdr>
          <w:top w:color="cccccc" w:space="0" w:sz="4" w:val="single"/>
          <w:left w:color="cccccc" w:space="0" w:sz="4" w:val="single"/>
          <w:bottom w:color="cccccc" w:space="0" w:sz="4" w:val="single"/>
          <w:right w:color="cccccc" w:space="0" w:sz="4" w:val="single"/>
        </w:pBdr>
        <w:shd w:fill="f2f2f2" w:val="clear"/>
        <w:spacing w:after="40" w:lineRule="auto"/>
        <w:rPr/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B">
      <w:pPr>
        <w:pBdr>
          <w:top w:color="cccccc" w:space="0" w:sz="4" w:val="single"/>
          <w:left w:color="cccccc" w:space="0" w:sz="4" w:val="single"/>
          <w:bottom w:color="cccccc" w:space="0" w:sz="4" w:val="single"/>
          <w:right w:color="cccccc" w:space="0" w:sz="4" w:val="single"/>
        </w:pBdr>
        <w:shd w:fill="f2f2f2" w:val="clear"/>
        <w:spacing w:after="40" w:lineRule="auto"/>
        <w:rPr/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"id": "l1a2b3c4-0001-0001-0001-000100010001",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C">
      <w:pPr>
        <w:pBdr>
          <w:top w:color="cccccc" w:space="0" w:sz="4" w:val="single"/>
          <w:left w:color="cccccc" w:space="0" w:sz="4" w:val="single"/>
          <w:bottom w:color="cccccc" w:space="0" w:sz="4" w:val="single"/>
          <w:right w:color="cccccc" w:space="0" w:sz="4" w:val="single"/>
        </w:pBdr>
        <w:shd w:fill="f2f2f2" w:val="clear"/>
        <w:spacing w:after="40" w:lineRule="auto"/>
        <w:rPr/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"userId": "3fa85f64-5717-4562-b3fc-2c963f66afa6",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D">
      <w:pPr>
        <w:pBdr>
          <w:top w:color="cccccc" w:space="0" w:sz="4" w:val="single"/>
          <w:left w:color="cccccc" w:space="0" w:sz="4" w:val="single"/>
          <w:bottom w:color="cccccc" w:space="0" w:sz="4" w:val="single"/>
          <w:right w:color="cccccc" w:space="0" w:sz="4" w:val="single"/>
        </w:pBdr>
        <w:shd w:fill="f2f2f2" w:val="clear"/>
        <w:spacing w:after="40" w:lineRule="auto"/>
        <w:rPr/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"action": "TRANSACTION_CATEGORY_OVERRIDDEN",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E">
      <w:pPr>
        <w:pBdr>
          <w:top w:color="cccccc" w:space="0" w:sz="4" w:val="single"/>
          <w:left w:color="cccccc" w:space="0" w:sz="4" w:val="single"/>
          <w:bottom w:color="cccccc" w:space="0" w:sz="4" w:val="single"/>
          <w:right w:color="cccccc" w:space="0" w:sz="4" w:val="single"/>
        </w:pBdr>
        <w:shd w:fill="f2f2f2" w:val="clear"/>
        <w:spacing w:after="40" w:lineRule="auto"/>
        <w:rPr/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"details": "Transaction t1a2... category changed from 'Miscellaneous' to 'Travel'",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F">
      <w:pPr>
        <w:pBdr>
          <w:top w:color="cccccc" w:space="0" w:sz="4" w:val="single"/>
          <w:left w:color="cccccc" w:space="0" w:sz="4" w:val="single"/>
          <w:bottom w:color="cccccc" w:space="0" w:sz="4" w:val="single"/>
          <w:right w:color="cccccc" w:space="0" w:sz="4" w:val="single"/>
        </w:pBdr>
        <w:shd w:fill="f2f2f2" w:val="clear"/>
        <w:spacing w:after="40" w:lineRule="auto"/>
        <w:rPr/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"timestamp": "2026-07-12T11:15:00Z"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0">
      <w:pPr>
        <w:pBdr>
          <w:top w:color="cccccc" w:space="0" w:sz="4" w:val="single"/>
          <w:left w:color="cccccc" w:space="0" w:sz="4" w:val="single"/>
          <w:bottom w:color="cccccc" w:space="0" w:sz="4" w:val="single"/>
          <w:right w:color="cccccc" w:space="0" w:sz="4" w:val="single"/>
        </w:pBdr>
        <w:shd w:fill="f2f2f2" w:val="clear"/>
        <w:spacing w:after="40" w:lineRule="auto"/>
        <w:rPr/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1">
      <w:pPr>
        <w:pStyle w:val="Heading1"/>
        <w:pBdr>
          <w:bottom w:color="1f4e79" w:space="4" w:sz="6" w:val="single"/>
        </w:pBdr>
        <w:spacing w:after="200" w:before="360" w:lineRule="auto"/>
        <w:rPr/>
      </w:pPr>
      <w:r w:rsidDel="00000000" w:rsidR="00000000" w:rsidRPr="00000000">
        <w:rPr>
          <w:rtl w:val="0"/>
        </w:rPr>
        <w:t xml:space="preserve">17. TABLE: Reports</w:t>
      </w:r>
    </w:p>
    <w:tbl>
      <w:tblPr>
        <w:tblStyle w:val="Table48"/>
        <w:tblW w:w="934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116"/>
        <w:gridCol w:w="3116"/>
        <w:gridCol w:w="3116"/>
        <w:tblGridChange w:id="0">
          <w:tblGrid>
            <w:gridCol w:w="3116"/>
            <w:gridCol w:w="3116"/>
            <w:gridCol w:w="3116"/>
          </w:tblGrid>
        </w:tblGridChange>
      </w:tblGrid>
      <w:tr>
        <w:trPr>
          <w:cantSplit w:val="0"/>
          <w:tblHeader w:val="1"/>
        </w:trPr>
        <w:tc>
          <w:tcPr>
            <w:shd w:fill="1f4e79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6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Column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6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6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Constraints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6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6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UUID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6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PRIMARY KEY, DEFAULT gen_random_uuid()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6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UserId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6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UUID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6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NOT NULL, FOREIGN KEY → Users(Id) ON DELETE CASCADE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6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ReportType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6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VARCHAR(50)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6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NOT NULL — CHECK (ReportType IN ('Monthly','Quarterly','Custom'))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6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PeriodStart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6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7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NOT NULL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7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PeriodEnd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7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7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NOT NULL, CHECK (PeriodEnd &gt;= PeriodStart)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7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FilePath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7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VARCHAR(500)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7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7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GeneratedAt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7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TIMESTAMPTZ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7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NOT NULL, DEFAULT now()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7A">
      <w:pPr>
        <w:pStyle w:val="Heading2"/>
        <w:spacing w:after="140" w:before="260" w:lineRule="auto"/>
        <w:rPr/>
      </w:pPr>
      <w:r w:rsidDel="00000000" w:rsidR="00000000" w:rsidRPr="00000000">
        <w:rPr>
          <w:rtl w:val="0"/>
        </w:rPr>
        <w:t xml:space="preserve">17.1 Indexes</w:t>
      </w:r>
    </w:p>
    <w:p w:rsidR="00000000" w:rsidDel="00000000" w:rsidP="00000000" w:rsidRDefault="00000000" w:rsidRPr="00000000" w14:paraId="0000047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INDEX ix_reports_userid_generatedat ON Reports(UserId, GeneratedAt DESC) — report history listing</w:t>
      </w:r>
    </w:p>
    <w:p w:rsidR="00000000" w:rsidDel="00000000" w:rsidP="00000000" w:rsidRDefault="00000000" w:rsidRPr="00000000" w14:paraId="0000047C">
      <w:pPr>
        <w:pStyle w:val="Heading2"/>
        <w:spacing w:after="140" w:before="260" w:lineRule="auto"/>
        <w:rPr/>
      </w:pPr>
      <w:r w:rsidDel="00000000" w:rsidR="00000000" w:rsidRPr="00000000">
        <w:rPr>
          <w:rtl w:val="0"/>
        </w:rPr>
        <w:t xml:space="preserve">17.2 Relationships</w:t>
      </w:r>
    </w:p>
    <w:p w:rsidR="00000000" w:rsidDel="00000000" w:rsidP="00000000" w:rsidRDefault="00000000" w:rsidRPr="00000000" w14:paraId="0000047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Reports (M) ──&gt; Users (1) — ON DELETE CASCADE</w:t>
      </w:r>
    </w:p>
    <w:p w:rsidR="00000000" w:rsidDel="00000000" w:rsidP="00000000" w:rsidRDefault="00000000" w:rsidRPr="00000000" w14:paraId="0000047E">
      <w:pPr>
        <w:pStyle w:val="Heading2"/>
        <w:spacing w:after="140" w:before="260" w:lineRule="auto"/>
        <w:rPr/>
      </w:pPr>
      <w:r w:rsidDel="00000000" w:rsidR="00000000" w:rsidRPr="00000000">
        <w:rPr>
          <w:rtl w:val="0"/>
        </w:rPr>
        <w:t xml:space="preserve">17.3 Sample JSON Row</w:t>
      </w:r>
    </w:p>
    <w:p w:rsidR="00000000" w:rsidDel="00000000" w:rsidP="00000000" w:rsidRDefault="00000000" w:rsidRPr="00000000" w14:paraId="0000047F">
      <w:pPr>
        <w:pBdr>
          <w:top w:color="cccccc" w:space="0" w:sz="4" w:val="single"/>
          <w:left w:color="cccccc" w:space="0" w:sz="4" w:val="single"/>
          <w:bottom w:color="cccccc" w:space="0" w:sz="4" w:val="single"/>
          <w:right w:color="cccccc" w:space="0" w:sz="4" w:val="single"/>
        </w:pBdr>
        <w:shd w:fill="f2f2f2" w:val="clear"/>
        <w:spacing w:after="40" w:lineRule="auto"/>
        <w:rPr/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0">
      <w:pPr>
        <w:pBdr>
          <w:top w:color="cccccc" w:space="0" w:sz="4" w:val="single"/>
          <w:left w:color="cccccc" w:space="0" w:sz="4" w:val="single"/>
          <w:bottom w:color="cccccc" w:space="0" w:sz="4" w:val="single"/>
          <w:right w:color="cccccc" w:space="0" w:sz="4" w:val="single"/>
        </w:pBdr>
        <w:shd w:fill="f2f2f2" w:val="clear"/>
        <w:spacing w:after="40" w:lineRule="auto"/>
        <w:rPr/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"id": "r1a2b3c4-0001-0001-0001-000100010001",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1">
      <w:pPr>
        <w:pBdr>
          <w:top w:color="cccccc" w:space="0" w:sz="4" w:val="single"/>
          <w:left w:color="cccccc" w:space="0" w:sz="4" w:val="single"/>
          <w:bottom w:color="cccccc" w:space="0" w:sz="4" w:val="single"/>
          <w:right w:color="cccccc" w:space="0" w:sz="4" w:val="single"/>
        </w:pBdr>
        <w:shd w:fill="f2f2f2" w:val="clear"/>
        <w:spacing w:after="40" w:lineRule="auto"/>
        <w:rPr/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"userId": "3fa85f64-5717-4562-b3fc-2c963f66afa6",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2">
      <w:pPr>
        <w:pBdr>
          <w:top w:color="cccccc" w:space="0" w:sz="4" w:val="single"/>
          <w:left w:color="cccccc" w:space="0" w:sz="4" w:val="single"/>
          <w:bottom w:color="cccccc" w:space="0" w:sz="4" w:val="single"/>
          <w:right w:color="cccccc" w:space="0" w:sz="4" w:val="single"/>
        </w:pBdr>
        <w:shd w:fill="f2f2f2" w:val="clear"/>
        <w:spacing w:after="40" w:lineRule="auto"/>
        <w:rPr/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"reportType": "Monthly",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3">
      <w:pPr>
        <w:pBdr>
          <w:top w:color="cccccc" w:space="0" w:sz="4" w:val="single"/>
          <w:left w:color="cccccc" w:space="0" w:sz="4" w:val="single"/>
          <w:bottom w:color="cccccc" w:space="0" w:sz="4" w:val="single"/>
          <w:right w:color="cccccc" w:space="0" w:sz="4" w:val="single"/>
        </w:pBdr>
        <w:shd w:fill="f2f2f2" w:val="clear"/>
        <w:spacing w:after="40" w:lineRule="auto"/>
        <w:rPr/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"periodStart": "2026-06-01",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4">
      <w:pPr>
        <w:pBdr>
          <w:top w:color="cccccc" w:space="0" w:sz="4" w:val="single"/>
          <w:left w:color="cccccc" w:space="0" w:sz="4" w:val="single"/>
          <w:bottom w:color="cccccc" w:space="0" w:sz="4" w:val="single"/>
          <w:right w:color="cccccc" w:space="0" w:sz="4" w:val="single"/>
        </w:pBdr>
        <w:shd w:fill="f2f2f2" w:val="clear"/>
        <w:spacing w:after="40" w:lineRule="auto"/>
        <w:rPr/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"periodEnd": "2026-06-30",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5">
      <w:pPr>
        <w:pBdr>
          <w:top w:color="cccccc" w:space="0" w:sz="4" w:val="single"/>
          <w:left w:color="cccccc" w:space="0" w:sz="4" w:val="single"/>
          <w:bottom w:color="cccccc" w:space="0" w:sz="4" w:val="single"/>
          <w:right w:color="cccccc" w:space="0" w:sz="4" w:val="single"/>
        </w:pBdr>
        <w:shd w:fill="f2f2f2" w:val="clear"/>
        <w:spacing w:after="40" w:lineRule="auto"/>
        <w:rPr/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"filePath": "/storage/reports/r1a2..._june2026.pdf",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6">
      <w:pPr>
        <w:pBdr>
          <w:top w:color="cccccc" w:space="0" w:sz="4" w:val="single"/>
          <w:left w:color="cccccc" w:space="0" w:sz="4" w:val="single"/>
          <w:bottom w:color="cccccc" w:space="0" w:sz="4" w:val="single"/>
          <w:right w:color="cccccc" w:space="0" w:sz="4" w:val="single"/>
        </w:pBdr>
        <w:shd w:fill="f2f2f2" w:val="clear"/>
        <w:spacing w:after="40" w:lineRule="auto"/>
        <w:rPr/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"generatedAt": "2026-07-01T08:00:00Z"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7">
      <w:pPr>
        <w:pBdr>
          <w:top w:color="cccccc" w:space="0" w:sz="4" w:val="single"/>
          <w:left w:color="cccccc" w:space="0" w:sz="4" w:val="single"/>
          <w:bottom w:color="cccccc" w:space="0" w:sz="4" w:val="single"/>
          <w:right w:color="cccccc" w:space="0" w:sz="4" w:val="single"/>
        </w:pBdr>
        <w:shd w:fill="f2f2f2" w:val="clear"/>
        <w:spacing w:after="40" w:lineRule="auto"/>
        <w:rPr/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8">
      <w:pPr>
        <w:pStyle w:val="Heading1"/>
        <w:pBdr>
          <w:bottom w:color="1f4e79" w:space="4" w:sz="6" w:val="single"/>
        </w:pBdr>
        <w:spacing w:after="200" w:before="360" w:lineRule="auto"/>
        <w:rPr/>
      </w:pPr>
      <w:r w:rsidDel="00000000" w:rsidR="00000000" w:rsidRPr="00000000">
        <w:rPr>
          <w:rtl w:val="0"/>
        </w:rPr>
        <w:t xml:space="preserve">18. ENTITY RELATIONSHIPS</w:t>
      </w:r>
    </w:p>
    <w:p w:rsidR="00000000" w:rsidDel="00000000" w:rsidP="00000000" w:rsidRDefault="00000000" w:rsidRPr="00000000" w14:paraId="00000489">
      <w:pPr>
        <w:spacing w:after="160" w:line="300" w:lineRule="auto"/>
        <w:jc w:val="both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Consolidated view of every foreign-key relationship in the schema, with exact cardinality and delete behaviour, cross-referencing the ER diagram in Section 10.1.</w:t>
      </w:r>
      <w:r w:rsidDel="00000000" w:rsidR="00000000" w:rsidRPr="00000000">
        <w:rPr>
          <w:rtl w:val="0"/>
        </w:rPr>
      </w:r>
    </w:p>
    <w:tbl>
      <w:tblPr>
        <w:tblStyle w:val="Table49"/>
        <w:tblW w:w="87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400"/>
        <w:gridCol w:w="1600"/>
        <w:gridCol w:w="1650"/>
        <w:gridCol w:w="2650"/>
        <w:gridCol w:w="1450"/>
        <w:tblGridChange w:id="0">
          <w:tblGrid>
            <w:gridCol w:w="1400"/>
            <w:gridCol w:w="1600"/>
            <w:gridCol w:w="1650"/>
            <w:gridCol w:w="2650"/>
            <w:gridCol w:w="1450"/>
          </w:tblGrid>
        </w:tblGridChange>
      </w:tblGrid>
      <w:tr>
        <w:trPr>
          <w:cantSplit w:val="0"/>
          <w:tblHeader w:val="1"/>
        </w:trPr>
        <w:tc>
          <w:tcPr>
            <w:shd w:fill="1f4e79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8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Parent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8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Child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8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Cardinality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8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FK Column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8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On Delete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8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Users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9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Invoices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9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1 : 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9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Invoices.UserId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9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RESTRICT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9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Users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9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Transactions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9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1 : 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9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Transactions.UserId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9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RESTRICT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9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Users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9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Predictions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9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1 : 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9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Predictions.UserId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9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CASCADE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9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Users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9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Reports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A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1 : 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A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Reports.UserId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A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CASCADE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A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Users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A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Logs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A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1 : M (nullable)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A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Logs.UserId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A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SET NULL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A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Invoices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A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Transactions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A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1 : M (nullable)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A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Transactions.InvoiceId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A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SET NULL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A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Transactions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A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Anomalies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A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1 : 0..1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B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Anomalies.TransactionId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B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CASCADE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B2">
      <w:pPr>
        <w:pStyle w:val="Heading2"/>
        <w:spacing w:after="140" w:before="260" w:lineRule="auto"/>
        <w:rPr/>
      </w:pPr>
      <w:r w:rsidDel="00000000" w:rsidR="00000000" w:rsidRPr="00000000">
        <w:rPr>
          <w:rtl w:val="0"/>
        </w:rPr>
        <w:t xml:space="preserve">18.1 Why RESTRICT on Users → Invoices/Transactions</w:t>
      </w:r>
    </w:p>
    <w:p w:rsidR="00000000" w:rsidDel="00000000" w:rsidP="00000000" w:rsidRDefault="00000000" w:rsidRPr="00000000" w14:paraId="000004B3">
      <w:pPr>
        <w:spacing w:after="160" w:line="300" w:lineRule="auto"/>
        <w:jc w:val="both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Users cannot be hard-deleted while they still own invoices or transactions — this protects the audit trail (a core requirement given the system's financial/explainability positioning, Document 1, Section 31). In practice, 'deleting' a user in the product is a soft-delete/deactivation, not a row deletion, so RESTRICT is never actually triggered in normal operation; it exists as a safety net against accidental hard deletes.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4">
      <w:pPr>
        <w:pStyle w:val="Heading2"/>
        <w:spacing w:after="140" w:before="260" w:lineRule="auto"/>
        <w:rPr/>
      </w:pPr>
      <w:r w:rsidDel="00000000" w:rsidR="00000000" w:rsidRPr="00000000">
        <w:rPr>
          <w:rtl w:val="0"/>
        </w:rPr>
        <w:t xml:space="preserve">18.2 Why CASCADE on Transactions → Anomalies</w:t>
      </w:r>
    </w:p>
    <w:p w:rsidR="00000000" w:rsidDel="00000000" w:rsidP="00000000" w:rsidRDefault="00000000" w:rsidRPr="00000000" w14:paraId="000004B5">
      <w:pPr>
        <w:spacing w:after="160" w:line="300" w:lineRule="auto"/>
        <w:jc w:val="both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An Anomaly record has no meaning without its parent Transaction, so it is always removed alongside it. This is the only CASCADE relationship rooted at a non-Users parent table.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6">
      <w:pPr>
        <w:pStyle w:val="Heading2"/>
        <w:spacing w:after="140" w:before="260" w:lineRule="auto"/>
        <w:rPr/>
      </w:pPr>
      <w:r w:rsidDel="00000000" w:rsidR="00000000" w:rsidRPr="00000000">
        <w:rPr>
          <w:rtl w:val="0"/>
        </w:rPr>
        <w:t xml:space="preserve">18.3 Why SET NULL on Invoices → Transactions</w:t>
      </w:r>
    </w:p>
    <w:p w:rsidR="00000000" w:rsidDel="00000000" w:rsidP="00000000" w:rsidRDefault="00000000" w:rsidRPr="00000000" w14:paraId="000004B7">
      <w:pPr>
        <w:spacing w:after="160" w:line="300" w:lineRule="auto"/>
        <w:jc w:val="both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Deleting an invoice (e.g., a user removing a duplicate upload) should not silently delete the financial transactions already derived from it — those transactions simply become 'manual' (InvoiceId = NULL) rather than disappearing, preserving financial history integrity.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8">
      <w:pPr>
        <w:pStyle w:val="Heading1"/>
        <w:pBdr>
          <w:bottom w:color="1f4e79" w:space="4" w:sz="6" w:val="single"/>
        </w:pBdr>
        <w:spacing w:after="200" w:before="360" w:lineRule="auto"/>
        <w:rPr/>
      </w:pPr>
      <w:r w:rsidDel="00000000" w:rsidR="00000000" w:rsidRPr="00000000">
        <w:rPr>
          <w:rtl w:val="0"/>
        </w:rPr>
        <w:t xml:space="preserve">19. DTO MAPPING</w:t>
      </w:r>
    </w:p>
    <w:p w:rsidR="00000000" w:rsidDel="00000000" w:rsidP="00000000" w:rsidRDefault="00000000" w:rsidRPr="00000000" w14:paraId="000004B9">
      <w:pPr>
        <w:spacing w:after="160" w:line="300" w:lineRule="auto"/>
        <w:jc w:val="both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Every Domain entity maps to one or more Application-layer DTOs via AutoMapper profiles (Document 1, Section 13.2, AutoMapperProfile.cs). DTOs never expose internal-only fields (e.g., PasswordHash) and often reshape nested data for frontend convenience.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A">
      <w:pPr>
        <w:pStyle w:val="Heading2"/>
        <w:spacing w:after="140" w:before="260" w:lineRule="auto"/>
        <w:rPr/>
      </w:pPr>
      <w:r w:rsidDel="00000000" w:rsidR="00000000" w:rsidRPr="00000000">
        <w:rPr>
          <w:rtl w:val="0"/>
        </w:rPr>
        <w:t xml:space="preserve">19.1 User Entity → DTOs</w:t>
      </w:r>
    </w:p>
    <w:tbl>
      <w:tblPr>
        <w:tblStyle w:val="Table50"/>
        <w:tblW w:w="934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116"/>
        <w:gridCol w:w="3116"/>
        <w:gridCol w:w="3116"/>
        <w:tblGridChange w:id="0">
          <w:tblGrid>
            <w:gridCol w:w="3116"/>
            <w:gridCol w:w="3116"/>
            <w:gridCol w:w="3116"/>
          </w:tblGrid>
        </w:tblGridChange>
      </w:tblGrid>
      <w:tr>
        <w:trPr>
          <w:cantSplit w:val="0"/>
          <w:tblHeader w:val="1"/>
        </w:trPr>
        <w:tc>
          <w:tcPr>
            <w:shd w:fill="1f4e79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B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Entity 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B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AuthResponse.User DTO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B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UserProfileDto (GET /auth/me)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B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B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C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C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FullName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C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— (not included)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C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fullName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C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Email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C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email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C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email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C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PasswordHash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C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— (never exposed)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C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— (never exposed)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C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Role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C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role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C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role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C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CompanyName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C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— (not included)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C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companyName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D0">
      <w:pPr>
        <w:pStyle w:val="Heading2"/>
        <w:spacing w:after="140" w:before="260" w:lineRule="auto"/>
        <w:rPr/>
      </w:pPr>
      <w:r w:rsidDel="00000000" w:rsidR="00000000" w:rsidRPr="00000000">
        <w:rPr>
          <w:rtl w:val="0"/>
        </w:rPr>
        <w:t xml:space="preserve">19.2 Invoice Entity → InvoiceDetailDto</w:t>
      </w:r>
    </w:p>
    <w:tbl>
      <w:tblPr>
        <w:tblStyle w:val="Table51"/>
        <w:tblW w:w="934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116"/>
        <w:gridCol w:w="3116"/>
        <w:gridCol w:w="3116"/>
        <w:tblGridChange w:id="0">
          <w:tblGrid>
            <w:gridCol w:w="3116"/>
            <w:gridCol w:w="3116"/>
            <w:gridCol w:w="3116"/>
          </w:tblGrid>
        </w:tblGridChange>
      </w:tblGrid>
      <w:tr>
        <w:trPr>
          <w:cantSplit w:val="0"/>
          <w:tblHeader w:val="1"/>
        </w:trPr>
        <w:tc>
          <w:tcPr>
            <w:shd w:fill="1f4e79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D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Entity 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D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DTO 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D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Transformation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D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D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D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Direct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D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VendorName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D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vendorName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D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Direct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D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InvoiceDate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D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invoiceDate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D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Direct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D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TotalAmount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D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totalAmount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D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Direct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E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E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E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Enum → string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E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FilePath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E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— (not included)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E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Never exposed — internal storage path only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E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Transactions (nav. property)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E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transactions[]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E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Mapped via nested TransactionDto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E9">
      <w:pPr>
        <w:pStyle w:val="Heading2"/>
        <w:spacing w:after="140" w:before="260" w:lineRule="auto"/>
        <w:rPr/>
      </w:pPr>
      <w:r w:rsidDel="00000000" w:rsidR="00000000" w:rsidRPr="00000000">
        <w:rPr>
          <w:rtl w:val="0"/>
        </w:rPr>
        <w:t xml:space="preserve">19.3 Transaction Entity → TransactionDto</w:t>
      </w:r>
    </w:p>
    <w:tbl>
      <w:tblPr>
        <w:tblStyle w:val="Table52"/>
        <w:tblW w:w="934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116"/>
        <w:gridCol w:w="3116"/>
        <w:gridCol w:w="3116"/>
        <w:tblGridChange w:id="0">
          <w:tblGrid>
            <w:gridCol w:w="3116"/>
            <w:gridCol w:w="3116"/>
            <w:gridCol w:w="3116"/>
          </w:tblGrid>
        </w:tblGridChange>
      </w:tblGrid>
      <w:tr>
        <w:trPr>
          <w:cantSplit w:val="0"/>
          <w:tblHeader w:val="1"/>
        </w:trPr>
        <w:tc>
          <w:tcPr>
            <w:shd w:fill="1f4e79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E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Entity 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E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DTO 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E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Transformation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E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Id / InvoiceId / Description / Amount / TransactionDate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E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same names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E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Direct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F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Category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F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category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F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Direct (nullable)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F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CategoryConfidence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F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categoryConfidence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F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Direct (nullable)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F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ShapExplanationJson (JSONB)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F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shapExplanation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F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Deserialized JSONB → typed ShapExplanationDto object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F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OverriddenByUser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F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overriddenByUser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F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Direct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FC">
      <w:pPr>
        <w:pStyle w:val="Heading2"/>
        <w:spacing w:after="140" w:before="260" w:lineRule="auto"/>
        <w:rPr/>
      </w:pPr>
      <w:r w:rsidDel="00000000" w:rsidR="00000000" w:rsidRPr="00000000">
        <w:rPr>
          <w:rtl w:val="0"/>
        </w:rPr>
        <w:t xml:space="preserve">19.4 Anomaly Entity → AnomalyDto</w:t>
      </w:r>
    </w:p>
    <w:tbl>
      <w:tblPr>
        <w:tblStyle w:val="Table53"/>
        <w:tblW w:w="934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116"/>
        <w:gridCol w:w="3116"/>
        <w:gridCol w:w="3116"/>
        <w:tblGridChange w:id="0">
          <w:tblGrid>
            <w:gridCol w:w="3116"/>
            <w:gridCol w:w="3116"/>
            <w:gridCol w:w="3116"/>
          </w:tblGrid>
        </w:tblGridChange>
      </w:tblGrid>
      <w:tr>
        <w:trPr>
          <w:cantSplit w:val="0"/>
          <w:tblHeader w:val="1"/>
        </w:trPr>
        <w:tc>
          <w:tcPr>
            <w:shd w:fill="1f4e79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F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Entity 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F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DTO 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F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Transformation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0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Id / TransactionId / AnomalyScore / Reason / Severity / Reviewed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0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same names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0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Direct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0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ReviewedAt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0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reviewedAt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0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Direct (nullable)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06">
      <w:pPr>
        <w:pStyle w:val="Heading2"/>
        <w:spacing w:after="140" w:before="260" w:lineRule="auto"/>
        <w:rPr/>
      </w:pPr>
      <w:r w:rsidDel="00000000" w:rsidR="00000000" w:rsidRPr="00000000">
        <w:rPr>
          <w:rtl w:val="0"/>
        </w:rPr>
        <w:t xml:space="preserve">19.5 Prediction Entity → ForecastPointDto</w:t>
      </w:r>
    </w:p>
    <w:tbl>
      <w:tblPr>
        <w:tblStyle w:val="Table54"/>
        <w:tblW w:w="934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116"/>
        <w:gridCol w:w="3116"/>
        <w:gridCol w:w="3116"/>
        <w:tblGridChange w:id="0">
          <w:tblGrid>
            <w:gridCol w:w="3116"/>
            <w:gridCol w:w="3116"/>
            <w:gridCol w:w="3116"/>
          </w:tblGrid>
        </w:tblGridChange>
      </w:tblGrid>
      <w:tr>
        <w:trPr>
          <w:cantSplit w:val="0"/>
          <w:tblHeader w:val="1"/>
        </w:trPr>
        <w:tc>
          <w:tcPr>
            <w:shd w:fill="1f4e79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0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Entity 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0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DTO 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0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Transformation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0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MetricType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0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— (grouped at parent response level, not per-point)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0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Grouped by DashboardService before serialisation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0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ForecastDate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0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0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Direct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1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PredictedValue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1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predicted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1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Renamed for API clarity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1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LowerBound / UpperBound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1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lowerBound / upperBound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1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Direct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16">
      <w:pPr>
        <w:pStyle w:val="Heading1"/>
        <w:pBdr>
          <w:bottom w:color="1f4e79" w:space="4" w:sz="6" w:val="single"/>
        </w:pBdr>
        <w:spacing w:after="200" w:before="360" w:lineRule="auto"/>
        <w:rPr/>
      </w:pPr>
      <w:r w:rsidDel="00000000" w:rsidR="00000000" w:rsidRPr="00000000">
        <w:rPr>
          <w:rtl w:val="0"/>
        </w:rPr>
        <w:t xml:space="preserve">20. REPOSITORY MAPPING</w:t>
      </w:r>
    </w:p>
    <w:p w:rsidR="00000000" w:rsidDel="00000000" w:rsidP="00000000" w:rsidRDefault="00000000" w:rsidRPr="00000000" w14:paraId="00000517">
      <w:pPr>
        <w:spacing w:after="160" w:line="300" w:lineRule="auto"/>
        <w:jc w:val="both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Every repository implements a shared generic base plus entity-specific query methods, per Document 1, Section 15.1.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8">
      <w:pPr>
        <w:pBdr>
          <w:top w:color="cccccc" w:space="0" w:sz="4" w:val="single"/>
          <w:left w:color="cccccc" w:space="0" w:sz="4" w:val="single"/>
          <w:bottom w:color="cccccc" w:space="0" w:sz="4" w:val="single"/>
          <w:right w:color="cccccc" w:space="0" w:sz="4" w:val="single"/>
        </w:pBdr>
        <w:shd w:fill="f2f2f2" w:val="clear"/>
        <w:spacing w:after="40" w:lineRule="auto"/>
        <w:rPr/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public interface IRepository&lt;T&gt; where T : class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9">
      <w:pPr>
        <w:pBdr>
          <w:top w:color="cccccc" w:space="0" w:sz="4" w:val="single"/>
          <w:left w:color="cccccc" w:space="0" w:sz="4" w:val="single"/>
          <w:bottom w:color="cccccc" w:space="0" w:sz="4" w:val="single"/>
          <w:right w:color="cccccc" w:space="0" w:sz="4" w:val="single"/>
        </w:pBdr>
        <w:shd w:fill="f2f2f2" w:val="clear"/>
        <w:spacing w:after="40" w:lineRule="auto"/>
        <w:rPr/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Task&lt;T?&gt; GetByIdAsync(Guid id);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A">
      <w:pPr>
        <w:pBdr>
          <w:top w:color="cccccc" w:space="0" w:sz="4" w:val="single"/>
          <w:left w:color="cccccc" w:space="0" w:sz="4" w:val="single"/>
          <w:bottom w:color="cccccc" w:space="0" w:sz="4" w:val="single"/>
          <w:right w:color="cccccc" w:space="0" w:sz="4" w:val="single"/>
        </w:pBdr>
        <w:shd w:fill="f2f2f2" w:val="clear"/>
        <w:spacing w:after="40" w:lineRule="auto"/>
        <w:rPr/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Task&lt;T&gt; AddAsync(T entity);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B">
      <w:pPr>
        <w:pBdr>
          <w:top w:color="cccccc" w:space="0" w:sz="4" w:val="single"/>
          <w:left w:color="cccccc" w:space="0" w:sz="4" w:val="single"/>
          <w:bottom w:color="cccccc" w:space="0" w:sz="4" w:val="single"/>
          <w:right w:color="cccccc" w:space="0" w:sz="4" w:val="single"/>
        </w:pBdr>
        <w:shd w:fill="f2f2f2" w:val="clear"/>
        <w:spacing w:after="40" w:lineRule="auto"/>
        <w:rPr/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Task UpdateAsync(T entity);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C">
      <w:pPr>
        <w:pBdr>
          <w:top w:color="cccccc" w:space="0" w:sz="4" w:val="single"/>
          <w:left w:color="cccccc" w:space="0" w:sz="4" w:val="single"/>
          <w:bottom w:color="cccccc" w:space="0" w:sz="4" w:val="single"/>
          <w:right w:color="cccccc" w:space="0" w:sz="4" w:val="single"/>
        </w:pBdr>
        <w:shd w:fill="f2f2f2" w:val="clear"/>
        <w:spacing w:after="40" w:lineRule="auto"/>
        <w:rPr/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Task DeleteAsync(Guid id);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D">
      <w:pPr>
        <w:pBdr>
          <w:top w:color="cccccc" w:space="0" w:sz="4" w:val="single"/>
          <w:left w:color="cccccc" w:space="0" w:sz="4" w:val="single"/>
          <w:bottom w:color="cccccc" w:space="0" w:sz="4" w:val="single"/>
          <w:right w:color="cccccc" w:space="0" w:sz="4" w:val="single"/>
        </w:pBdr>
        <w:shd w:fill="f2f2f2" w:val="clear"/>
        <w:spacing w:after="40" w:lineRule="auto"/>
        <w:rPr/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E">
      <w:pPr>
        <w:pStyle w:val="Heading2"/>
        <w:spacing w:after="140" w:before="260" w:lineRule="auto"/>
        <w:rPr/>
      </w:pPr>
      <w:r w:rsidDel="00000000" w:rsidR="00000000" w:rsidRPr="00000000">
        <w:rPr>
          <w:rtl w:val="0"/>
        </w:rPr>
        <w:t xml:space="preserve">20.1 Repository-to-Table Mapping</w:t>
      </w:r>
    </w:p>
    <w:tbl>
      <w:tblPr>
        <w:tblStyle w:val="Table55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1500"/>
        <w:gridCol w:w="5450"/>
        <w:tblGridChange w:id="0">
          <w:tblGrid>
            <w:gridCol w:w="2400"/>
            <w:gridCol w:w="1500"/>
            <w:gridCol w:w="5450"/>
          </w:tblGrid>
        </w:tblGridChange>
      </w:tblGrid>
      <w:tr>
        <w:trPr>
          <w:cantSplit w:val="0"/>
          <w:tblHeader w:val="1"/>
        </w:trPr>
        <w:tc>
          <w:tcPr>
            <w:shd w:fill="1f4e79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1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Repository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2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2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Custom Methods (beyond base CRUD)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2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UserRepository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2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Users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2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GetByEmailAsync(email)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2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InvoiceRepository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2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Invoices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2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GetPagedByUserAsync(userId, status, page, pageSize), GetWithTransactionsAsync(id)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2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TransactionRepository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2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Transactions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2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GetPagedByUserAsync(userId, category, from, to, page, pageSize), UpdateCategoryAsync(id, category)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2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AnomalyRepository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2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Anomalies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2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GetPagedByUserAsync(userId, severity, reviewed, page, pageSize), MarkReviewedAsync(id)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2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PredictionRepository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2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Predictions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3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GetLatestByMetricAsync(userId, metricType), UpsertForecastBatchAsync(points)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3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LogRepository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3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Logs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3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AddAsync(action, details, userId) — write-only in practice, no update path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3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ReportRepository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3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Reports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3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GetByUserAsync(userId, page, pageSize)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37">
      <w:pPr>
        <w:pStyle w:val="Heading2"/>
        <w:spacing w:after="140" w:before="260" w:lineRule="auto"/>
        <w:rPr/>
      </w:pPr>
      <w:r w:rsidDel="00000000" w:rsidR="00000000" w:rsidRPr="00000000">
        <w:rPr>
          <w:rtl w:val="0"/>
        </w:rPr>
        <w:t xml:space="preserve">20.2 Example: TransactionRepository Implementation Pattern</w:t>
      </w:r>
    </w:p>
    <w:p w:rsidR="00000000" w:rsidDel="00000000" w:rsidP="00000000" w:rsidRDefault="00000000" w:rsidRPr="00000000" w14:paraId="00000538">
      <w:pPr>
        <w:pBdr>
          <w:top w:color="cccccc" w:space="0" w:sz="4" w:val="single"/>
          <w:left w:color="cccccc" w:space="0" w:sz="4" w:val="single"/>
          <w:bottom w:color="cccccc" w:space="0" w:sz="4" w:val="single"/>
          <w:right w:color="cccccc" w:space="0" w:sz="4" w:val="single"/>
        </w:pBdr>
        <w:shd w:fill="f2f2f2" w:val="clear"/>
        <w:spacing w:after="40" w:lineRule="auto"/>
        <w:rPr/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public class TransactionRepository : ITransactionRepository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9">
      <w:pPr>
        <w:pBdr>
          <w:top w:color="cccccc" w:space="0" w:sz="4" w:val="single"/>
          <w:left w:color="cccccc" w:space="0" w:sz="4" w:val="single"/>
          <w:bottom w:color="cccccc" w:space="0" w:sz="4" w:val="single"/>
          <w:right w:color="cccccc" w:space="0" w:sz="4" w:val="single"/>
        </w:pBdr>
        <w:shd w:fill="f2f2f2" w:val="clear"/>
        <w:spacing w:after="40" w:lineRule="auto"/>
        <w:rPr/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private readonly AppDbContext _db;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A">
      <w:pPr>
        <w:pBdr>
          <w:top w:color="cccccc" w:space="0" w:sz="4" w:val="single"/>
          <w:left w:color="cccccc" w:space="0" w:sz="4" w:val="single"/>
          <w:bottom w:color="cccccc" w:space="0" w:sz="4" w:val="single"/>
          <w:right w:color="cccccc" w:space="0" w:sz="4" w:val="single"/>
        </w:pBdr>
        <w:shd w:fill="f2f2f2" w:val="clear"/>
        <w:spacing w:after="40" w:lineRule="auto"/>
        <w:rPr/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B">
      <w:pPr>
        <w:pBdr>
          <w:top w:color="cccccc" w:space="0" w:sz="4" w:val="single"/>
          <w:left w:color="cccccc" w:space="0" w:sz="4" w:val="single"/>
          <w:bottom w:color="cccccc" w:space="0" w:sz="4" w:val="single"/>
          <w:right w:color="cccccc" w:space="0" w:sz="4" w:val="single"/>
        </w:pBdr>
        <w:shd w:fill="f2f2f2" w:val="clear"/>
        <w:spacing w:after="40" w:lineRule="auto"/>
        <w:rPr/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public async Task&lt;PagedResult&lt;Transaction&gt;&gt; GetPagedByUserAsync(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C">
      <w:pPr>
        <w:pBdr>
          <w:top w:color="cccccc" w:space="0" w:sz="4" w:val="single"/>
          <w:left w:color="cccccc" w:space="0" w:sz="4" w:val="single"/>
          <w:bottom w:color="cccccc" w:space="0" w:sz="4" w:val="single"/>
          <w:right w:color="cccccc" w:space="0" w:sz="4" w:val="single"/>
        </w:pBdr>
        <w:shd w:fill="f2f2f2" w:val="clear"/>
        <w:spacing w:after="40" w:lineRule="auto"/>
        <w:rPr/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Guid userId, string? category, DateOnly? from, DateOnly? to, int page, int pageSize)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D">
      <w:pPr>
        <w:pBdr>
          <w:top w:color="cccccc" w:space="0" w:sz="4" w:val="single"/>
          <w:left w:color="cccccc" w:space="0" w:sz="4" w:val="single"/>
          <w:bottom w:color="cccccc" w:space="0" w:sz="4" w:val="single"/>
          <w:right w:color="cccccc" w:space="0" w:sz="4" w:val="single"/>
        </w:pBdr>
        <w:shd w:fill="f2f2f2" w:val="clear"/>
        <w:spacing w:after="40" w:lineRule="auto"/>
        <w:rPr/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var query = _db.Transactions.Where(t =&gt; t.UserId == userId);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E">
      <w:pPr>
        <w:pBdr>
          <w:top w:color="cccccc" w:space="0" w:sz="4" w:val="single"/>
          <w:left w:color="cccccc" w:space="0" w:sz="4" w:val="single"/>
          <w:bottom w:color="cccccc" w:space="0" w:sz="4" w:val="single"/>
          <w:right w:color="cccccc" w:space="0" w:sz="4" w:val="single"/>
        </w:pBdr>
        <w:shd w:fill="f2f2f2" w:val="clear"/>
        <w:spacing w:after="40" w:lineRule="auto"/>
        <w:rPr/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if (category is not null) query = query.Where(t =&gt; t.Category == category);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F">
      <w:pPr>
        <w:pBdr>
          <w:top w:color="cccccc" w:space="0" w:sz="4" w:val="single"/>
          <w:left w:color="cccccc" w:space="0" w:sz="4" w:val="single"/>
          <w:bottom w:color="cccccc" w:space="0" w:sz="4" w:val="single"/>
          <w:right w:color="cccccc" w:space="0" w:sz="4" w:val="single"/>
        </w:pBdr>
        <w:shd w:fill="f2f2f2" w:val="clear"/>
        <w:spacing w:after="40" w:lineRule="auto"/>
        <w:rPr/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if (from is not null) query = query.Where(t =&gt; t.TransactionDate &gt;= from);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0">
      <w:pPr>
        <w:pBdr>
          <w:top w:color="cccccc" w:space="0" w:sz="4" w:val="single"/>
          <w:left w:color="cccccc" w:space="0" w:sz="4" w:val="single"/>
          <w:bottom w:color="cccccc" w:space="0" w:sz="4" w:val="single"/>
          <w:right w:color="cccccc" w:space="0" w:sz="4" w:val="single"/>
        </w:pBdr>
        <w:shd w:fill="f2f2f2" w:val="clear"/>
        <w:spacing w:after="40" w:lineRule="auto"/>
        <w:rPr/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if (to is not null) query = query.Where(t =&gt; t.TransactionDate &lt;= to);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1">
      <w:pPr>
        <w:pBdr>
          <w:top w:color="cccccc" w:space="0" w:sz="4" w:val="single"/>
          <w:left w:color="cccccc" w:space="0" w:sz="4" w:val="single"/>
          <w:bottom w:color="cccccc" w:space="0" w:sz="4" w:val="single"/>
          <w:right w:color="cccccc" w:space="0" w:sz="4" w:val="single"/>
        </w:pBdr>
        <w:shd w:fill="f2f2f2" w:val="clear"/>
        <w:spacing w:after="40" w:lineRule="auto"/>
        <w:rPr/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var total = await query.CountAsync();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2">
      <w:pPr>
        <w:pBdr>
          <w:top w:color="cccccc" w:space="0" w:sz="4" w:val="single"/>
          <w:left w:color="cccccc" w:space="0" w:sz="4" w:val="single"/>
          <w:bottom w:color="cccccc" w:space="0" w:sz="4" w:val="single"/>
          <w:right w:color="cccccc" w:space="0" w:sz="4" w:val="single"/>
        </w:pBdr>
        <w:shd w:fill="f2f2f2" w:val="clear"/>
        <w:spacing w:after="40" w:lineRule="auto"/>
        <w:rPr/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var items = await query.OrderByDescending(t =&gt; t.TransactionDate)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3">
      <w:pPr>
        <w:pBdr>
          <w:top w:color="cccccc" w:space="0" w:sz="4" w:val="single"/>
          <w:left w:color="cccccc" w:space="0" w:sz="4" w:val="single"/>
          <w:bottom w:color="cccccc" w:space="0" w:sz="4" w:val="single"/>
          <w:right w:color="cccccc" w:space="0" w:sz="4" w:val="single"/>
        </w:pBdr>
        <w:shd w:fill="f2f2f2" w:val="clear"/>
        <w:spacing w:after="40" w:lineRule="auto"/>
        <w:rPr/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.Skip((page - 1) * pageSize).Take(pageSize).ToListAsync();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4">
      <w:pPr>
        <w:pBdr>
          <w:top w:color="cccccc" w:space="0" w:sz="4" w:val="single"/>
          <w:left w:color="cccccc" w:space="0" w:sz="4" w:val="single"/>
          <w:bottom w:color="cccccc" w:space="0" w:sz="4" w:val="single"/>
          <w:right w:color="cccccc" w:space="0" w:sz="4" w:val="single"/>
        </w:pBdr>
        <w:shd w:fill="f2f2f2" w:val="clear"/>
        <w:spacing w:after="40" w:lineRule="auto"/>
        <w:rPr/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return new PagedResult&lt;Transaction&gt;(items, page, pageSize, total);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5">
      <w:pPr>
        <w:pBdr>
          <w:top w:color="cccccc" w:space="0" w:sz="4" w:val="single"/>
          <w:left w:color="cccccc" w:space="0" w:sz="4" w:val="single"/>
          <w:bottom w:color="cccccc" w:space="0" w:sz="4" w:val="single"/>
          <w:right w:color="cccccc" w:space="0" w:sz="4" w:val="single"/>
        </w:pBdr>
        <w:shd w:fill="f2f2f2" w:val="clear"/>
        <w:spacing w:after="40" w:lineRule="auto"/>
        <w:rPr/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6">
      <w:pPr>
        <w:pBdr>
          <w:top w:color="cccccc" w:space="0" w:sz="4" w:val="single"/>
          <w:left w:color="cccccc" w:space="0" w:sz="4" w:val="single"/>
          <w:bottom w:color="cccccc" w:space="0" w:sz="4" w:val="single"/>
          <w:right w:color="cccccc" w:space="0" w:sz="4" w:val="single"/>
        </w:pBdr>
        <w:shd w:fill="f2f2f2" w:val="clear"/>
        <w:spacing w:after="40" w:lineRule="auto"/>
        <w:rPr/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7">
      <w:pPr>
        <w:pStyle w:val="Heading1"/>
        <w:pBdr>
          <w:bottom w:color="1f4e79" w:space="4" w:sz="6" w:val="single"/>
        </w:pBdr>
        <w:spacing w:after="200" w:before="360" w:lineRule="auto"/>
        <w:rPr/>
      </w:pPr>
      <w:r w:rsidDel="00000000" w:rsidR="00000000" w:rsidRPr="00000000">
        <w:rPr>
          <w:rtl w:val="0"/>
        </w:rPr>
        <w:t xml:space="preserve">21. DATABASE MIGRATION STRATEGY</w:t>
      </w:r>
    </w:p>
    <w:p w:rsidR="00000000" w:rsidDel="00000000" w:rsidP="00000000" w:rsidRDefault="00000000" w:rsidRPr="00000000" w14:paraId="00000548">
      <w:pPr>
        <w:spacing w:after="160" w:line="300" w:lineRule="auto"/>
        <w:jc w:val="both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This expands Document 1, Section 21 (Database Development Order) into the exact EF Core migration sequence and operating rules.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9">
      <w:pPr>
        <w:pStyle w:val="Heading2"/>
        <w:spacing w:after="140" w:before="260" w:lineRule="auto"/>
        <w:rPr/>
      </w:pPr>
      <w:r w:rsidDel="00000000" w:rsidR="00000000" w:rsidRPr="00000000">
        <w:rPr>
          <w:rtl w:val="0"/>
        </w:rPr>
        <w:t xml:space="preserve">21.1 Migration Sequence</w:t>
      </w:r>
    </w:p>
    <w:p w:rsidR="00000000" w:rsidDel="00000000" w:rsidP="00000000" w:rsidRDefault="00000000" w:rsidRPr="00000000" w14:paraId="0000054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InitialCreate_Users — Week 1: creates the Users table only.</w:t>
      </w:r>
    </w:p>
    <w:p w:rsidR="00000000" w:rsidDel="00000000" w:rsidP="00000000" w:rsidRDefault="00000000" w:rsidRPr="00000000" w14:paraId="0000054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AddInvoices — Week 4: creates the Invoices table and its FK to Users.</w:t>
      </w:r>
    </w:p>
    <w:p w:rsidR="00000000" w:rsidDel="00000000" w:rsidP="00000000" w:rsidRDefault="00000000" w:rsidRPr="00000000" w14:paraId="0000054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AddTransactions — Week 4: creates the Transactions table (without Category/Confidence/Shap columns yet) and its FKs to Users and Invoices.</w:t>
      </w:r>
    </w:p>
    <w:p w:rsidR="00000000" w:rsidDel="00000000" w:rsidP="00000000" w:rsidRDefault="00000000" w:rsidRPr="00000000" w14:paraId="0000054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AddTransactionClassificationColumns — Week 5: ALTER TABLE adds Category, CategoryConfidence, ShapExplanationJson, OverriddenByUser to Transactions.</w:t>
      </w:r>
    </w:p>
    <w:p w:rsidR="00000000" w:rsidDel="00000000" w:rsidP="00000000" w:rsidRDefault="00000000" w:rsidRPr="00000000" w14:paraId="0000054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AddAnomalies — Week 7: creates the Anomalies table and its FK to Transactions.</w:t>
      </w:r>
    </w:p>
    <w:p w:rsidR="00000000" w:rsidDel="00000000" w:rsidP="00000000" w:rsidRDefault="00000000" w:rsidRPr="00000000" w14:paraId="0000054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AddPredictions — Week 8: creates the Predictions table and its FK to Users.</w:t>
      </w:r>
    </w:p>
    <w:p w:rsidR="00000000" w:rsidDel="00000000" w:rsidP="00000000" w:rsidRDefault="00000000" w:rsidRPr="00000000" w14:paraId="0000055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AddLogsAndReports — Week 9: creates both Logs and Reports tables.</w:t>
      </w:r>
    </w:p>
    <w:p w:rsidR="00000000" w:rsidDel="00000000" w:rsidP="00000000" w:rsidRDefault="00000000" w:rsidRPr="00000000" w14:paraId="0000055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AddIndexesFinalPass — Week 10: adds any remaining performance indexes identified during integration/load testing (Document 1, Section 32).</w:t>
      </w:r>
    </w:p>
    <w:p w:rsidR="00000000" w:rsidDel="00000000" w:rsidP="00000000" w:rsidRDefault="00000000" w:rsidRPr="00000000" w14:paraId="00000552">
      <w:pPr>
        <w:pStyle w:val="Heading2"/>
        <w:spacing w:after="140" w:before="260" w:lineRule="auto"/>
        <w:rPr/>
      </w:pPr>
      <w:r w:rsidDel="00000000" w:rsidR="00000000" w:rsidRPr="00000000">
        <w:rPr>
          <w:rtl w:val="0"/>
        </w:rPr>
        <w:t xml:space="preserve">21.2 Migration Commands</w:t>
      </w:r>
    </w:p>
    <w:p w:rsidR="00000000" w:rsidDel="00000000" w:rsidP="00000000" w:rsidRDefault="00000000" w:rsidRPr="00000000" w14:paraId="00000553">
      <w:pPr>
        <w:pBdr>
          <w:top w:color="cccccc" w:space="0" w:sz="4" w:val="single"/>
          <w:left w:color="cccccc" w:space="0" w:sz="4" w:val="single"/>
          <w:bottom w:color="cccccc" w:space="0" w:sz="4" w:val="single"/>
          <w:right w:color="cccccc" w:space="0" w:sz="4" w:val="single"/>
        </w:pBdr>
        <w:shd w:fill="f2f2f2" w:val="clear"/>
        <w:spacing w:after="40" w:lineRule="auto"/>
        <w:rPr/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# Create a new migration after modifying entity classes/configurations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4">
      <w:pPr>
        <w:pBdr>
          <w:top w:color="cccccc" w:space="0" w:sz="4" w:val="single"/>
          <w:left w:color="cccccc" w:space="0" w:sz="4" w:val="single"/>
          <w:bottom w:color="cccccc" w:space="0" w:sz="4" w:val="single"/>
          <w:right w:color="cccccc" w:space="0" w:sz="4" w:val="single"/>
        </w:pBdr>
        <w:shd w:fill="f2f2f2" w:val="clear"/>
        <w:spacing w:after="40" w:lineRule="auto"/>
        <w:rPr/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dotnet ef migrations add AddTransactionClassificationColumns \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5">
      <w:pPr>
        <w:pBdr>
          <w:top w:color="cccccc" w:space="0" w:sz="4" w:val="single"/>
          <w:left w:color="cccccc" w:space="0" w:sz="4" w:val="single"/>
          <w:bottom w:color="cccccc" w:space="0" w:sz="4" w:val="single"/>
          <w:right w:color="cccccc" w:space="0" w:sz="4" w:val="single"/>
        </w:pBdr>
        <w:shd w:fill="f2f2f2" w:val="clear"/>
        <w:spacing w:after="40" w:lineRule="auto"/>
        <w:rPr/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--project FinancialAutomation.Infrastructure --startup-project FinancialAutomation.API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6">
      <w:pPr>
        <w:pBdr>
          <w:top w:color="cccccc" w:space="0" w:sz="4" w:val="single"/>
          <w:left w:color="cccccc" w:space="0" w:sz="4" w:val="single"/>
          <w:bottom w:color="cccccc" w:space="0" w:sz="4" w:val="single"/>
          <w:right w:color="cccccc" w:space="0" w:sz="4" w:val="single"/>
        </w:pBdr>
        <w:shd w:fill="f2f2f2" w:val="clear"/>
        <w:spacing w:after="40" w:lineRule="auto"/>
        <w:rPr/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7">
      <w:pPr>
        <w:pBdr>
          <w:top w:color="cccccc" w:space="0" w:sz="4" w:val="single"/>
          <w:left w:color="cccccc" w:space="0" w:sz="4" w:val="single"/>
          <w:bottom w:color="cccccc" w:space="0" w:sz="4" w:val="single"/>
          <w:right w:color="cccccc" w:space="0" w:sz="4" w:val="single"/>
        </w:pBdr>
        <w:shd w:fill="f2f2f2" w:val="clear"/>
        <w:spacing w:after="40" w:lineRule="auto"/>
        <w:rPr/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# Apply pending migrations to the database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8">
      <w:pPr>
        <w:pBdr>
          <w:top w:color="cccccc" w:space="0" w:sz="4" w:val="single"/>
          <w:left w:color="cccccc" w:space="0" w:sz="4" w:val="single"/>
          <w:bottom w:color="cccccc" w:space="0" w:sz="4" w:val="single"/>
          <w:right w:color="cccccc" w:space="0" w:sz="4" w:val="single"/>
        </w:pBdr>
        <w:shd w:fill="f2f2f2" w:val="clear"/>
        <w:spacing w:after="40" w:lineRule="auto"/>
        <w:rPr/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dotnet ef database update \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9">
      <w:pPr>
        <w:pBdr>
          <w:top w:color="cccccc" w:space="0" w:sz="4" w:val="single"/>
          <w:left w:color="cccccc" w:space="0" w:sz="4" w:val="single"/>
          <w:bottom w:color="cccccc" w:space="0" w:sz="4" w:val="single"/>
          <w:right w:color="cccccc" w:space="0" w:sz="4" w:val="single"/>
        </w:pBdr>
        <w:shd w:fill="f2f2f2" w:val="clear"/>
        <w:spacing w:after="40" w:lineRule="auto"/>
        <w:rPr/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--project FinancialAutomation.Infrastructure --startup-project FinancialAutomation.API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A">
      <w:pPr>
        <w:pBdr>
          <w:top w:color="cccccc" w:space="0" w:sz="4" w:val="single"/>
          <w:left w:color="cccccc" w:space="0" w:sz="4" w:val="single"/>
          <w:bottom w:color="cccccc" w:space="0" w:sz="4" w:val="single"/>
          <w:right w:color="cccccc" w:space="0" w:sz="4" w:val="single"/>
        </w:pBdr>
        <w:shd w:fill="f2f2f2" w:val="clear"/>
        <w:spacing w:after="40" w:lineRule="auto"/>
        <w:rPr/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B">
      <w:pPr>
        <w:pBdr>
          <w:top w:color="cccccc" w:space="0" w:sz="4" w:val="single"/>
          <w:left w:color="cccccc" w:space="0" w:sz="4" w:val="single"/>
          <w:bottom w:color="cccccc" w:space="0" w:sz="4" w:val="single"/>
          <w:right w:color="cccccc" w:space="0" w:sz="4" w:val="single"/>
        </w:pBdr>
        <w:shd w:fill="f2f2f2" w:val="clear"/>
        <w:spacing w:after="40" w:lineRule="auto"/>
        <w:rPr/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# Generate a SQL script for review before applying to a shared/demo environment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C">
      <w:pPr>
        <w:pBdr>
          <w:top w:color="cccccc" w:space="0" w:sz="4" w:val="single"/>
          <w:left w:color="cccccc" w:space="0" w:sz="4" w:val="single"/>
          <w:bottom w:color="cccccc" w:space="0" w:sz="4" w:val="single"/>
          <w:right w:color="cccccc" w:space="0" w:sz="4" w:val="single"/>
        </w:pBdr>
        <w:shd w:fill="f2f2f2" w:val="clear"/>
        <w:spacing w:after="40" w:lineRule="auto"/>
        <w:rPr/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dotnet ef migrations script --idempotent \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D">
      <w:pPr>
        <w:pBdr>
          <w:top w:color="cccccc" w:space="0" w:sz="4" w:val="single"/>
          <w:left w:color="cccccc" w:space="0" w:sz="4" w:val="single"/>
          <w:bottom w:color="cccccc" w:space="0" w:sz="4" w:val="single"/>
          <w:right w:color="cccccc" w:space="0" w:sz="4" w:val="single"/>
        </w:pBdr>
        <w:shd w:fill="f2f2f2" w:val="clear"/>
        <w:spacing w:after="40" w:lineRule="auto"/>
        <w:rPr/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--project FinancialAutomation.Infrastructure --startup-project FinancialAutomation.API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E">
      <w:pPr>
        <w:pStyle w:val="Heading2"/>
        <w:spacing w:after="140" w:before="260" w:lineRule="auto"/>
        <w:rPr/>
      </w:pPr>
      <w:r w:rsidDel="00000000" w:rsidR="00000000" w:rsidRPr="00000000">
        <w:rPr>
          <w:rtl w:val="0"/>
        </w:rPr>
        <w:t xml:space="preserve">21.3 Migration Rules</w:t>
      </w:r>
    </w:p>
    <w:p w:rsidR="00000000" w:rsidDel="00000000" w:rsidP="00000000" w:rsidRDefault="00000000" w:rsidRPr="00000000" w14:paraId="0000055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One migration per table/feature addition, never one giant upfront migration — matches the incremental weekly build-out in Document 3.</w:t>
      </w:r>
    </w:p>
    <w:p w:rsidR="00000000" w:rsidDel="00000000" w:rsidP="00000000" w:rsidRDefault="00000000" w:rsidRPr="00000000" w14:paraId="0000056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Migrations are additive wherever possible (new nullable columns, new tables) to avoid destructive changes mid-project; no column is ever dropped during the 14-week build.</w:t>
      </w:r>
    </w:p>
    <w:p w:rsidR="00000000" w:rsidDel="00000000" w:rsidP="00000000" w:rsidRDefault="00000000" w:rsidRPr="00000000" w14:paraId="0000056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Every migration is committed to source control alongside the entity/configuration change that caused it, in the same PR (never generated after the fact from a diverged model).</w:t>
      </w:r>
    </w:p>
    <w:p w:rsidR="00000000" w:rsidDel="00000000" w:rsidP="00000000" w:rsidRDefault="00000000" w:rsidRPr="00000000" w14:paraId="0000056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Before applying a migration to the staging/demo environment (Document 1, Section 33.1), the idempotent SQL script is generated and reviewed manually — no blind 'database update' against a shared environment.</w:t>
      </w:r>
    </w:p>
    <w:p w:rsidR="00000000" w:rsidDel="00000000" w:rsidP="00000000" w:rsidRDefault="00000000" w:rsidRPr="00000000" w14:paraId="0000056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Seed data (database/seed/seed_demo_data.sql, Document 1, Section 13.4) is applied separately from schema migrations and is never mixed into a migration file.</w:t>
      </w:r>
    </w:p>
    <w:p w:rsidR="00000000" w:rsidDel="00000000" w:rsidP="00000000" w:rsidRDefault="00000000" w:rsidRPr="00000000" w14:paraId="00000564">
      <w:pPr>
        <w:pStyle w:val="Heading2"/>
        <w:spacing w:after="140" w:before="260" w:lineRule="auto"/>
        <w:rPr/>
      </w:pPr>
      <w:r w:rsidDel="00000000" w:rsidR="00000000" w:rsidRPr="00000000">
        <w:rPr>
          <w:rtl w:val="0"/>
        </w:rPr>
        <w:t xml:space="preserve">21.4 Rollback Approach</w:t>
      </w:r>
    </w:p>
    <w:p w:rsidR="00000000" w:rsidDel="00000000" w:rsidP="00000000" w:rsidRDefault="00000000" w:rsidRPr="00000000" w14:paraId="00000565">
      <w:pPr>
        <w:spacing w:after="160" w:line="300" w:lineRule="auto"/>
        <w:jc w:val="both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Because migrations are additive, rollback in practice means reverting to a previous 'main' tag (Document 1, Section 33.3) and, if a destructive change genuinely must be undone, running 'dotnet ef database update &lt;PreviousMigrationName&gt;' to step the schema back — an operation exercised only in local/staging environments, never against demo data close to a submission deadline.</w:t>
      </w: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000" w:top="1000" w:left="900" w:right="90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Consola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567">
    <w:pPr>
      <w:jc w:val="center"/>
      <w:rPr/>
    </w:pPr>
    <w:r w:rsidDel="00000000" w:rsidR="00000000" w:rsidRPr="00000000">
      <w:rPr>
        <w:rFonts w:ascii="Calibri" w:cs="Calibri" w:eastAsia="Calibri" w:hAnsi="Calibri"/>
        <w:sz w:val="18"/>
        <w:szCs w:val="18"/>
        <w:rtl w:val="0"/>
      </w:rPr>
      <w:t xml:space="preserve">Page </w:t>
    </w:r>
    <w:r w:rsidDel="00000000" w:rsidR="00000000" w:rsidRPr="00000000">
      <w:rPr>
        <w:rFonts w:ascii="Calibri" w:cs="Calibri" w:eastAsia="Calibri" w:hAnsi="Calibri"/>
        <w:sz w:val="18"/>
        <w:szCs w:val="18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Calibri" w:cs="Calibri" w:eastAsia="Calibri" w:hAnsi="Calibri"/>
        <w:sz w:val="18"/>
        <w:szCs w:val="18"/>
        <w:rtl w:val="0"/>
      </w:rPr>
      <w:t xml:space="preserve"> of </w:t>
    </w:r>
    <w:r w:rsidDel="00000000" w:rsidR="00000000" w:rsidRPr="00000000">
      <w:rPr>
        <w:rFonts w:ascii="Calibri" w:cs="Calibri" w:eastAsia="Calibri" w:hAnsi="Calibri"/>
        <w:sz w:val="18"/>
        <w:szCs w:val="18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566">
    <w:pPr>
      <w:jc w:val="right"/>
      <w:rPr/>
    </w:pPr>
    <w:r w:rsidDel="00000000" w:rsidR="00000000" w:rsidRPr="00000000">
      <w:rPr>
        <w:rFonts w:ascii="Calibri" w:cs="Calibri" w:eastAsia="Calibri" w:hAnsi="Calibri"/>
        <w:color w:val="888888"/>
        <w:sz w:val="14"/>
        <w:szCs w:val="14"/>
        <w:rtl w:val="0"/>
      </w:rPr>
      <w:t xml:space="preserve">API &amp; Database Reference Manual — Intelligent Financial Automation and Decision Support System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00" w:before="360" w:line="240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1f4e79"/>
      <w:sz w:val="28"/>
      <w:szCs w:val="28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40" w:before="260" w:line="240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2e5f8a"/>
      <w:sz w:val="24"/>
      <w:szCs w:val="24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00" w:before="200" w:line="240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444444"/>
      <w:sz w:val="22"/>
      <w:szCs w:val="22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