
<file path=[Content_Types].xml><?xml version="1.0" encoding="utf-8"?>
<Types xmlns="http://schemas.openxmlformats.org/package/2006/content-types">
  <Default Extension="png" ContentType="image/png"/>
  <Default Extension="web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D2252" w14:textId="77777777" w:rsidR="00090F63" w:rsidRDefault="004508BE">
      <w:pPr>
        <w:rPr>
          <w:rFonts w:ascii="Times New Roman" w:hAnsi="Times New Roman" w:cs="Times New Roman"/>
          <w:sz w:val="72"/>
          <w:szCs w:val="72"/>
        </w:rPr>
      </w:pPr>
      <w:r>
        <w:rPr>
          <w:noProof/>
        </w:rPr>
        <w:drawing>
          <wp:anchor distT="0" distB="0" distL="114300" distR="114300" simplePos="0" relativeHeight="251658240" behindDoc="0" locked="0" layoutInCell="1" allowOverlap="1" wp14:anchorId="013DB53B" wp14:editId="375E3642">
            <wp:simplePos x="0" y="0"/>
            <wp:positionH relativeFrom="column">
              <wp:posOffset>1905000</wp:posOffset>
            </wp:positionH>
            <wp:positionV relativeFrom="paragraph">
              <wp:posOffset>0</wp:posOffset>
            </wp:positionV>
            <wp:extent cx="1307465" cy="107886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7465" cy="1078865"/>
                    </a:xfrm>
                    <a:prstGeom prst="rect">
                      <a:avLst/>
                    </a:prstGeom>
                    <a:noFill/>
                  </pic:spPr>
                </pic:pic>
              </a:graphicData>
            </a:graphic>
          </wp:anchor>
        </w:drawing>
      </w:r>
      <w:r w:rsidRPr="004508BE">
        <w:rPr>
          <w:rFonts w:ascii="Times New Roman" w:hAnsi="Times New Roman" w:cs="Times New Roman"/>
          <w:sz w:val="72"/>
          <w:szCs w:val="72"/>
        </w:rPr>
        <w:t>UNIVERSITY OF BARISHAL</w:t>
      </w:r>
    </w:p>
    <w:p w14:paraId="7B1A619A" w14:textId="77777777" w:rsidR="00560961" w:rsidRDefault="00560961">
      <w:pPr>
        <w:rPr>
          <w:rFonts w:ascii="Times New Roman" w:hAnsi="Times New Roman" w:cs="Times New Roman"/>
          <w:sz w:val="44"/>
          <w:szCs w:val="40"/>
        </w:rPr>
      </w:pPr>
    </w:p>
    <w:p w14:paraId="3E1F4B87" w14:textId="77777777" w:rsidR="004508BE" w:rsidRDefault="004508BE">
      <w:pPr>
        <w:rPr>
          <w:rFonts w:ascii="Times New Roman" w:hAnsi="Times New Roman" w:cs="Times New Roman"/>
          <w:sz w:val="40"/>
          <w:szCs w:val="40"/>
        </w:rPr>
      </w:pPr>
      <w:r w:rsidRPr="004508BE">
        <w:rPr>
          <w:rFonts w:ascii="Times New Roman" w:hAnsi="Times New Roman" w:cs="Times New Roman"/>
          <w:sz w:val="44"/>
          <w:szCs w:val="40"/>
        </w:rPr>
        <w:t xml:space="preserve">Course Title: </w:t>
      </w:r>
      <w:r w:rsidRPr="004508BE">
        <w:rPr>
          <w:rFonts w:ascii="Times New Roman" w:hAnsi="Times New Roman" w:cs="Times New Roman"/>
          <w:sz w:val="40"/>
          <w:szCs w:val="40"/>
        </w:rPr>
        <w:t xml:space="preserve">Computer Fundamentals and Office </w:t>
      </w:r>
      <w:r>
        <w:rPr>
          <w:rFonts w:ascii="Times New Roman" w:hAnsi="Times New Roman" w:cs="Times New Roman"/>
          <w:sz w:val="40"/>
          <w:szCs w:val="40"/>
        </w:rPr>
        <w:t xml:space="preserve">    </w:t>
      </w:r>
      <w:r w:rsidR="00560961">
        <w:rPr>
          <w:rFonts w:ascii="Times New Roman" w:hAnsi="Times New Roman" w:cs="Times New Roman"/>
          <w:sz w:val="40"/>
          <w:szCs w:val="40"/>
        </w:rPr>
        <w:t xml:space="preserve"> </w:t>
      </w:r>
    </w:p>
    <w:p w14:paraId="51A15A2D" w14:textId="77777777" w:rsidR="00560961" w:rsidRPr="004508BE" w:rsidRDefault="00560961">
      <w:pPr>
        <w:rPr>
          <w:rFonts w:ascii="Times New Roman" w:hAnsi="Times New Roman" w:cs="Times New Roman"/>
          <w:sz w:val="40"/>
          <w:szCs w:val="40"/>
        </w:rPr>
      </w:pPr>
      <w:r>
        <w:rPr>
          <w:rFonts w:ascii="Times New Roman" w:hAnsi="Times New Roman" w:cs="Times New Roman"/>
          <w:sz w:val="40"/>
          <w:szCs w:val="40"/>
        </w:rPr>
        <w:t xml:space="preserve">                         </w:t>
      </w:r>
      <w:r w:rsidRPr="00560961">
        <w:rPr>
          <w:rFonts w:ascii="Times New Roman" w:hAnsi="Times New Roman" w:cs="Times New Roman"/>
          <w:sz w:val="40"/>
          <w:szCs w:val="40"/>
        </w:rPr>
        <w:t>Applications</w:t>
      </w:r>
    </w:p>
    <w:p w14:paraId="360D4BE9" w14:textId="77777777" w:rsidR="004508BE" w:rsidRPr="004508BE" w:rsidRDefault="004508BE">
      <w:pPr>
        <w:rPr>
          <w:rFonts w:ascii="Times New Roman" w:hAnsi="Times New Roman" w:cs="Times New Roman"/>
          <w:sz w:val="40"/>
          <w:szCs w:val="40"/>
        </w:rPr>
      </w:pPr>
      <w:r w:rsidRPr="004508BE">
        <w:rPr>
          <w:rFonts w:ascii="Times New Roman" w:hAnsi="Times New Roman" w:cs="Times New Roman"/>
          <w:sz w:val="44"/>
          <w:szCs w:val="40"/>
        </w:rPr>
        <w:t>Batch:</w:t>
      </w:r>
      <w:r w:rsidRPr="004508BE">
        <w:rPr>
          <w:rFonts w:ascii="Times New Roman" w:hAnsi="Times New Roman" w:cs="Times New Roman"/>
          <w:sz w:val="40"/>
          <w:szCs w:val="40"/>
        </w:rPr>
        <w:t xml:space="preserve"> 50</w:t>
      </w:r>
    </w:p>
    <w:p w14:paraId="37260223" w14:textId="77777777" w:rsidR="00560961" w:rsidRDefault="00916E59">
      <w:pPr>
        <w:rPr>
          <w:rFonts w:ascii="Times New Roman" w:hAnsi="Times New Roman" w:cs="Times New Roman"/>
          <w:sz w:val="44"/>
          <w:szCs w:val="40"/>
        </w:rPr>
      </w:pPr>
      <w:r>
        <w:rPr>
          <w:rFonts w:ascii="Times New Roman" w:hAnsi="Times New Roman" w:cs="Times New Roman"/>
          <w:sz w:val="44"/>
          <w:szCs w:val="40"/>
        </w:rPr>
        <w:t>Roll: 01-50-16</w:t>
      </w:r>
    </w:p>
    <w:p w14:paraId="482CC00C" w14:textId="0BAD5630" w:rsidR="004508BE" w:rsidRDefault="004508BE">
      <w:pPr>
        <w:rPr>
          <w:rFonts w:ascii="Times New Roman" w:hAnsi="Times New Roman" w:cs="Times New Roman"/>
          <w:sz w:val="40"/>
          <w:szCs w:val="40"/>
        </w:rPr>
      </w:pPr>
      <w:r w:rsidRPr="004508BE">
        <w:rPr>
          <w:rFonts w:ascii="Times New Roman" w:hAnsi="Times New Roman" w:cs="Times New Roman"/>
          <w:sz w:val="44"/>
          <w:szCs w:val="40"/>
        </w:rPr>
        <w:t xml:space="preserve">Assignment Topic: </w:t>
      </w:r>
      <w:r w:rsidR="003527D8">
        <w:rPr>
          <w:rFonts w:ascii="Times New Roman" w:hAnsi="Times New Roman" w:cs="Times New Roman"/>
          <w:sz w:val="44"/>
          <w:szCs w:val="40"/>
        </w:rPr>
        <w:t xml:space="preserve">Impact of </w:t>
      </w:r>
      <w:r w:rsidRPr="004508BE">
        <w:rPr>
          <w:rFonts w:ascii="Times New Roman" w:hAnsi="Times New Roman" w:cs="Times New Roman"/>
          <w:sz w:val="40"/>
          <w:szCs w:val="40"/>
        </w:rPr>
        <w:t>Environment Pollutio</w:t>
      </w:r>
      <w:r w:rsidR="003527D8">
        <w:rPr>
          <w:rFonts w:ascii="Times New Roman" w:hAnsi="Times New Roman" w:cs="Times New Roman"/>
          <w:sz w:val="40"/>
          <w:szCs w:val="40"/>
        </w:rPr>
        <w:t>n on Earth</w:t>
      </w:r>
    </w:p>
    <w:p w14:paraId="77D06333" w14:textId="77777777" w:rsidR="004508BE" w:rsidRDefault="004508BE">
      <w:pPr>
        <w:rPr>
          <w:rFonts w:ascii="Times New Roman" w:hAnsi="Times New Roman" w:cs="Times New Roman"/>
          <w:sz w:val="40"/>
          <w:szCs w:val="40"/>
        </w:rPr>
      </w:pPr>
    </w:p>
    <w:p w14:paraId="47F4E671" w14:textId="77777777" w:rsidR="004508BE" w:rsidRPr="004508BE" w:rsidRDefault="004508BE">
      <w:pPr>
        <w:rPr>
          <w:rFonts w:ascii="Times New Roman" w:hAnsi="Times New Roman" w:cs="Times New Roman"/>
          <w:sz w:val="40"/>
          <w:szCs w:val="40"/>
        </w:rPr>
      </w:pPr>
      <w:bookmarkStart w:id="0" w:name="_GoBack"/>
      <w:bookmarkEnd w:id="0"/>
    </w:p>
    <w:p w14:paraId="19394A3B" w14:textId="77777777" w:rsidR="004508BE" w:rsidRDefault="00560961">
      <w:pPr>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660288" behindDoc="0" locked="0" layoutInCell="1" allowOverlap="1" wp14:anchorId="345440B2" wp14:editId="1F42ACE1">
                <wp:simplePos x="0" y="0"/>
                <wp:positionH relativeFrom="column">
                  <wp:posOffset>3086100</wp:posOffset>
                </wp:positionH>
                <wp:positionV relativeFrom="paragraph">
                  <wp:posOffset>234315</wp:posOffset>
                </wp:positionV>
                <wp:extent cx="22860" cy="1485900"/>
                <wp:effectExtent l="0" t="0" r="34290" b="19050"/>
                <wp:wrapNone/>
                <wp:docPr id="3" name="Straight Connector 3"/>
                <wp:cNvGraphicFramePr/>
                <a:graphic xmlns:a="http://schemas.openxmlformats.org/drawingml/2006/main">
                  <a:graphicData uri="http://schemas.microsoft.com/office/word/2010/wordprocessingShape">
                    <wps:wsp>
                      <wps:cNvCnPr/>
                      <wps:spPr>
                        <a:xfrm>
                          <a:off x="0" y="0"/>
                          <a:ext cx="22860" cy="14859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D3B89"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18.45pt" to="244.8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" strokecolor="black [3200]" strokeweight="1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2336" behindDoc="0" locked="0" layoutInCell="1" allowOverlap="1" wp14:anchorId="5BEF00C3" wp14:editId="7AFD2E8D">
                <wp:simplePos x="0" y="0"/>
                <wp:positionH relativeFrom="column">
                  <wp:posOffset>3185160</wp:posOffset>
                </wp:positionH>
                <wp:positionV relativeFrom="paragraph">
                  <wp:posOffset>622935</wp:posOffset>
                </wp:positionV>
                <wp:extent cx="7620" cy="807720"/>
                <wp:effectExtent l="0" t="0" r="30480" b="30480"/>
                <wp:wrapNone/>
                <wp:docPr id="6" name="Straight Connector 6"/>
                <wp:cNvGraphicFramePr/>
                <a:graphic xmlns:a="http://schemas.openxmlformats.org/drawingml/2006/main">
                  <a:graphicData uri="http://schemas.microsoft.com/office/word/2010/wordprocessingShape">
                    <wps:wsp>
                      <wps:cNvCnPr/>
                      <wps:spPr>
                        <a:xfrm>
                          <a:off x="0" y="0"/>
                          <a:ext cx="7620" cy="8077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E2E88"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pt,49.05pt" to="251.4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" strokecolor="black [3200]" strokeweight="1pt">
                <v:stroke joinstyle="miter"/>
              </v:line>
            </w:pict>
          </mc:Fallback>
        </mc:AlternateContent>
      </w:r>
      <w:r>
        <w:rPr>
          <w:rFonts w:ascii="Times New Roman" w:hAnsi="Times New Roman" w:cs="Times New Roman"/>
          <w:noProof/>
          <w:sz w:val="32"/>
          <w:szCs w:val="32"/>
        </w:rPr>
        <mc:AlternateContent>
          <mc:Choice Requires="wps">
            <w:drawing>
              <wp:anchor distT="0" distB="0" distL="114300" distR="114300" simplePos="0" relativeHeight="251661312" behindDoc="0" locked="0" layoutInCell="1" allowOverlap="1" wp14:anchorId="5DEFBEC6" wp14:editId="51768CF8">
                <wp:simplePos x="0" y="0"/>
                <wp:positionH relativeFrom="column">
                  <wp:posOffset>3002280</wp:posOffset>
                </wp:positionH>
                <wp:positionV relativeFrom="paragraph">
                  <wp:posOffset>615315</wp:posOffset>
                </wp:positionV>
                <wp:extent cx="22860" cy="8534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22860" cy="8534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BE515"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4pt,48.45pt" to="238.2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" strokecolor="black [3200]" strokeweight="1pt">
                <v:stroke joinstyle="miter"/>
              </v:line>
            </w:pict>
          </mc:Fallback>
        </mc:AlternateContent>
      </w:r>
      <w:r>
        <w:rPr>
          <w:rFonts w:ascii="Times New Roman" w:hAnsi="Times New Roman" w:cs="Times New Roman"/>
          <w:sz w:val="32"/>
          <w:szCs w:val="32"/>
        </w:rPr>
        <w:t xml:space="preserve">  </w:t>
      </w:r>
      <w:r w:rsidR="004508BE" w:rsidRPr="004508BE">
        <w:rPr>
          <w:rFonts w:ascii="Times New Roman" w:hAnsi="Times New Roman" w:cs="Times New Roman"/>
          <w:sz w:val="32"/>
          <w:szCs w:val="32"/>
        </w:rPr>
        <w:t xml:space="preserve">Submitted </w:t>
      </w:r>
      <w:proofErr w:type="gramStart"/>
      <w:r w:rsidR="004508BE" w:rsidRPr="004508BE">
        <w:rPr>
          <w:rFonts w:ascii="Times New Roman" w:hAnsi="Times New Roman" w:cs="Times New Roman"/>
          <w:sz w:val="32"/>
          <w:szCs w:val="32"/>
        </w:rPr>
        <w:t>To</w:t>
      </w:r>
      <w:proofErr w:type="gramEnd"/>
      <w:r w:rsidR="004508BE" w:rsidRPr="004508BE">
        <w:rPr>
          <w:rFonts w:ascii="Times New Roman" w:hAnsi="Times New Roman" w:cs="Times New Roman"/>
          <w:sz w:val="32"/>
          <w:szCs w:val="32"/>
        </w:rPr>
        <w:t xml:space="preserve"> </w:t>
      </w:r>
      <w:r w:rsidR="004508BE" w:rsidRPr="004508BE">
        <w:rPr>
          <w:rFonts w:ascii="Times New Roman" w:hAnsi="Times New Roman" w:cs="Times New Roman"/>
          <w:sz w:val="28"/>
          <w:szCs w:val="24"/>
        </w:rPr>
        <w:t xml:space="preserve"> </w:t>
      </w:r>
      <w:r w:rsidR="004508BE" w:rsidRPr="004508BE">
        <w:rPr>
          <w:rFonts w:ascii="Times New Roman" w:hAnsi="Times New Roman" w:cs="Times New Roman"/>
          <w:sz w:val="24"/>
          <w:szCs w:val="24"/>
        </w:rPr>
        <w:t xml:space="preserve">     </w:t>
      </w:r>
      <w:r>
        <w:rPr>
          <w:rFonts w:ascii="Times New Roman" w:hAnsi="Times New Roman" w:cs="Times New Roman"/>
          <w:sz w:val="24"/>
          <w:szCs w:val="24"/>
        </w:rPr>
        <w:t xml:space="preserve">  </w:t>
      </w:r>
      <w:r w:rsidR="004508BE" w:rsidRPr="004508BE">
        <w:rPr>
          <w:rFonts w:ascii="Times New Roman" w:hAnsi="Times New Roman" w:cs="Times New Roman"/>
          <w:sz w:val="24"/>
          <w:szCs w:val="24"/>
        </w:rPr>
        <w:t xml:space="preserve">                               </w:t>
      </w:r>
      <w:r>
        <w:rPr>
          <w:rFonts w:ascii="Times New Roman" w:hAnsi="Times New Roman" w:cs="Times New Roman"/>
          <w:sz w:val="24"/>
          <w:szCs w:val="24"/>
        </w:rPr>
        <w:t xml:space="preserve"> </w:t>
      </w:r>
      <w:r w:rsidR="004508BE" w:rsidRPr="004508BE">
        <w:rPr>
          <w:rFonts w:ascii="Times New Roman" w:hAnsi="Times New Roman" w:cs="Times New Roman"/>
          <w:sz w:val="24"/>
          <w:szCs w:val="24"/>
        </w:rPr>
        <w:t xml:space="preserve">                             </w:t>
      </w:r>
      <w:r w:rsidR="004508BE" w:rsidRPr="004508BE">
        <w:rPr>
          <w:rFonts w:ascii="Times New Roman" w:hAnsi="Times New Roman" w:cs="Times New Roman"/>
          <w:sz w:val="32"/>
          <w:szCs w:val="32"/>
        </w:rPr>
        <w:t>Submitted By</w:t>
      </w:r>
    </w:p>
    <w:p w14:paraId="45E1705B" w14:textId="4646E71D" w:rsidR="00560961" w:rsidRPr="00560961" w:rsidRDefault="00560961">
      <w:pPr>
        <w:rPr>
          <w:rFonts w:ascii="Times New Roman" w:hAnsi="Times New Roman" w:cs="Times New Roman"/>
          <w:sz w:val="28"/>
          <w:szCs w:val="28"/>
        </w:rPr>
      </w:pPr>
      <w:r>
        <w:rPr>
          <w:rFonts w:ascii="Times New Roman" w:hAnsi="Times New Roman" w:cs="Times New Roman"/>
          <w:sz w:val="32"/>
          <w:szCs w:val="32"/>
        </w:rPr>
        <w:t xml:space="preserve">  </w:t>
      </w:r>
      <w:r w:rsidR="001A4E53">
        <w:rPr>
          <w:rFonts w:ascii="Times New Roman" w:hAnsi="Times New Roman" w:cs="Times New Roman"/>
          <w:sz w:val="32"/>
          <w:szCs w:val="32"/>
        </w:rPr>
        <w:t xml:space="preserve">Md. Rashid Al Asif                                           </w:t>
      </w:r>
      <w:r>
        <w:rPr>
          <w:rFonts w:ascii="Times New Roman" w:hAnsi="Times New Roman" w:cs="Times New Roman"/>
          <w:sz w:val="32"/>
          <w:szCs w:val="32"/>
        </w:rPr>
        <w:t xml:space="preserve"> </w:t>
      </w:r>
      <w:r w:rsidRPr="00560961">
        <w:rPr>
          <w:rFonts w:ascii="Times New Roman" w:hAnsi="Times New Roman" w:cs="Times New Roman"/>
          <w:sz w:val="28"/>
          <w:szCs w:val="28"/>
        </w:rPr>
        <w:t xml:space="preserve">Name: Tithi Biswas        </w:t>
      </w:r>
    </w:p>
    <w:p w14:paraId="74A0325D" w14:textId="6A696ADC" w:rsidR="00560961" w:rsidRPr="00560961" w:rsidRDefault="00560961">
      <w:pPr>
        <w:rPr>
          <w:rFonts w:ascii="Times New Roman" w:hAnsi="Times New Roman" w:cs="Times New Roman"/>
          <w:sz w:val="28"/>
          <w:szCs w:val="28"/>
        </w:rPr>
      </w:pPr>
      <w:r w:rsidRPr="00560961">
        <w:rPr>
          <w:rFonts w:ascii="Times New Roman" w:hAnsi="Times New Roman" w:cs="Times New Roman"/>
          <w:sz w:val="28"/>
          <w:szCs w:val="28"/>
        </w:rPr>
        <w:t xml:space="preserve">   </w:t>
      </w:r>
      <w:r w:rsidR="001A4E53">
        <w:rPr>
          <w:rFonts w:ascii="Times New Roman" w:hAnsi="Times New Roman" w:cs="Times New Roman"/>
          <w:sz w:val="28"/>
          <w:szCs w:val="28"/>
        </w:rPr>
        <w:t>Assistant Professor</w:t>
      </w:r>
      <w:r w:rsidRPr="00560961">
        <w:rPr>
          <w:rFonts w:ascii="Times New Roman" w:hAnsi="Times New Roman" w:cs="Times New Roman"/>
          <w:sz w:val="28"/>
          <w:szCs w:val="28"/>
        </w:rPr>
        <w:t xml:space="preserve">                                                       </w:t>
      </w:r>
      <w:r>
        <w:rPr>
          <w:rFonts w:ascii="Times New Roman" w:hAnsi="Times New Roman" w:cs="Times New Roman"/>
          <w:sz w:val="28"/>
          <w:szCs w:val="28"/>
        </w:rPr>
        <w:t xml:space="preserve"> </w:t>
      </w:r>
      <w:r w:rsidRPr="00560961">
        <w:rPr>
          <w:rFonts w:ascii="Times New Roman" w:hAnsi="Times New Roman" w:cs="Times New Roman"/>
          <w:sz w:val="28"/>
          <w:szCs w:val="28"/>
        </w:rPr>
        <w:t>Roll:</w:t>
      </w:r>
      <w:r w:rsidR="001A4E53">
        <w:rPr>
          <w:rFonts w:ascii="Times New Roman" w:hAnsi="Times New Roman" w:cs="Times New Roman"/>
          <w:sz w:val="28"/>
          <w:szCs w:val="28"/>
        </w:rPr>
        <w:t xml:space="preserve"> 01-50-16</w:t>
      </w:r>
    </w:p>
    <w:p w14:paraId="40B91BC9" w14:textId="5BFA2552" w:rsidR="00560961" w:rsidRPr="00560961" w:rsidRDefault="00560961">
      <w:pPr>
        <w:rPr>
          <w:rFonts w:ascii="Times New Roman" w:hAnsi="Times New Roman" w:cs="Times New Roman"/>
          <w:sz w:val="28"/>
          <w:szCs w:val="28"/>
        </w:rPr>
      </w:pPr>
      <w:r w:rsidRPr="00560961">
        <w:rPr>
          <w:rFonts w:ascii="Times New Roman" w:hAnsi="Times New Roman" w:cs="Times New Roman"/>
          <w:sz w:val="28"/>
          <w:szCs w:val="28"/>
        </w:rPr>
        <w:t xml:space="preserve">   </w:t>
      </w:r>
      <w:r w:rsidR="001A4E53">
        <w:rPr>
          <w:rFonts w:ascii="Times New Roman" w:hAnsi="Times New Roman" w:cs="Times New Roman"/>
          <w:sz w:val="28"/>
          <w:szCs w:val="28"/>
        </w:rPr>
        <w:t xml:space="preserve">Department of CSE                                       </w:t>
      </w:r>
      <w:r w:rsidRPr="00560961">
        <w:rPr>
          <w:rFonts w:ascii="Times New Roman" w:hAnsi="Times New Roman" w:cs="Times New Roman"/>
          <w:sz w:val="28"/>
          <w:szCs w:val="28"/>
        </w:rPr>
        <w:t>Department of Public</w:t>
      </w:r>
      <w:r>
        <w:rPr>
          <w:rFonts w:ascii="Times New Roman" w:hAnsi="Times New Roman" w:cs="Times New Roman"/>
          <w:sz w:val="28"/>
          <w:szCs w:val="28"/>
        </w:rPr>
        <w:t xml:space="preserve"> Administration</w:t>
      </w:r>
      <w:r w:rsidRPr="00560961">
        <w:rPr>
          <w:rFonts w:ascii="Times New Roman" w:hAnsi="Times New Roman" w:cs="Times New Roman"/>
          <w:sz w:val="28"/>
          <w:szCs w:val="28"/>
        </w:rPr>
        <w:t xml:space="preserve">                                                                  </w:t>
      </w:r>
    </w:p>
    <w:p w14:paraId="186BCD8E" w14:textId="7D29A9A0" w:rsidR="00560961" w:rsidRPr="001A4E53" w:rsidRDefault="001A4E53">
      <w:pPr>
        <w:rPr>
          <w:rFonts w:ascii="Times New Roman" w:hAnsi="Times New Roman" w:cs="Times New Roman"/>
          <w:sz w:val="28"/>
          <w:szCs w:val="28"/>
        </w:rPr>
      </w:pPr>
      <w:r w:rsidRPr="001A4E53">
        <w:rPr>
          <w:rFonts w:ascii="Times New Roman" w:hAnsi="Times New Roman" w:cs="Times New Roman"/>
          <w:sz w:val="28"/>
          <w:szCs w:val="28"/>
        </w:rPr>
        <w:t>Universit</w:t>
      </w:r>
      <w:r>
        <w:rPr>
          <w:rFonts w:ascii="Times New Roman" w:hAnsi="Times New Roman" w:cs="Times New Roman"/>
          <w:sz w:val="28"/>
          <w:szCs w:val="28"/>
        </w:rPr>
        <w:t xml:space="preserve">y of Barishal                                                   </w:t>
      </w:r>
      <w:r w:rsidR="00560961" w:rsidRPr="001A4E53">
        <w:rPr>
          <w:rFonts w:ascii="Times New Roman" w:hAnsi="Times New Roman" w:cs="Times New Roman"/>
          <w:sz w:val="28"/>
          <w:szCs w:val="28"/>
        </w:rPr>
        <w:t xml:space="preserve">  University of Barishal                            </w:t>
      </w:r>
    </w:p>
    <w:p w14:paraId="7AB98AC3" w14:textId="77777777" w:rsidR="00560961" w:rsidRDefault="00560961">
      <w:pPr>
        <w:rPr>
          <w:rFonts w:ascii="Times New Roman" w:hAnsi="Times New Roman" w:cs="Times New Roman"/>
          <w:sz w:val="28"/>
          <w:szCs w:val="28"/>
        </w:rPr>
      </w:pPr>
    </w:p>
    <w:p w14:paraId="3B0D544D" w14:textId="77777777" w:rsidR="00CA421A" w:rsidRDefault="00CA421A">
      <w:pPr>
        <w:rPr>
          <w:rFonts w:ascii="Times New Roman" w:hAnsi="Times New Roman" w:cs="Times New Roman"/>
          <w:sz w:val="40"/>
          <w:szCs w:val="40"/>
        </w:rPr>
      </w:pPr>
    </w:p>
    <w:sdt>
      <w:sdtPr>
        <w:rPr>
          <w:rFonts w:asciiTheme="minorHAnsi" w:eastAsiaTheme="minorHAnsi" w:hAnsiTheme="minorHAnsi" w:cstheme="minorBidi"/>
          <w:color w:val="auto"/>
          <w:sz w:val="22"/>
          <w:szCs w:val="22"/>
        </w:rPr>
        <w:id w:val="1173677083"/>
        <w:docPartObj>
          <w:docPartGallery w:val="Table of Contents"/>
          <w:docPartUnique/>
        </w:docPartObj>
      </w:sdtPr>
      <w:sdtEndPr>
        <w:rPr>
          <w:b/>
          <w:bCs/>
          <w:noProof/>
        </w:rPr>
      </w:sdtEndPr>
      <w:sdtContent>
        <w:p w14:paraId="0967D263" w14:textId="77777777" w:rsidR="00CA421A" w:rsidRDefault="00CA421A">
          <w:pPr>
            <w:pStyle w:val="TOCHeading"/>
          </w:pPr>
          <w:r>
            <w:t>Contents</w:t>
          </w:r>
        </w:p>
        <w:p w14:paraId="6EFECD38" w14:textId="5DA07F4A" w:rsidR="00CA421A" w:rsidRDefault="00CA421A">
          <w:pPr>
            <w:pStyle w:val="TOC1"/>
            <w:tabs>
              <w:tab w:val="right" w:leader="dot" w:pos="9350"/>
            </w:tabs>
            <w:rPr>
              <w:noProof/>
            </w:rPr>
          </w:pPr>
          <w:r>
            <w:fldChar w:fldCharType="begin"/>
          </w:r>
          <w:r>
            <w:instrText xml:space="preserve"> TOC \o "1-3" \h \z \u </w:instrText>
          </w:r>
          <w:r>
            <w:fldChar w:fldCharType="separate"/>
          </w:r>
          <w:hyperlink w:anchor="_Toc185005285" w:history="1">
            <w:r w:rsidRPr="00390FE6">
              <w:rPr>
                <w:rStyle w:val="Hyperlink"/>
                <w:b/>
                <w:noProof/>
              </w:rPr>
              <w:t>Abstract:</w:t>
            </w:r>
            <w:r>
              <w:rPr>
                <w:noProof/>
                <w:webHidden/>
              </w:rPr>
              <w:tab/>
            </w:r>
            <w:r>
              <w:rPr>
                <w:noProof/>
                <w:webHidden/>
              </w:rPr>
              <w:fldChar w:fldCharType="begin"/>
            </w:r>
            <w:r>
              <w:rPr>
                <w:noProof/>
                <w:webHidden/>
              </w:rPr>
              <w:instrText xml:space="preserve"> PAGEREF _Toc185005285 \h </w:instrText>
            </w:r>
            <w:r>
              <w:rPr>
                <w:noProof/>
                <w:webHidden/>
              </w:rPr>
            </w:r>
            <w:r>
              <w:rPr>
                <w:noProof/>
                <w:webHidden/>
              </w:rPr>
              <w:fldChar w:fldCharType="separate"/>
            </w:r>
            <w:r>
              <w:rPr>
                <w:noProof/>
                <w:webHidden/>
              </w:rPr>
              <w:t>4</w:t>
            </w:r>
            <w:r>
              <w:rPr>
                <w:noProof/>
                <w:webHidden/>
              </w:rPr>
              <w:fldChar w:fldCharType="end"/>
            </w:r>
          </w:hyperlink>
        </w:p>
        <w:p w14:paraId="4013D275" w14:textId="5AE1B750" w:rsidR="00CA421A" w:rsidRDefault="00386880">
          <w:pPr>
            <w:pStyle w:val="TOC1"/>
            <w:tabs>
              <w:tab w:val="right" w:leader="dot" w:pos="9350"/>
            </w:tabs>
            <w:rPr>
              <w:noProof/>
            </w:rPr>
          </w:pPr>
          <w:hyperlink w:anchor="_Toc185005286" w:history="1">
            <w:r w:rsidR="00CA421A" w:rsidRPr="00390FE6">
              <w:rPr>
                <w:rStyle w:val="Hyperlink"/>
                <w:noProof/>
              </w:rPr>
              <w:t>Introduction:</w:t>
            </w:r>
            <w:r w:rsidR="00CA421A">
              <w:rPr>
                <w:noProof/>
                <w:webHidden/>
              </w:rPr>
              <w:tab/>
            </w:r>
            <w:r w:rsidR="00CA421A">
              <w:rPr>
                <w:noProof/>
                <w:webHidden/>
              </w:rPr>
              <w:fldChar w:fldCharType="begin"/>
            </w:r>
            <w:r w:rsidR="00CA421A">
              <w:rPr>
                <w:noProof/>
                <w:webHidden/>
              </w:rPr>
              <w:instrText xml:space="preserve"> PAGEREF _Toc185005286 \h </w:instrText>
            </w:r>
            <w:r w:rsidR="00CA421A">
              <w:rPr>
                <w:noProof/>
                <w:webHidden/>
              </w:rPr>
            </w:r>
            <w:r w:rsidR="00CA421A">
              <w:rPr>
                <w:noProof/>
                <w:webHidden/>
              </w:rPr>
              <w:fldChar w:fldCharType="separate"/>
            </w:r>
            <w:r w:rsidR="00CA421A">
              <w:rPr>
                <w:noProof/>
                <w:webHidden/>
              </w:rPr>
              <w:t>4</w:t>
            </w:r>
            <w:r w:rsidR="00CA421A">
              <w:rPr>
                <w:noProof/>
                <w:webHidden/>
              </w:rPr>
              <w:fldChar w:fldCharType="end"/>
            </w:r>
          </w:hyperlink>
        </w:p>
        <w:p w14:paraId="537DA8BF" w14:textId="2D5AE4ED" w:rsidR="00CA421A" w:rsidRDefault="00386880">
          <w:pPr>
            <w:pStyle w:val="TOC1"/>
            <w:tabs>
              <w:tab w:val="left" w:pos="440"/>
              <w:tab w:val="right" w:leader="dot" w:pos="9350"/>
            </w:tabs>
            <w:rPr>
              <w:noProof/>
            </w:rPr>
          </w:pPr>
          <w:hyperlink w:anchor="_Toc185005287" w:history="1">
            <w:r w:rsidR="00CA421A" w:rsidRPr="00390FE6">
              <w:rPr>
                <w:rStyle w:val="Hyperlink"/>
                <w:rFonts w:ascii="Wingdings" w:hAnsi="Wingdings" w:cs="Times New Roman"/>
                <w:noProof/>
              </w:rPr>
              <w:t></w:t>
            </w:r>
            <w:r w:rsidR="00CA421A">
              <w:rPr>
                <w:noProof/>
              </w:rPr>
              <w:tab/>
            </w:r>
            <w:r w:rsidR="00CA421A" w:rsidRPr="00390FE6">
              <w:rPr>
                <w:rStyle w:val="Hyperlink"/>
                <w:noProof/>
              </w:rPr>
              <w:t>Components of Environment</w:t>
            </w:r>
            <w:r w:rsidR="00CA421A">
              <w:rPr>
                <w:noProof/>
                <w:webHidden/>
              </w:rPr>
              <w:tab/>
            </w:r>
            <w:r w:rsidR="00CA421A">
              <w:rPr>
                <w:noProof/>
                <w:webHidden/>
              </w:rPr>
              <w:fldChar w:fldCharType="begin"/>
            </w:r>
            <w:r w:rsidR="00CA421A">
              <w:rPr>
                <w:noProof/>
                <w:webHidden/>
              </w:rPr>
              <w:instrText xml:space="preserve"> PAGEREF _Toc185005287 \h </w:instrText>
            </w:r>
            <w:r w:rsidR="00CA421A">
              <w:rPr>
                <w:noProof/>
                <w:webHidden/>
              </w:rPr>
            </w:r>
            <w:r w:rsidR="00CA421A">
              <w:rPr>
                <w:noProof/>
                <w:webHidden/>
              </w:rPr>
              <w:fldChar w:fldCharType="separate"/>
            </w:r>
            <w:r w:rsidR="00CA421A">
              <w:rPr>
                <w:noProof/>
                <w:webHidden/>
              </w:rPr>
              <w:t>4</w:t>
            </w:r>
            <w:r w:rsidR="00CA421A">
              <w:rPr>
                <w:noProof/>
                <w:webHidden/>
              </w:rPr>
              <w:fldChar w:fldCharType="end"/>
            </w:r>
          </w:hyperlink>
        </w:p>
        <w:p w14:paraId="16BF83DA" w14:textId="7867A237" w:rsidR="00CA421A" w:rsidRDefault="00386880">
          <w:pPr>
            <w:pStyle w:val="TOC1"/>
            <w:tabs>
              <w:tab w:val="left" w:pos="440"/>
              <w:tab w:val="right" w:leader="dot" w:pos="9350"/>
            </w:tabs>
            <w:rPr>
              <w:noProof/>
            </w:rPr>
          </w:pPr>
          <w:hyperlink w:anchor="_Toc185005288" w:history="1">
            <w:r w:rsidR="00CA421A" w:rsidRPr="00390FE6">
              <w:rPr>
                <w:rStyle w:val="Hyperlink"/>
                <w:rFonts w:ascii="Wingdings" w:hAnsi="Wingdings" w:cs="Times New Roman"/>
                <w:noProof/>
              </w:rPr>
              <w:t></w:t>
            </w:r>
            <w:r w:rsidR="00CA421A">
              <w:rPr>
                <w:noProof/>
              </w:rPr>
              <w:tab/>
            </w:r>
            <w:r w:rsidR="00CA421A" w:rsidRPr="00390FE6">
              <w:rPr>
                <w:rStyle w:val="Hyperlink"/>
                <w:noProof/>
              </w:rPr>
              <w:t>Different Aspects of Environmental Pollution</w:t>
            </w:r>
            <w:r w:rsidR="00CA421A">
              <w:rPr>
                <w:noProof/>
                <w:webHidden/>
              </w:rPr>
              <w:tab/>
            </w:r>
            <w:r w:rsidR="00CA421A">
              <w:rPr>
                <w:noProof/>
                <w:webHidden/>
              </w:rPr>
              <w:fldChar w:fldCharType="begin"/>
            </w:r>
            <w:r w:rsidR="00CA421A">
              <w:rPr>
                <w:noProof/>
                <w:webHidden/>
              </w:rPr>
              <w:instrText xml:space="preserve"> PAGEREF _Toc185005288 \h </w:instrText>
            </w:r>
            <w:r w:rsidR="00CA421A">
              <w:rPr>
                <w:noProof/>
                <w:webHidden/>
              </w:rPr>
            </w:r>
            <w:r w:rsidR="00CA421A">
              <w:rPr>
                <w:noProof/>
                <w:webHidden/>
              </w:rPr>
              <w:fldChar w:fldCharType="separate"/>
            </w:r>
            <w:r w:rsidR="00CA421A">
              <w:rPr>
                <w:noProof/>
                <w:webHidden/>
              </w:rPr>
              <w:t>4</w:t>
            </w:r>
            <w:r w:rsidR="00CA421A">
              <w:rPr>
                <w:noProof/>
                <w:webHidden/>
              </w:rPr>
              <w:fldChar w:fldCharType="end"/>
            </w:r>
          </w:hyperlink>
        </w:p>
        <w:p w14:paraId="4C31FB37" w14:textId="02033FE5" w:rsidR="00CA421A" w:rsidRDefault="00386880">
          <w:pPr>
            <w:pStyle w:val="TOC2"/>
            <w:tabs>
              <w:tab w:val="left" w:pos="660"/>
              <w:tab w:val="right" w:leader="dot" w:pos="9350"/>
            </w:tabs>
            <w:rPr>
              <w:noProof/>
            </w:rPr>
          </w:pPr>
          <w:hyperlink w:anchor="_Toc185005289" w:history="1">
            <w:r w:rsidR="00CA421A" w:rsidRPr="00390FE6">
              <w:rPr>
                <w:rStyle w:val="Hyperlink"/>
                <w:rFonts w:ascii="Wingdings" w:hAnsi="Wingdings" w:cs="Times New Roman"/>
                <w:noProof/>
              </w:rPr>
              <w:t></w:t>
            </w:r>
            <w:r w:rsidR="00CA421A">
              <w:rPr>
                <w:noProof/>
              </w:rPr>
              <w:tab/>
            </w:r>
            <w:r w:rsidR="00CA421A" w:rsidRPr="00390FE6">
              <w:rPr>
                <w:rStyle w:val="Hyperlink"/>
                <w:noProof/>
              </w:rPr>
              <w:t>Air Pollution</w:t>
            </w:r>
            <w:r w:rsidR="00CA421A">
              <w:rPr>
                <w:noProof/>
                <w:webHidden/>
              </w:rPr>
              <w:tab/>
            </w:r>
            <w:r w:rsidR="00CA421A">
              <w:rPr>
                <w:noProof/>
                <w:webHidden/>
              </w:rPr>
              <w:fldChar w:fldCharType="begin"/>
            </w:r>
            <w:r w:rsidR="00CA421A">
              <w:rPr>
                <w:noProof/>
                <w:webHidden/>
              </w:rPr>
              <w:instrText xml:space="preserve"> PAGEREF _Toc185005289 \h </w:instrText>
            </w:r>
            <w:r w:rsidR="00CA421A">
              <w:rPr>
                <w:noProof/>
                <w:webHidden/>
              </w:rPr>
            </w:r>
            <w:r w:rsidR="00CA421A">
              <w:rPr>
                <w:noProof/>
                <w:webHidden/>
              </w:rPr>
              <w:fldChar w:fldCharType="separate"/>
            </w:r>
            <w:r w:rsidR="00CA421A">
              <w:rPr>
                <w:noProof/>
                <w:webHidden/>
              </w:rPr>
              <w:t>4</w:t>
            </w:r>
            <w:r w:rsidR="00CA421A">
              <w:rPr>
                <w:noProof/>
                <w:webHidden/>
              </w:rPr>
              <w:fldChar w:fldCharType="end"/>
            </w:r>
          </w:hyperlink>
        </w:p>
        <w:p w14:paraId="347F4F96" w14:textId="6DE89F10" w:rsidR="00CA421A" w:rsidRDefault="00386880">
          <w:pPr>
            <w:pStyle w:val="TOC2"/>
            <w:tabs>
              <w:tab w:val="left" w:pos="660"/>
              <w:tab w:val="right" w:leader="dot" w:pos="9350"/>
            </w:tabs>
            <w:rPr>
              <w:noProof/>
            </w:rPr>
          </w:pPr>
          <w:hyperlink w:anchor="_Toc185005290" w:history="1">
            <w:r w:rsidR="00CA421A" w:rsidRPr="00390FE6">
              <w:rPr>
                <w:rStyle w:val="Hyperlink"/>
                <w:rFonts w:ascii="Wingdings" w:hAnsi="Wingdings" w:cs="Times New Roman"/>
                <w:noProof/>
              </w:rPr>
              <w:t></w:t>
            </w:r>
            <w:r w:rsidR="00CA421A">
              <w:rPr>
                <w:noProof/>
              </w:rPr>
              <w:tab/>
            </w:r>
            <w:r w:rsidR="00CA421A" w:rsidRPr="00390FE6">
              <w:rPr>
                <w:rStyle w:val="Hyperlink"/>
                <w:noProof/>
              </w:rPr>
              <w:t>Main Sources of Air Pollution</w:t>
            </w:r>
            <w:r w:rsidR="00CA421A">
              <w:rPr>
                <w:noProof/>
                <w:webHidden/>
              </w:rPr>
              <w:tab/>
            </w:r>
            <w:r w:rsidR="00CA421A">
              <w:rPr>
                <w:noProof/>
                <w:webHidden/>
              </w:rPr>
              <w:fldChar w:fldCharType="begin"/>
            </w:r>
            <w:r w:rsidR="00CA421A">
              <w:rPr>
                <w:noProof/>
                <w:webHidden/>
              </w:rPr>
              <w:instrText xml:space="preserve"> PAGEREF _Toc185005290 \h </w:instrText>
            </w:r>
            <w:r w:rsidR="00CA421A">
              <w:rPr>
                <w:noProof/>
                <w:webHidden/>
              </w:rPr>
            </w:r>
            <w:r w:rsidR="00CA421A">
              <w:rPr>
                <w:noProof/>
                <w:webHidden/>
              </w:rPr>
              <w:fldChar w:fldCharType="separate"/>
            </w:r>
            <w:r w:rsidR="00CA421A">
              <w:rPr>
                <w:noProof/>
                <w:webHidden/>
              </w:rPr>
              <w:t>5</w:t>
            </w:r>
            <w:r w:rsidR="00CA421A">
              <w:rPr>
                <w:noProof/>
                <w:webHidden/>
              </w:rPr>
              <w:fldChar w:fldCharType="end"/>
            </w:r>
          </w:hyperlink>
        </w:p>
        <w:p w14:paraId="131D08D5" w14:textId="6321CC94" w:rsidR="00CA421A" w:rsidRDefault="00386880">
          <w:pPr>
            <w:pStyle w:val="TOC1"/>
            <w:tabs>
              <w:tab w:val="left" w:pos="440"/>
              <w:tab w:val="right" w:leader="dot" w:pos="9350"/>
            </w:tabs>
            <w:rPr>
              <w:noProof/>
            </w:rPr>
          </w:pPr>
          <w:hyperlink w:anchor="_Toc185005291" w:history="1">
            <w:r w:rsidR="00CA421A" w:rsidRPr="00390FE6">
              <w:rPr>
                <w:rStyle w:val="Hyperlink"/>
                <w:rFonts w:ascii="Wingdings" w:hAnsi="Wingdings" w:cs="Times New Roman"/>
                <w:noProof/>
              </w:rPr>
              <w:t></w:t>
            </w:r>
            <w:r w:rsidR="00CA421A">
              <w:rPr>
                <w:noProof/>
              </w:rPr>
              <w:tab/>
            </w:r>
            <w:r w:rsidR="00CA421A" w:rsidRPr="00390FE6">
              <w:rPr>
                <w:rStyle w:val="Hyperlink"/>
                <w:noProof/>
              </w:rPr>
              <w:t>Water Pollution</w:t>
            </w:r>
            <w:r w:rsidR="00CA421A">
              <w:rPr>
                <w:noProof/>
                <w:webHidden/>
              </w:rPr>
              <w:tab/>
            </w:r>
            <w:r w:rsidR="00CA421A">
              <w:rPr>
                <w:noProof/>
                <w:webHidden/>
              </w:rPr>
              <w:fldChar w:fldCharType="begin"/>
            </w:r>
            <w:r w:rsidR="00CA421A">
              <w:rPr>
                <w:noProof/>
                <w:webHidden/>
              </w:rPr>
              <w:instrText xml:space="preserve"> PAGEREF _Toc185005291 \h </w:instrText>
            </w:r>
            <w:r w:rsidR="00CA421A">
              <w:rPr>
                <w:noProof/>
                <w:webHidden/>
              </w:rPr>
            </w:r>
            <w:r w:rsidR="00CA421A">
              <w:rPr>
                <w:noProof/>
                <w:webHidden/>
              </w:rPr>
              <w:fldChar w:fldCharType="separate"/>
            </w:r>
            <w:r w:rsidR="00CA421A">
              <w:rPr>
                <w:noProof/>
                <w:webHidden/>
              </w:rPr>
              <w:t>6</w:t>
            </w:r>
            <w:r w:rsidR="00CA421A">
              <w:rPr>
                <w:noProof/>
                <w:webHidden/>
              </w:rPr>
              <w:fldChar w:fldCharType="end"/>
            </w:r>
          </w:hyperlink>
        </w:p>
        <w:p w14:paraId="5BE896F6" w14:textId="27FB5840" w:rsidR="00CA421A" w:rsidRDefault="00386880">
          <w:pPr>
            <w:pStyle w:val="TOC2"/>
            <w:tabs>
              <w:tab w:val="left" w:pos="660"/>
              <w:tab w:val="right" w:leader="dot" w:pos="9350"/>
            </w:tabs>
            <w:rPr>
              <w:noProof/>
            </w:rPr>
          </w:pPr>
          <w:hyperlink w:anchor="_Toc185005292" w:history="1">
            <w:r w:rsidR="00CA421A" w:rsidRPr="00390FE6">
              <w:rPr>
                <w:rStyle w:val="Hyperlink"/>
                <w:rFonts w:ascii="Wingdings" w:hAnsi="Wingdings" w:cs="Times New Roman"/>
                <w:noProof/>
              </w:rPr>
              <w:t></w:t>
            </w:r>
            <w:r w:rsidR="00CA421A">
              <w:rPr>
                <w:noProof/>
              </w:rPr>
              <w:tab/>
            </w:r>
            <w:r w:rsidR="00CA421A" w:rsidRPr="00390FE6">
              <w:rPr>
                <w:rStyle w:val="Hyperlink"/>
                <w:noProof/>
              </w:rPr>
              <w:t>Main Sources of Water Pollution</w:t>
            </w:r>
            <w:r w:rsidR="00CA421A">
              <w:rPr>
                <w:noProof/>
                <w:webHidden/>
              </w:rPr>
              <w:tab/>
            </w:r>
            <w:r w:rsidR="00CA421A">
              <w:rPr>
                <w:noProof/>
                <w:webHidden/>
              </w:rPr>
              <w:fldChar w:fldCharType="begin"/>
            </w:r>
            <w:r w:rsidR="00CA421A">
              <w:rPr>
                <w:noProof/>
                <w:webHidden/>
              </w:rPr>
              <w:instrText xml:space="preserve"> PAGEREF _Toc185005292 \h </w:instrText>
            </w:r>
            <w:r w:rsidR="00CA421A">
              <w:rPr>
                <w:noProof/>
                <w:webHidden/>
              </w:rPr>
            </w:r>
            <w:r w:rsidR="00CA421A">
              <w:rPr>
                <w:noProof/>
                <w:webHidden/>
              </w:rPr>
              <w:fldChar w:fldCharType="separate"/>
            </w:r>
            <w:r w:rsidR="00CA421A">
              <w:rPr>
                <w:noProof/>
                <w:webHidden/>
              </w:rPr>
              <w:t>6</w:t>
            </w:r>
            <w:r w:rsidR="00CA421A">
              <w:rPr>
                <w:noProof/>
                <w:webHidden/>
              </w:rPr>
              <w:fldChar w:fldCharType="end"/>
            </w:r>
          </w:hyperlink>
        </w:p>
        <w:p w14:paraId="04F4556E" w14:textId="5DF80675" w:rsidR="00CA421A" w:rsidRDefault="00386880">
          <w:pPr>
            <w:pStyle w:val="TOC1"/>
            <w:tabs>
              <w:tab w:val="left" w:pos="440"/>
              <w:tab w:val="right" w:leader="dot" w:pos="9350"/>
            </w:tabs>
            <w:rPr>
              <w:noProof/>
            </w:rPr>
          </w:pPr>
          <w:hyperlink w:anchor="_Toc185005293" w:history="1">
            <w:r w:rsidR="00CA421A" w:rsidRPr="00390FE6">
              <w:rPr>
                <w:rStyle w:val="Hyperlink"/>
                <w:rFonts w:ascii="Wingdings" w:hAnsi="Wingdings" w:cs="Times New Roman"/>
                <w:noProof/>
              </w:rPr>
              <w:t></w:t>
            </w:r>
            <w:r w:rsidR="00CA421A">
              <w:rPr>
                <w:noProof/>
              </w:rPr>
              <w:tab/>
            </w:r>
            <w:r w:rsidR="00CA421A" w:rsidRPr="00390FE6">
              <w:rPr>
                <w:rStyle w:val="Hyperlink"/>
                <w:noProof/>
              </w:rPr>
              <w:t>Noise Pollution</w:t>
            </w:r>
            <w:r w:rsidR="00CA421A">
              <w:rPr>
                <w:noProof/>
                <w:webHidden/>
              </w:rPr>
              <w:tab/>
            </w:r>
            <w:r w:rsidR="00CA421A">
              <w:rPr>
                <w:noProof/>
                <w:webHidden/>
              </w:rPr>
              <w:fldChar w:fldCharType="begin"/>
            </w:r>
            <w:r w:rsidR="00CA421A">
              <w:rPr>
                <w:noProof/>
                <w:webHidden/>
              </w:rPr>
              <w:instrText xml:space="preserve"> PAGEREF _Toc185005293 \h </w:instrText>
            </w:r>
            <w:r w:rsidR="00CA421A">
              <w:rPr>
                <w:noProof/>
                <w:webHidden/>
              </w:rPr>
            </w:r>
            <w:r w:rsidR="00CA421A">
              <w:rPr>
                <w:noProof/>
                <w:webHidden/>
              </w:rPr>
              <w:fldChar w:fldCharType="separate"/>
            </w:r>
            <w:r w:rsidR="00CA421A">
              <w:rPr>
                <w:noProof/>
                <w:webHidden/>
              </w:rPr>
              <w:t>8</w:t>
            </w:r>
            <w:r w:rsidR="00CA421A">
              <w:rPr>
                <w:noProof/>
                <w:webHidden/>
              </w:rPr>
              <w:fldChar w:fldCharType="end"/>
            </w:r>
          </w:hyperlink>
        </w:p>
        <w:p w14:paraId="2C7E0C51" w14:textId="55F1509B" w:rsidR="00CA421A" w:rsidRDefault="00386880">
          <w:pPr>
            <w:pStyle w:val="TOC2"/>
            <w:tabs>
              <w:tab w:val="right" w:leader="dot" w:pos="9350"/>
            </w:tabs>
            <w:rPr>
              <w:noProof/>
            </w:rPr>
          </w:pPr>
          <w:hyperlink w:anchor="_Toc185005294" w:history="1">
            <w:r w:rsidR="00CA421A" w:rsidRPr="00390FE6">
              <w:rPr>
                <w:rStyle w:val="Hyperlink"/>
                <w:noProof/>
              </w:rPr>
              <w:t>Causes of Noise Pollution</w:t>
            </w:r>
            <w:r w:rsidR="00CA421A">
              <w:rPr>
                <w:noProof/>
                <w:webHidden/>
              </w:rPr>
              <w:tab/>
            </w:r>
            <w:r w:rsidR="00CA421A">
              <w:rPr>
                <w:noProof/>
                <w:webHidden/>
              </w:rPr>
              <w:fldChar w:fldCharType="begin"/>
            </w:r>
            <w:r w:rsidR="00CA421A">
              <w:rPr>
                <w:noProof/>
                <w:webHidden/>
              </w:rPr>
              <w:instrText xml:space="preserve"> PAGEREF _Toc185005294 \h </w:instrText>
            </w:r>
            <w:r w:rsidR="00CA421A">
              <w:rPr>
                <w:noProof/>
                <w:webHidden/>
              </w:rPr>
            </w:r>
            <w:r w:rsidR="00CA421A">
              <w:rPr>
                <w:noProof/>
                <w:webHidden/>
              </w:rPr>
              <w:fldChar w:fldCharType="separate"/>
            </w:r>
            <w:r w:rsidR="00CA421A">
              <w:rPr>
                <w:noProof/>
                <w:webHidden/>
              </w:rPr>
              <w:t>8</w:t>
            </w:r>
            <w:r w:rsidR="00CA421A">
              <w:rPr>
                <w:noProof/>
                <w:webHidden/>
              </w:rPr>
              <w:fldChar w:fldCharType="end"/>
            </w:r>
          </w:hyperlink>
        </w:p>
        <w:p w14:paraId="7AAB5178" w14:textId="256B4EF1" w:rsidR="00CA421A" w:rsidRDefault="00386880">
          <w:pPr>
            <w:pStyle w:val="TOC1"/>
            <w:tabs>
              <w:tab w:val="left" w:pos="440"/>
              <w:tab w:val="right" w:leader="dot" w:pos="9350"/>
            </w:tabs>
            <w:rPr>
              <w:noProof/>
            </w:rPr>
          </w:pPr>
          <w:hyperlink w:anchor="_Toc185005295" w:history="1">
            <w:r w:rsidR="00CA421A" w:rsidRPr="00390FE6">
              <w:rPr>
                <w:rStyle w:val="Hyperlink"/>
                <w:rFonts w:ascii="Wingdings" w:hAnsi="Wingdings" w:cs="Times New Roman"/>
                <w:noProof/>
              </w:rPr>
              <w:t></w:t>
            </w:r>
            <w:r w:rsidR="00CA421A">
              <w:rPr>
                <w:noProof/>
              </w:rPr>
              <w:tab/>
            </w:r>
            <w:r w:rsidR="00CA421A" w:rsidRPr="00390FE6">
              <w:rPr>
                <w:rStyle w:val="Hyperlink"/>
                <w:noProof/>
              </w:rPr>
              <w:t>Effects of Environment Pollution</w:t>
            </w:r>
            <w:r w:rsidR="00CA421A">
              <w:rPr>
                <w:noProof/>
                <w:webHidden/>
              </w:rPr>
              <w:tab/>
            </w:r>
            <w:r w:rsidR="00CA421A">
              <w:rPr>
                <w:noProof/>
                <w:webHidden/>
              </w:rPr>
              <w:fldChar w:fldCharType="begin"/>
            </w:r>
            <w:r w:rsidR="00CA421A">
              <w:rPr>
                <w:noProof/>
                <w:webHidden/>
              </w:rPr>
              <w:instrText xml:space="preserve"> PAGEREF _Toc185005295 \h </w:instrText>
            </w:r>
            <w:r w:rsidR="00CA421A">
              <w:rPr>
                <w:noProof/>
                <w:webHidden/>
              </w:rPr>
            </w:r>
            <w:r w:rsidR="00CA421A">
              <w:rPr>
                <w:noProof/>
                <w:webHidden/>
              </w:rPr>
              <w:fldChar w:fldCharType="separate"/>
            </w:r>
            <w:r w:rsidR="00CA421A">
              <w:rPr>
                <w:noProof/>
                <w:webHidden/>
              </w:rPr>
              <w:t>10</w:t>
            </w:r>
            <w:r w:rsidR="00CA421A">
              <w:rPr>
                <w:noProof/>
                <w:webHidden/>
              </w:rPr>
              <w:fldChar w:fldCharType="end"/>
            </w:r>
          </w:hyperlink>
        </w:p>
        <w:p w14:paraId="196164D4" w14:textId="0BD04DBA" w:rsidR="00CA421A" w:rsidRDefault="00386880">
          <w:pPr>
            <w:pStyle w:val="TOC1"/>
            <w:tabs>
              <w:tab w:val="left" w:pos="440"/>
              <w:tab w:val="right" w:leader="dot" w:pos="9350"/>
            </w:tabs>
            <w:rPr>
              <w:noProof/>
            </w:rPr>
          </w:pPr>
          <w:hyperlink w:anchor="_Toc185005296" w:history="1">
            <w:r w:rsidR="00CA421A" w:rsidRPr="00390FE6">
              <w:rPr>
                <w:rStyle w:val="Hyperlink"/>
                <w:rFonts w:ascii="Wingdings" w:hAnsi="Wingdings" w:cs="Times New Roman"/>
                <w:noProof/>
              </w:rPr>
              <w:t></w:t>
            </w:r>
            <w:r w:rsidR="00CA421A">
              <w:rPr>
                <w:noProof/>
              </w:rPr>
              <w:tab/>
            </w:r>
            <w:r w:rsidR="00CA421A" w:rsidRPr="00390FE6">
              <w:rPr>
                <w:rStyle w:val="Hyperlink"/>
                <w:noProof/>
              </w:rPr>
              <w:t>GOVERNMENTAL STEPS FOR POLLUTION CONTROL IN BANGLADESH</w:t>
            </w:r>
            <w:r w:rsidR="00CA421A">
              <w:rPr>
                <w:noProof/>
                <w:webHidden/>
              </w:rPr>
              <w:tab/>
            </w:r>
            <w:r w:rsidR="00CA421A">
              <w:rPr>
                <w:noProof/>
                <w:webHidden/>
              </w:rPr>
              <w:fldChar w:fldCharType="begin"/>
            </w:r>
            <w:r w:rsidR="00CA421A">
              <w:rPr>
                <w:noProof/>
                <w:webHidden/>
              </w:rPr>
              <w:instrText xml:space="preserve"> PAGEREF _Toc185005296 \h </w:instrText>
            </w:r>
            <w:r w:rsidR="00CA421A">
              <w:rPr>
                <w:noProof/>
                <w:webHidden/>
              </w:rPr>
            </w:r>
            <w:r w:rsidR="00CA421A">
              <w:rPr>
                <w:noProof/>
                <w:webHidden/>
              </w:rPr>
              <w:fldChar w:fldCharType="separate"/>
            </w:r>
            <w:r w:rsidR="00CA421A">
              <w:rPr>
                <w:noProof/>
                <w:webHidden/>
              </w:rPr>
              <w:t>11</w:t>
            </w:r>
            <w:r w:rsidR="00CA421A">
              <w:rPr>
                <w:noProof/>
                <w:webHidden/>
              </w:rPr>
              <w:fldChar w:fldCharType="end"/>
            </w:r>
          </w:hyperlink>
        </w:p>
        <w:p w14:paraId="4865D2C9" w14:textId="04509403" w:rsidR="00CA421A" w:rsidRDefault="00386880">
          <w:pPr>
            <w:pStyle w:val="TOC2"/>
            <w:tabs>
              <w:tab w:val="right" w:leader="dot" w:pos="9350"/>
            </w:tabs>
            <w:rPr>
              <w:noProof/>
            </w:rPr>
          </w:pPr>
          <w:hyperlink w:anchor="_Toc185005297" w:history="1">
            <w:r w:rsidR="00CA421A" w:rsidRPr="00390FE6">
              <w:rPr>
                <w:rStyle w:val="Hyperlink"/>
                <w:noProof/>
              </w:rPr>
              <w:t>1. National Environmental Management Action Plan (NEMAP)-</w:t>
            </w:r>
            <w:r w:rsidR="00CA421A">
              <w:rPr>
                <w:noProof/>
                <w:webHidden/>
              </w:rPr>
              <w:tab/>
            </w:r>
            <w:r w:rsidR="00CA421A">
              <w:rPr>
                <w:noProof/>
                <w:webHidden/>
              </w:rPr>
              <w:fldChar w:fldCharType="begin"/>
            </w:r>
            <w:r w:rsidR="00CA421A">
              <w:rPr>
                <w:noProof/>
                <w:webHidden/>
              </w:rPr>
              <w:instrText xml:space="preserve"> PAGEREF _Toc185005297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05544496" w14:textId="316B7373" w:rsidR="00CA421A" w:rsidRDefault="00386880">
          <w:pPr>
            <w:pStyle w:val="TOC2"/>
            <w:tabs>
              <w:tab w:val="right" w:leader="dot" w:pos="9350"/>
            </w:tabs>
            <w:rPr>
              <w:noProof/>
            </w:rPr>
          </w:pPr>
          <w:hyperlink w:anchor="_Toc185005298" w:history="1">
            <w:r w:rsidR="00CA421A" w:rsidRPr="00390FE6">
              <w:rPr>
                <w:rStyle w:val="Hyperlink"/>
                <w:noProof/>
              </w:rPr>
              <w:t>2. Environmental Acts, Rules and Laws</w:t>
            </w:r>
            <w:r w:rsidR="00CA421A">
              <w:rPr>
                <w:noProof/>
                <w:webHidden/>
              </w:rPr>
              <w:tab/>
            </w:r>
            <w:r w:rsidR="00CA421A">
              <w:rPr>
                <w:noProof/>
                <w:webHidden/>
              </w:rPr>
              <w:fldChar w:fldCharType="begin"/>
            </w:r>
            <w:r w:rsidR="00CA421A">
              <w:rPr>
                <w:noProof/>
                <w:webHidden/>
              </w:rPr>
              <w:instrText xml:space="preserve"> PAGEREF _Toc185005298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0CD7E09F" w14:textId="5869429B" w:rsidR="00CA421A" w:rsidRDefault="00386880">
          <w:pPr>
            <w:pStyle w:val="TOC2"/>
            <w:tabs>
              <w:tab w:val="right" w:leader="dot" w:pos="9350"/>
            </w:tabs>
            <w:rPr>
              <w:noProof/>
            </w:rPr>
          </w:pPr>
          <w:hyperlink w:anchor="_Toc185005299" w:history="1">
            <w:r w:rsidR="00CA421A" w:rsidRPr="00390FE6">
              <w:rPr>
                <w:rStyle w:val="Hyperlink"/>
                <w:noProof/>
              </w:rPr>
              <w:t>3. Control of Air Pollution</w:t>
            </w:r>
            <w:r w:rsidR="00CA421A">
              <w:rPr>
                <w:noProof/>
                <w:webHidden/>
              </w:rPr>
              <w:tab/>
            </w:r>
            <w:r w:rsidR="00CA421A">
              <w:rPr>
                <w:noProof/>
                <w:webHidden/>
              </w:rPr>
              <w:fldChar w:fldCharType="begin"/>
            </w:r>
            <w:r w:rsidR="00CA421A">
              <w:rPr>
                <w:noProof/>
                <w:webHidden/>
              </w:rPr>
              <w:instrText xml:space="preserve"> PAGEREF _Toc185005299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50D0FB18" w14:textId="339E0CC9" w:rsidR="00CA421A" w:rsidRDefault="00386880">
          <w:pPr>
            <w:pStyle w:val="TOC2"/>
            <w:tabs>
              <w:tab w:val="right" w:leader="dot" w:pos="9350"/>
            </w:tabs>
            <w:rPr>
              <w:noProof/>
            </w:rPr>
          </w:pPr>
          <w:hyperlink w:anchor="_Toc185005300" w:history="1">
            <w:r w:rsidR="00CA421A" w:rsidRPr="00390FE6">
              <w:rPr>
                <w:rStyle w:val="Hyperlink"/>
                <w:noProof/>
              </w:rPr>
              <w:t>4. Banning of Polyethylene Bags</w:t>
            </w:r>
            <w:r w:rsidR="00CA421A">
              <w:rPr>
                <w:noProof/>
                <w:webHidden/>
              </w:rPr>
              <w:tab/>
            </w:r>
            <w:r w:rsidR="00CA421A">
              <w:rPr>
                <w:noProof/>
                <w:webHidden/>
              </w:rPr>
              <w:fldChar w:fldCharType="begin"/>
            </w:r>
            <w:r w:rsidR="00CA421A">
              <w:rPr>
                <w:noProof/>
                <w:webHidden/>
              </w:rPr>
              <w:instrText xml:space="preserve"> PAGEREF _Toc185005300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7C3D9E8F" w14:textId="0525A6BE" w:rsidR="00CA421A" w:rsidRDefault="00386880">
          <w:pPr>
            <w:pStyle w:val="TOC2"/>
            <w:tabs>
              <w:tab w:val="right" w:leader="dot" w:pos="9350"/>
            </w:tabs>
            <w:rPr>
              <w:noProof/>
            </w:rPr>
          </w:pPr>
          <w:hyperlink w:anchor="_Toc185005301" w:history="1">
            <w:r w:rsidR="00CA421A" w:rsidRPr="00390FE6">
              <w:rPr>
                <w:rStyle w:val="Hyperlink"/>
                <w:noProof/>
              </w:rPr>
              <w:t>5. Urban Transport Project-</w:t>
            </w:r>
            <w:r w:rsidR="00CA421A">
              <w:rPr>
                <w:noProof/>
                <w:webHidden/>
              </w:rPr>
              <w:tab/>
            </w:r>
            <w:r w:rsidR="00CA421A">
              <w:rPr>
                <w:noProof/>
                <w:webHidden/>
              </w:rPr>
              <w:fldChar w:fldCharType="begin"/>
            </w:r>
            <w:r w:rsidR="00CA421A">
              <w:rPr>
                <w:noProof/>
                <w:webHidden/>
              </w:rPr>
              <w:instrText xml:space="preserve"> PAGEREF _Toc185005301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62F8C1CB" w14:textId="476C5EA5" w:rsidR="00CA421A" w:rsidRDefault="00386880">
          <w:pPr>
            <w:pStyle w:val="TOC2"/>
            <w:tabs>
              <w:tab w:val="right" w:leader="dot" w:pos="9350"/>
            </w:tabs>
            <w:rPr>
              <w:noProof/>
            </w:rPr>
          </w:pPr>
          <w:hyperlink w:anchor="_Toc185005302" w:history="1">
            <w:r w:rsidR="00CA421A" w:rsidRPr="00390FE6">
              <w:rPr>
                <w:rStyle w:val="Hyperlink"/>
                <w:noProof/>
              </w:rPr>
              <w:t>6. Embargo on Import of Items</w:t>
            </w:r>
            <w:r w:rsidR="00CA421A">
              <w:rPr>
                <w:noProof/>
                <w:webHidden/>
              </w:rPr>
              <w:tab/>
            </w:r>
            <w:r w:rsidR="00CA421A">
              <w:rPr>
                <w:noProof/>
                <w:webHidden/>
              </w:rPr>
              <w:fldChar w:fldCharType="begin"/>
            </w:r>
            <w:r w:rsidR="00CA421A">
              <w:rPr>
                <w:noProof/>
                <w:webHidden/>
              </w:rPr>
              <w:instrText xml:space="preserve"> PAGEREF _Toc185005302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7C2F6DAC" w14:textId="41C8EEB8" w:rsidR="00CA421A" w:rsidRDefault="00386880">
          <w:pPr>
            <w:pStyle w:val="TOC2"/>
            <w:tabs>
              <w:tab w:val="right" w:leader="dot" w:pos="9350"/>
            </w:tabs>
            <w:rPr>
              <w:noProof/>
            </w:rPr>
          </w:pPr>
          <w:hyperlink w:anchor="_Toc185005303" w:history="1">
            <w:r w:rsidR="00CA421A" w:rsidRPr="00390FE6">
              <w:rPr>
                <w:rStyle w:val="Hyperlink"/>
                <w:noProof/>
              </w:rPr>
              <w:t>7. Control of Arsenic Pollution</w:t>
            </w:r>
            <w:r w:rsidR="00CA421A">
              <w:rPr>
                <w:noProof/>
                <w:webHidden/>
              </w:rPr>
              <w:tab/>
            </w:r>
            <w:r w:rsidR="00CA421A">
              <w:rPr>
                <w:noProof/>
                <w:webHidden/>
              </w:rPr>
              <w:fldChar w:fldCharType="begin"/>
            </w:r>
            <w:r w:rsidR="00CA421A">
              <w:rPr>
                <w:noProof/>
                <w:webHidden/>
              </w:rPr>
              <w:instrText xml:space="preserve"> PAGEREF _Toc185005303 \h </w:instrText>
            </w:r>
            <w:r w:rsidR="00CA421A">
              <w:rPr>
                <w:noProof/>
                <w:webHidden/>
              </w:rPr>
            </w:r>
            <w:r w:rsidR="00CA421A">
              <w:rPr>
                <w:noProof/>
                <w:webHidden/>
              </w:rPr>
              <w:fldChar w:fldCharType="separate"/>
            </w:r>
            <w:r w:rsidR="00CA421A">
              <w:rPr>
                <w:noProof/>
                <w:webHidden/>
              </w:rPr>
              <w:t>12</w:t>
            </w:r>
            <w:r w:rsidR="00CA421A">
              <w:rPr>
                <w:noProof/>
                <w:webHidden/>
              </w:rPr>
              <w:fldChar w:fldCharType="end"/>
            </w:r>
          </w:hyperlink>
        </w:p>
        <w:p w14:paraId="428F5306" w14:textId="0806D462" w:rsidR="00CA421A" w:rsidRDefault="00386880">
          <w:pPr>
            <w:pStyle w:val="TOC2"/>
            <w:tabs>
              <w:tab w:val="right" w:leader="dot" w:pos="9350"/>
            </w:tabs>
            <w:rPr>
              <w:noProof/>
            </w:rPr>
          </w:pPr>
          <w:hyperlink w:anchor="_Toc185005304" w:history="1">
            <w:r w:rsidR="00CA421A" w:rsidRPr="00390FE6">
              <w:rPr>
                <w:rStyle w:val="Hyperlink"/>
                <w:noProof/>
              </w:rPr>
              <w:t>8. Knowledge Enrichment Programme</w:t>
            </w:r>
            <w:r w:rsidR="00CA421A">
              <w:rPr>
                <w:noProof/>
                <w:webHidden/>
              </w:rPr>
              <w:tab/>
            </w:r>
            <w:r w:rsidR="00CA421A">
              <w:rPr>
                <w:noProof/>
                <w:webHidden/>
              </w:rPr>
              <w:fldChar w:fldCharType="begin"/>
            </w:r>
            <w:r w:rsidR="00CA421A">
              <w:rPr>
                <w:noProof/>
                <w:webHidden/>
              </w:rPr>
              <w:instrText xml:space="preserve"> PAGEREF _Toc185005304 \h </w:instrText>
            </w:r>
            <w:r w:rsidR="00CA421A">
              <w:rPr>
                <w:noProof/>
                <w:webHidden/>
              </w:rPr>
            </w:r>
            <w:r w:rsidR="00CA421A">
              <w:rPr>
                <w:noProof/>
                <w:webHidden/>
              </w:rPr>
              <w:fldChar w:fldCharType="separate"/>
            </w:r>
            <w:r w:rsidR="00CA421A">
              <w:rPr>
                <w:noProof/>
                <w:webHidden/>
              </w:rPr>
              <w:t>13</w:t>
            </w:r>
            <w:r w:rsidR="00CA421A">
              <w:rPr>
                <w:noProof/>
                <w:webHidden/>
              </w:rPr>
              <w:fldChar w:fldCharType="end"/>
            </w:r>
          </w:hyperlink>
        </w:p>
        <w:p w14:paraId="0F70EA9E" w14:textId="0608B94C" w:rsidR="00CA421A" w:rsidRDefault="00386880">
          <w:pPr>
            <w:pStyle w:val="TOC2"/>
            <w:tabs>
              <w:tab w:val="right" w:leader="dot" w:pos="9350"/>
            </w:tabs>
            <w:rPr>
              <w:noProof/>
            </w:rPr>
          </w:pPr>
          <w:hyperlink w:anchor="_Toc185005305" w:history="1">
            <w:r w:rsidR="00CA421A" w:rsidRPr="00390FE6">
              <w:rPr>
                <w:rStyle w:val="Hyperlink"/>
                <w:noProof/>
              </w:rPr>
              <w:t>9. Rural Sanitation Programme</w:t>
            </w:r>
            <w:r w:rsidR="00CA421A">
              <w:rPr>
                <w:noProof/>
                <w:webHidden/>
              </w:rPr>
              <w:tab/>
            </w:r>
            <w:r w:rsidR="00CA421A">
              <w:rPr>
                <w:noProof/>
                <w:webHidden/>
              </w:rPr>
              <w:fldChar w:fldCharType="begin"/>
            </w:r>
            <w:r w:rsidR="00CA421A">
              <w:rPr>
                <w:noProof/>
                <w:webHidden/>
              </w:rPr>
              <w:instrText xml:space="preserve"> PAGEREF _Toc185005305 \h </w:instrText>
            </w:r>
            <w:r w:rsidR="00CA421A">
              <w:rPr>
                <w:noProof/>
                <w:webHidden/>
              </w:rPr>
            </w:r>
            <w:r w:rsidR="00CA421A">
              <w:rPr>
                <w:noProof/>
                <w:webHidden/>
              </w:rPr>
              <w:fldChar w:fldCharType="separate"/>
            </w:r>
            <w:r w:rsidR="00CA421A">
              <w:rPr>
                <w:noProof/>
                <w:webHidden/>
              </w:rPr>
              <w:t>13</w:t>
            </w:r>
            <w:r w:rsidR="00CA421A">
              <w:rPr>
                <w:noProof/>
                <w:webHidden/>
              </w:rPr>
              <w:fldChar w:fldCharType="end"/>
            </w:r>
          </w:hyperlink>
        </w:p>
        <w:p w14:paraId="79E57647" w14:textId="3CCDC0F7" w:rsidR="00CA421A" w:rsidRDefault="00386880">
          <w:pPr>
            <w:pStyle w:val="TOC1"/>
            <w:tabs>
              <w:tab w:val="left" w:pos="440"/>
              <w:tab w:val="right" w:leader="dot" w:pos="9350"/>
            </w:tabs>
            <w:rPr>
              <w:noProof/>
            </w:rPr>
          </w:pPr>
          <w:hyperlink w:anchor="_Toc185005306" w:history="1">
            <w:r w:rsidR="00CA421A" w:rsidRPr="00390FE6">
              <w:rPr>
                <w:rStyle w:val="Hyperlink"/>
                <w:rFonts w:ascii="Wingdings" w:hAnsi="Wingdings" w:cs="Times New Roman"/>
                <w:noProof/>
              </w:rPr>
              <w:t></w:t>
            </w:r>
            <w:r w:rsidR="00CA421A">
              <w:rPr>
                <w:noProof/>
              </w:rPr>
              <w:tab/>
            </w:r>
            <w:r w:rsidR="00CA421A" w:rsidRPr="00390FE6">
              <w:rPr>
                <w:rStyle w:val="Hyperlink"/>
                <w:noProof/>
              </w:rPr>
              <w:t>SUGGESTED STEPS FOR POLLUTION CONTROL</w:t>
            </w:r>
            <w:r w:rsidR="00CA421A">
              <w:rPr>
                <w:noProof/>
                <w:webHidden/>
              </w:rPr>
              <w:tab/>
            </w:r>
            <w:r w:rsidR="00CA421A">
              <w:rPr>
                <w:noProof/>
                <w:webHidden/>
              </w:rPr>
              <w:fldChar w:fldCharType="begin"/>
            </w:r>
            <w:r w:rsidR="00CA421A">
              <w:rPr>
                <w:noProof/>
                <w:webHidden/>
              </w:rPr>
              <w:instrText xml:space="preserve"> PAGEREF _Toc185005306 \h </w:instrText>
            </w:r>
            <w:r w:rsidR="00CA421A">
              <w:rPr>
                <w:noProof/>
                <w:webHidden/>
              </w:rPr>
            </w:r>
            <w:r w:rsidR="00CA421A">
              <w:rPr>
                <w:noProof/>
                <w:webHidden/>
              </w:rPr>
              <w:fldChar w:fldCharType="separate"/>
            </w:r>
            <w:r w:rsidR="00CA421A">
              <w:rPr>
                <w:noProof/>
                <w:webHidden/>
              </w:rPr>
              <w:t>13</w:t>
            </w:r>
            <w:r w:rsidR="00CA421A">
              <w:rPr>
                <w:noProof/>
                <w:webHidden/>
              </w:rPr>
              <w:fldChar w:fldCharType="end"/>
            </w:r>
          </w:hyperlink>
        </w:p>
        <w:p w14:paraId="72F77B8C" w14:textId="444EBEC2" w:rsidR="00CA421A" w:rsidRDefault="00386880">
          <w:pPr>
            <w:pStyle w:val="TOC2"/>
            <w:tabs>
              <w:tab w:val="right" w:leader="dot" w:pos="9350"/>
            </w:tabs>
            <w:rPr>
              <w:noProof/>
            </w:rPr>
          </w:pPr>
          <w:hyperlink w:anchor="_Toc185005307" w:history="1">
            <w:r w:rsidR="00CA421A" w:rsidRPr="00390FE6">
              <w:rPr>
                <w:rStyle w:val="Hyperlink"/>
                <w:noProof/>
              </w:rPr>
              <w:t>1. Use of Environmental Technologies and Methods</w:t>
            </w:r>
            <w:r w:rsidR="00CA421A">
              <w:rPr>
                <w:noProof/>
                <w:webHidden/>
              </w:rPr>
              <w:tab/>
            </w:r>
            <w:r w:rsidR="00CA421A">
              <w:rPr>
                <w:noProof/>
                <w:webHidden/>
              </w:rPr>
              <w:fldChar w:fldCharType="begin"/>
            </w:r>
            <w:r w:rsidR="00CA421A">
              <w:rPr>
                <w:noProof/>
                <w:webHidden/>
              </w:rPr>
              <w:instrText xml:space="preserve"> PAGEREF _Toc185005307 \h </w:instrText>
            </w:r>
            <w:r w:rsidR="00CA421A">
              <w:rPr>
                <w:noProof/>
                <w:webHidden/>
              </w:rPr>
            </w:r>
            <w:r w:rsidR="00CA421A">
              <w:rPr>
                <w:noProof/>
                <w:webHidden/>
              </w:rPr>
              <w:fldChar w:fldCharType="separate"/>
            </w:r>
            <w:r w:rsidR="00CA421A">
              <w:rPr>
                <w:noProof/>
                <w:webHidden/>
              </w:rPr>
              <w:t>13</w:t>
            </w:r>
            <w:r w:rsidR="00CA421A">
              <w:rPr>
                <w:noProof/>
                <w:webHidden/>
              </w:rPr>
              <w:fldChar w:fldCharType="end"/>
            </w:r>
          </w:hyperlink>
        </w:p>
        <w:p w14:paraId="1B4BB082" w14:textId="39077881" w:rsidR="00CA421A" w:rsidRDefault="00386880">
          <w:pPr>
            <w:pStyle w:val="TOC2"/>
            <w:tabs>
              <w:tab w:val="right" w:leader="dot" w:pos="9350"/>
            </w:tabs>
            <w:rPr>
              <w:noProof/>
            </w:rPr>
          </w:pPr>
          <w:hyperlink w:anchor="_Toc185005308" w:history="1">
            <w:r w:rsidR="00CA421A" w:rsidRPr="00390FE6">
              <w:rPr>
                <w:rStyle w:val="Hyperlink"/>
                <w:noProof/>
              </w:rPr>
              <w:t>2. Development of Environmental Database</w:t>
            </w:r>
            <w:r w:rsidR="00CA421A">
              <w:rPr>
                <w:noProof/>
                <w:webHidden/>
              </w:rPr>
              <w:tab/>
            </w:r>
            <w:r w:rsidR="00CA421A">
              <w:rPr>
                <w:noProof/>
                <w:webHidden/>
              </w:rPr>
              <w:fldChar w:fldCharType="begin"/>
            </w:r>
            <w:r w:rsidR="00CA421A">
              <w:rPr>
                <w:noProof/>
                <w:webHidden/>
              </w:rPr>
              <w:instrText xml:space="preserve"> PAGEREF _Toc185005308 \h </w:instrText>
            </w:r>
            <w:r w:rsidR="00CA421A">
              <w:rPr>
                <w:noProof/>
                <w:webHidden/>
              </w:rPr>
            </w:r>
            <w:r w:rsidR="00CA421A">
              <w:rPr>
                <w:noProof/>
                <w:webHidden/>
              </w:rPr>
              <w:fldChar w:fldCharType="separate"/>
            </w:r>
            <w:r w:rsidR="00CA421A">
              <w:rPr>
                <w:noProof/>
                <w:webHidden/>
              </w:rPr>
              <w:t>13</w:t>
            </w:r>
            <w:r w:rsidR="00CA421A">
              <w:rPr>
                <w:noProof/>
                <w:webHidden/>
              </w:rPr>
              <w:fldChar w:fldCharType="end"/>
            </w:r>
          </w:hyperlink>
        </w:p>
        <w:p w14:paraId="41BF2E70" w14:textId="0C503987" w:rsidR="00CA421A" w:rsidRDefault="00386880">
          <w:pPr>
            <w:pStyle w:val="TOC2"/>
            <w:tabs>
              <w:tab w:val="right" w:leader="dot" w:pos="9350"/>
            </w:tabs>
            <w:rPr>
              <w:noProof/>
            </w:rPr>
          </w:pPr>
          <w:hyperlink w:anchor="_Toc185005309" w:history="1">
            <w:r w:rsidR="00CA421A" w:rsidRPr="00390FE6">
              <w:rPr>
                <w:rStyle w:val="Hyperlink"/>
                <w:noProof/>
              </w:rPr>
              <w:t>3.Environmental Education and Awareness</w:t>
            </w:r>
            <w:r w:rsidR="00CA421A">
              <w:rPr>
                <w:noProof/>
                <w:webHidden/>
              </w:rPr>
              <w:tab/>
            </w:r>
            <w:r w:rsidR="00CA421A">
              <w:rPr>
                <w:noProof/>
                <w:webHidden/>
              </w:rPr>
              <w:fldChar w:fldCharType="begin"/>
            </w:r>
            <w:r w:rsidR="00CA421A">
              <w:rPr>
                <w:noProof/>
                <w:webHidden/>
              </w:rPr>
              <w:instrText xml:space="preserve"> PAGEREF _Toc185005309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5E6555E7" w14:textId="4537FA18" w:rsidR="00CA421A" w:rsidRDefault="00386880">
          <w:pPr>
            <w:pStyle w:val="TOC2"/>
            <w:tabs>
              <w:tab w:val="right" w:leader="dot" w:pos="9350"/>
            </w:tabs>
            <w:rPr>
              <w:noProof/>
            </w:rPr>
          </w:pPr>
          <w:hyperlink w:anchor="_Toc185005310" w:history="1">
            <w:r w:rsidR="00CA421A" w:rsidRPr="00390FE6">
              <w:rPr>
                <w:rStyle w:val="Hyperlink"/>
                <w:noProof/>
              </w:rPr>
              <w:t>4. Industrial and Solid Waste Management</w:t>
            </w:r>
            <w:r w:rsidR="00CA421A">
              <w:rPr>
                <w:noProof/>
                <w:webHidden/>
              </w:rPr>
              <w:tab/>
            </w:r>
            <w:r w:rsidR="00CA421A">
              <w:rPr>
                <w:noProof/>
                <w:webHidden/>
              </w:rPr>
              <w:fldChar w:fldCharType="begin"/>
            </w:r>
            <w:r w:rsidR="00CA421A">
              <w:rPr>
                <w:noProof/>
                <w:webHidden/>
              </w:rPr>
              <w:instrText xml:space="preserve"> PAGEREF _Toc185005310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709D693D" w14:textId="11149013" w:rsidR="00CA421A" w:rsidRDefault="00386880">
          <w:pPr>
            <w:pStyle w:val="TOC2"/>
            <w:tabs>
              <w:tab w:val="right" w:leader="dot" w:pos="9350"/>
            </w:tabs>
            <w:rPr>
              <w:noProof/>
            </w:rPr>
          </w:pPr>
          <w:hyperlink w:anchor="_Toc185005311" w:history="1">
            <w:r w:rsidR="00CA421A" w:rsidRPr="00390FE6">
              <w:rPr>
                <w:rStyle w:val="Hyperlink"/>
                <w:noProof/>
              </w:rPr>
              <w:t>5. Enforcement of Rules and Regulation</w:t>
            </w:r>
            <w:r w:rsidR="00CA421A">
              <w:rPr>
                <w:noProof/>
                <w:webHidden/>
              </w:rPr>
              <w:tab/>
            </w:r>
            <w:r w:rsidR="00CA421A">
              <w:rPr>
                <w:noProof/>
                <w:webHidden/>
              </w:rPr>
              <w:fldChar w:fldCharType="begin"/>
            </w:r>
            <w:r w:rsidR="00CA421A">
              <w:rPr>
                <w:noProof/>
                <w:webHidden/>
              </w:rPr>
              <w:instrText xml:space="preserve"> PAGEREF _Toc185005311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61DB3FB2" w14:textId="49905DC9" w:rsidR="00CA421A" w:rsidRDefault="00386880">
          <w:pPr>
            <w:pStyle w:val="TOC2"/>
            <w:tabs>
              <w:tab w:val="right" w:leader="dot" w:pos="9350"/>
            </w:tabs>
            <w:rPr>
              <w:noProof/>
            </w:rPr>
          </w:pPr>
          <w:hyperlink w:anchor="_Toc185005312" w:history="1">
            <w:r w:rsidR="00CA421A" w:rsidRPr="00390FE6">
              <w:rPr>
                <w:rStyle w:val="Hyperlink"/>
                <w:noProof/>
              </w:rPr>
              <w:t>6. Urban Transport Management</w:t>
            </w:r>
            <w:r w:rsidR="00CA421A">
              <w:rPr>
                <w:noProof/>
                <w:webHidden/>
              </w:rPr>
              <w:tab/>
            </w:r>
            <w:r w:rsidR="00CA421A">
              <w:rPr>
                <w:noProof/>
                <w:webHidden/>
              </w:rPr>
              <w:fldChar w:fldCharType="begin"/>
            </w:r>
            <w:r w:rsidR="00CA421A">
              <w:rPr>
                <w:noProof/>
                <w:webHidden/>
              </w:rPr>
              <w:instrText xml:space="preserve"> PAGEREF _Toc185005312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3327774A" w14:textId="139EF1FA" w:rsidR="00CA421A" w:rsidRDefault="00386880">
          <w:pPr>
            <w:pStyle w:val="TOC2"/>
            <w:tabs>
              <w:tab w:val="right" w:leader="dot" w:pos="9350"/>
            </w:tabs>
            <w:rPr>
              <w:noProof/>
            </w:rPr>
          </w:pPr>
          <w:hyperlink w:anchor="_Toc185005313" w:history="1">
            <w:r w:rsidR="00CA421A" w:rsidRPr="00390FE6">
              <w:rPr>
                <w:rStyle w:val="Hyperlink"/>
                <w:noProof/>
              </w:rPr>
              <w:t>7. Reduce Sulfur in Diesel</w:t>
            </w:r>
            <w:r w:rsidR="00CA421A">
              <w:rPr>
                <w:noProof/>
                <w:webHidden/>
              </w:rPr>
              <w:tab/>
            </w:r>
            <w:r w:rsidR="00CA421A">
              <w:rPr>
                <w:noProof/>
                <w:webHidden/>
              </w:rPr>
              <w:fldChar w:fldCharType="begin"/>
            </w:r>
            <w:r w:rsidR="00CA421A">
              <w:rPr>
                <w:noProof/>
                <w:webHidden/>
              </w:rPr>
              <w:instrText xml:space="preserve"> PAGEREF _Toc185005313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0C1833BE" w14:textId="7FCF530D" w:rsidR="00CA421A" w:rsidRDefault="00386880">
          <w:pPr>
            <w:pStyle w:val="TOC1"/>
            <w:tabs>
              <w:tab w:val="right" w:leader="dot" w:pos="9350"/>
            </w:tabs>
            <w:rPr>
              <w:noProof/>
            </w:rPr>
          </w:pPr>
          <w:hyperlink w:anchor="_Toc185005314" w:history="1">
            <w:r w:rsidR="00CA421A" w:rsidRPr="00390FE6">
              <w:rPr>
                <w:rStyle w:val="Hyperlink"/>
                <w:noProof/>
              </w:rPr>
              <w:t>CONCLUSION</w:t>
            </w:r>
            <w:r w:rsidR="00CA421A">
              <w:rPr>
                <w:noProof/>
                <w:webHidden/>
              </w:rPr>
              <w:tab/>
            </w:r>
            <w:r w:rsidR="00CA421A">
              <w:rPr>
                <w:noProof/>
                <w:webHidden/>
              </w:rPr>
              <w:fldChar w:fldCharType="begin"/>
            </w:r>
            <w:r w:rsidR="00CA421A">
              <w:rPr>
                <w:noProof/>
                <w:webHidden/>
              </w:rPr>
              <w:instrText xml:space="preserve"> PAGEREF _Toc185005314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1785BC0B" w14:textId="7CEFFDFB" w:rsidR="00CA421A" w:rsidRDefault="00386880">
          <w:pPr>
            <w:pStyle w:val="TOC1"/>
            <w:tabs>
              <w:tab w:val="right" w:leader="dot" w:pos="9350"/>
            </w:tabs>
            <w:rPr>
              <w:noProof/>
            </w:rPr>
          </w:pPr>
          <w:hyperlink w:anchor="_Toc185005315" w:history="1">
            <w:r w:rsidR="00CA421A" w:rsidRPr="00390FE6">
              <w:rPr>
                <w:rStyle w:val="Hyperlink"/>
                <w:noProof/>
              </w:rPr>
              <w:t>References</w:t>
            </w:r>
            <w:r w:rsidR="00CA421A">
              <w:rPr>
                <w:noProof/>
                <w:webHidden/>
              </w:rPr>
              <w:tab/>
            </w:r>
            <w:r w:rsidR="00CA421A">
              <w:rPr>
                <w:noProof/>
                <w:webHidden/>
              </w:rPr>
              <w:fldChar w:fldCharType="begin"/>
            </w:r>
            <w:r w:rsidR="00CA421A">
              <w:rPr>
                <w:noProof/>
                <w:webHidden/>
              </w:rPr>
              <w:instrText xml:space="preserve"> PAGEREF _Toc185005315 \h </w:instrText>
            </w:r>
            <w:r w:rsidR="00CA421A">
              <w:rPr>
                <w:noProof/>
                <w:webHidden/>
              </w:rPr>
            </w:r>
            <w:r w:rsidR="00CA421A">
              <w:rPr>
                <w:noProof/>
                <w:webHidden/>
              </w:rPr>
              <w:fldChar w:fldCharType="separate"/>
            </w:r>
            <w:r w:rsidR="00CA421A">
              <w:rPr>
                <w:noProof/>
                <w:webHidden/>
              </w:rPr>
              <w:t>14</w:t>
            </w:r>
            <w:r w:rsidR="00CA421A">
              <w:rPr>
                <w:noProof/>
                <w:webHidden/>
              </w:rPr>
              <w:fldChar w:fldCharType="end"/>
            </w:r>
          </w:hyperlink>
        </w:p>
        <w:p w14:paraId="7313A88E" w14:textId="05CA67CE" w:rsidR="00916E59" w:rsidRPr="00CA421A" w:rsidRDefault="00CA421A">
          <w:r>
            <w:rPr>
              <w:b/>
              <w:bCs/>
              <w:noProof/>
            </w:rPr>
            <w:fldChar w:fldCharType="end"/>
          </w:r>
        </w:p>
      </w:sdtContent>
    </w:sdt>
    <w:p w14:paraId="54363543" w14:textId="4A83CA41" w:rsidR="00560961" w:rsidRPr="00960FB0" w:rsidRDefault="00560961" w:rsidP="00960FB0">
      <w:pPr>
        <w:pStyle w:val="Title"/>
        <w:spacing w:line="360" w:lineRule="auto"/>
        <w:rPr>
          <w:rFonts w:ascii="Times New Roman" w:hAnsi="Times New Roman" w:cs="Times New Roman"/>
          <w:b/>
          <w:sz w:val="36"/>
          <w:szCs w:val="24"/>
        </w:rPr>
      </w:pPr>
      <w:r w:rsidRPr="00960FB0">
        <w:rPr>
          <w:b/>
          <w:sz w:val="144"/>
        </w:rPr>
        <w:lastRenderedPageBreak/>
        <w:t xml:space="preserve">       </w:t>
      </w:r>
      <w:r w:rsidRPr="00960FB0">
        <w:rPr>
          <w:rFonts w:ascii="Times New Roman" w:hAnsi="Times New Roman" w:cs="Times New Roman"/>
          <w:b/>
          <w:sz w:val="36"/>
          <w:szCs w:val="24"/>
        </w:rPr>
        <w:t xml:space="preserve">ENVIRONMENT POLLUTION          </w:t>
      </w:r>
    </w:p>
    <w:p w14:paraId="3EA637E9" w14:textId="77777777" w:rsidR="00560961" w:rsidRPr="00960FB0" w:rsidRDefault="00560961" w:rsidP="00960FB0">
      <w:pPr>
        <w:pStyle w:val="Heading1"/>
        <w:spacing w:line="360" w:lineRule="auto"/>
        <w:rPr>
          <w:rFonts w:ascii="Times New Roman" w:hAnsi="Times New Roman" w:cs="Times New Roman"/>
          <w:b/>
          <w:sz w:val="24"/>
          <w:szCs w:val="24"/>
        </w:rPr>
      </w:pPr>
      <w:bookmarkStart w:id="1" w:name="_Toc185005285"/>
      <w:r w:rsidRPr="00960FB0">
        <w:rPr>
          <w:rFonts w:ascii="Times New Roman" w:hAnsi="Times New Roman" w:cs="Times New Roman"/>
          <w:b/>
          <w:sz w:val="24"/>
          <w:szCs w:val="24"/>
        </w:rPr>
        <w:t>Abstract:</w:t>
      </w:r>
      <w:bookmarkEnd w:id="1"/>
    </w:p>
    <w:p w14:paraId="09BBC70E" w14:textId="5F10F23F" w:rsidR="00560961" w:rsidRPr="008653B8" w:rsidRDefault="00960FB0" w:rsidP="00960FB0">
      <w:pPr>
        <w:pStyle w:val="Bibliography"/>
        <w:spacing w:line="360" w:lineRule="auto"/>
        <w:ind w:left="0" w:firstLine="0"/>
        <w:rPr>
          <w:rFonts w:ascii="Times New Roman" w:hAnsi="Times New Roman" w:cs="Times New Roman"/>
          <w:sz w:val="24"/>
          <w:szCs w:val="24"/>
        </w:rPr>
      </w:pPr>
      <w:r>
        <w:rPr>
          <w:rFonts w:ascii="Times New Roman" w:hAnsi="Times New Roman" w:cs="Times New Roman"/>
          <w:b/>
          <w:sz w:val="24"/>
          <w:szCs w:val="24"/>
        </w:rPr>
        <w:t xml:space="preserve">          </w:t>
      </w:r>
      <w:r w:rsidR="00560961" w:rsidRPr="00960FB0">
        <w:rPr>
          <w:rFonts w:ascii="Times New Roman" w:hAnsi="Times New Roman" w:cs="Times New Roman"/>
          <w:b/>
          <w:sz w:val="24"/>
          <w:szCs w:val="24"/>
        </w:rPr>
        <w:t xml:space="preserve">  </w:t>
      </w:r>
      <w:r w:rsidR="00F261A3" w:rsidRPr="00960FB0">
        <w:rPr>
          <w:rFonts w:ascii="Times New Roman" w:hAnsi="Times New Roman" w:cs="Times New Roman"/>
          <w:sz w:val="24"/>
          <w:szCs w:val="24"/>
        </w:rPr>
        <w:t>Developmental activities such as construction, transportation and manufacturing not only deplete the natural resources but also produce large amount of wastes that leads to pollution of air, water, soil, and oceans, global warming and acid rains. Untreated or improperly treated waste is a major cause of pollution of rivers and environmental degradation causing ill health and loss of crop productivity. In this research paper a study is undertaken about the major causes of pollution, their effects on our environment and the various measures that can be taken to control such pollutions</w:t>
      </w:r>
      <w:r w:rsidRPr="00960FB0">
        <w:rPr>
          <w:rFonts w:ascii="Times New Roman" w:hAnsi="Times New Roman" w:cs="Times New Roman"/>
          <w:sz w:val="24"/>
          <w:szCs w:val="24"/>
        </w:rPr>
        <w:t>.</w:t>
      </w:r>
      <w:r>
        <w:t xml:space="preserve"> </w:t>
      </w:r>
      <w:r>
        <w:fldChar w:fldCharType="begin"/>
      </w:r>
      <w:r>
        <w:instrText xml:space="preserve"> ADDIN ZOTERO_ITEM CSL_CITATION {"citationID":"Uahiwkfl","properties":{"formattedCitation":"({\\i{}Environment Pollution of Bangladesh \\uc0\\u8211{} It\\uc0\\u8217{}s Effect and Control +8801924122222 | PDF}, n.d.)","plainCitation":"(Environment Pollution of Bangladesh – It’s Effect and Control +8801924122222 | PDF, n.d.)","noteIndex":0},"citationItems":[{"id":608,"uris":["http://zotero.org/users/local/MkhY8Mgy/items/Y346UEXC"],"itemData":{"id":608,"type":"webpage","title":"Environment pollution of bangladesh – it’s effect and control +8801924122222 | PDF","URL":"https://www.slideshare.net/slideshow/environment-pollution-of-bangladesh-its-effect-and-control/28771650","accessed":{"date-parts":[["2024",12,14]]}}}],"schema":"https://github.com/citation-style-language/schema/raw/master/csl-citation.json"} </w:instrText>
      </w:r>
      <w:r>
        <w:fldChar w:fldCharType="separate"/>
      </w:r>
      <w:r w:rsidRPr="00960FB0">
        <w:rPr>
          <w:rFonts w:ascii="Calibri" w:hAnsi="Calibri" w:cs="Calibri"/>
          <w:szCs w:val="24"/>
        </w:rPr>
        <w:t>(</w:t>
      </w:r>
      <w:r w:rsidRPr="00960FB0">
        <w:rPr>
          <w:rFonts w:ascii="Calibri" w:hAnsi="Calibri" w:cs="Calibri"/>
          <w:i/>
          <w:iCs/>
          <w:szCs w:val="24"/>
        </w:rPr>
        <w:t>Environment Pollution of Bangladesh – It’s Effect and Control +8801924122222 | PDF</w:t>
      </w:r>
      <w:r w:rsidRPr="00960FB0">
        <w:rPr>
          <w:rFonts w:ascii="Calibri" w:hAnsi="Calibri" w:cs="Calibri"/>
          <w:szCs w:val="24"/>
        </w:rPr>
        <w:t>, n.d.)</w:t>
      </w:r>
      <w:r>
        <w:fldChar w:fldCharType="end"/>
      </w:r>
    </w:p>
    <w:p w14:paraId="03D01CA9" w14:textId="77777777" w:rsidR="00F261A3" w:rsidRDefault="00F261A3" w:rsidP="00F261A3">
      <w:pPr>
        <w:rPr>
          <w:rFonts w:ascii="Times New Roman" w:hAnsi="Times New Roman" w:cs="Times New Roman"/>
          <w:b/>
          <w:sz w:val="32"/>
          <w:szCs w:val="28"/>
        </w:rPr>
      </w:pPr>
    </w:p>
    <w:p w14:paraId="61E83830" w14:textId="14360491" w:rsidR="00F261A3" w:rsidRDefault="00F261A3" w:rsidP="00916E59">
      <w:pPr>
        <w:pStyle w:val="Heading1"/>
      </w:pPr>
      <w:bookmarkStart w:id="2" w:name="_Toc185005286"/>
      <w:r w:rsidRPr="005172DE">
        <w:t>Introduction:</w:t>
      </w:r>
      <w:bookmarkEnd w:id="2"/>
      <w:r w:rsidRPr="005172DE">
        <w:t xml:space="preserve"> </w:t>
      </w:r>
    </w:p>
    <w:p w14:paraId="7759F674" w14:textId="77777777" w:rsidR="00960FB0" w:rsidRPr="00960FB0" w:rsidRDefault="00960FB0" w:rsidP="00960FB0"/>
    <w:p w14:paraId="24C07D81" w14:textId="1C2FFF9D" w:rsidR="005172DE" w:rsidRDefault="00F261A3" w:rsidP="00960FB0">
      <w:pPr>
        <w:spacing w:line="360" w:lineRule="auto"/>
        <w:rPr>
          <w:rFonts w:ascii="Times New Roman" w:hAnsi="Times New Roman" w:cs="Times New Roman"/>
          <w:sz w:val="24"/>
          <w:szCs w:val="24"/>
        </w:rPr>
      </w:pPr>
      <w:r w:rsidRPr="008653B8">
        <w:rPr>
          <w:rFonts w:ascii="Times New Roman" w:hAnsi="Times New Roman" w:cs="Times New Roman"/>
          <w:sz w:val="24"/>
          <w:szCs w:val="24"/>
        </w:rPr>
        <w:t xml:space="preserve">              The pollution of the environment and its natural resources such as water, air or land with different pollutants is known as environmental pollution. The biggest and main harmful effect of pollution is on the environment as it breaks up the environment and also the different ecosystems present in it. It has adverse effects on both the humans and the other environmental living and non-living things. It is a worldwide problem and it causes hazardous effects on humans and natural resources. Environmental pollution is defined as the state of contamination of different natural resources of the environment with the introduction of the poisonous chemicals and gases in the atmosphere of the earth which leads towards the destruction of natural resources of the environment such as land, air or water. The different pollutants which pollute the environment may be regarded as primary or secondary pollutants and the pollutants having short term or long-term effects on the environment due to their vitality and nature of causing damage to the environment. It is the state of the buildup of toxic chemicals and poisonous gases in the breathing zone of the atmosphere of the earth which leads to many harmful disorders and discomforts to all the life species relying on natural resources of the environment.</w:t>
      </w:r>
      <w:r w:rsidR="00960FB0">
        <w:rPr>
          <w:rFonts w:ascii="Times New Roman" w:hAnsi="Times New Roman" w:cs="Times New Roman"/>
          <w:sz w:val="24"/>
          <w:szCs w:val="24"/>
        </w:rPr>
        <w:t xml:space="preserve"> </w:t>
      </w:r>
      <w:r w:rsidR="00A30347">
        <w:rPr>
          <w:rFonts w:ascii="Times New Roman" w:hAnsi="Times New Roman" w:cs="Times New Roman"/>
          <w:sz w:val="24"/>
          <w:szCs w:val="24"/>
        </w:rPr>
        <w:fldChar w:fldCharType="begin"/>
      </w:r>
      <w:r w:rsidR="00A30347">
        <w:rPr>
          <w:rFonts w:ascii="Times New Roman" w:hAnsi="Times New Roman" w:cs="Times New Roman"/>
          <w:sz w:val="24"/>
          <w:szCs w:val="24"/>
        </w:rPr>
        <w:instrText xml:space="preserve"> ADDIN ZOTERO_ITEM CSL_CITATION {"citationID":"8yIp53nm","properties":{"formattedCitation":"({\\i{}(PDF) Impact of Pollution on Environment and Health}, n.d.)","plainCitation":"((PDF) Impact of Pollution on Environment and Health, n.d.)","noteIndex":0},"citationItems":[{"id":610,"uris":["http://zotero.org/users/local/MkhY8Mgy/items/9XF4WA2F"],"itemData":{"id":610,"type":"webpage","abstract":"PDF | INTRODUCTION In environmental health research, focus has been shifted from relatively simple to more complex issues. Empirical single agent –... | Find, read and cite all the research you need on ResearchGate","container-title":"ResearchGate","language":"en","title":"(PDF) Impact of Pollution on Environment and Health: An Investigation","title-short":"(PDF) Impact of Pollution on Environment and Health","URL":"https://www.researchgate.net/publication/276866919_Impact_of_Pollution_on_Environment_and_Health_An_Investigation","accessed":{"date-parts":[["2024",12,14]]}}}],"schema":"https://github.com/citation-style-language/schema/raw/master/csl-citation.json"} </w:instrText>
      </w:r>
      <w:r w:rsidR="00A30347">
        <w:rPr>
          <w:rFonts w:ascii="Times New Roman" w:hAnsi="Times New Roman" w:cs="Times New Roman"/>
          <w:sz w:val="24"/>
          <w:szCs w:val="24"/>
        </w:rPr>
        <w:fldChar w:fldCharType="separate"/>
      </w:r>
      <w:r w:rsidR="00A30347" w:rsidRPr="00A30347">
        <w:rPr>
          <w:rFonts w:ascii="Times New Roman" w:hAnsi="Times New Roman" w:cs="Times New Roman"/>
          <w:sz w:val="24"/>
          <w:szCs w:val="24"/>
        </w:rPr>
        <w:t>(</w:t>
      </w:r>
      <w:r w:rsidR="00A30347" w:rsidRPr="00A30347">
        <w:rPr>
          <w:rFonts w:ascii="Times New Roman" w:hAnsi="Times New Roman" w:cs="Times New Roman"/>
          <w:i/>
          <w:iCs/>
          <w:sz w:val="24"/>
          <w:szCs w:val="24"/>
        </w:rPr>
        <w:t>(PDF) Impact of Pollution on Environment and Health</w:t>
      </w:r>
      <w:r w:rsidR="00A30347" w:rsidRPr="00A30347">
        <w:rPr>
          <w:rFonts w:ascii="Times New Roman" w:hAnsi="Times New Roman" w:cs="Times New Roman"/>
          <w:sz w:val="24"/>
          <w:szCs w:val="24"/>
        </w:rPr>
        <w:t>, n.d.)</w:t>
      </w:r>
      <w:r w:rsidR="00A30347">
        <w:rPr>
          <w:rFonts w:ascii="Times New Roman" w:hAnsi="Times New Roman" w:cs="Times New Roman"/>
          <w:sz w:val="24"/>
          <w:szCs w:val="24"/>
        </w:rPr>
        <w:fldChar w:fldCharType="end"/>
      </w:r>
    </w:p>
    <w:p w14:paraId="079B7F34" w14:textId="77777777" w:rsidR="005172DE" w:rsidRPr="005172DE" w:rsidRDefault="005172DE" w:rsidP="005172DE">
      <w:pPr>
        <w:pStyle w:val="ListParagraph"/>
        <w:numPr>
          <w:ilvl w:val="0"/>
          <w:numId w:val="6"/>
        </w:numPr>
        <w:rPr>
          <w:rFonts w:ascii="Times New Roman" w:hAnsi="Times New Roman" w:cs="Times New Roman"/>
          <w:b/>
          <w:sz w:val="28"/>
          <w:szCs w:val="24"/>
        </w:rPr>
      </w:pPr>
      <w:r w:rsidRPr="00916E59">
        <w:rPr>
          <w:rStyle w:val="Heading1Char"/>
          <w:noProof/>
        </w:rPr>
        <w:lastRenderedPageBreak/>
        <w:drawing>
          <wp:anchor distT="0" distB="0" distL="114300" distR="114300" simplePos="0" relativeHeight="251666432" behindDoc="0" locked="0" layoutInCell="1" allowOverlap="1" wp14:anchorId="0672AD6F" wp14:editId="78743551">
            <wp:simplePos x="0" y="0"/>
            <wp:positionH relativeFrom="column">
              <wp:posOffset>1211580</wp:posOffset>
            </wp:positionH>
            <wp:positionV relativeFrom="paragraph">
              <wp:posOffset>483870</wp:posOffset>
            </wp:positionV>
            <wp:extent cx="3427730" cy="2150110"/>
            <wp:effectExtent l="0" t="0" r="127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pkin-selection (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7730" cy="2150110"/>
                    </a:xfrm>
                    <a:prstGeom prst="rect">
                      <a:avLst/>
                    </a:prstGeom>
                  </pic:spPr>
                </pic:pic>
              </a:graphicData>
            </a:graphic>
            <wp14:sizeRelH relativeFrom="margin">
              <wp14:pctWidth>0</wp14:pctWidth>
            </wp14:sizeRelH>
          </wp:anchor>
        </w:drawing>
      </w:r>
      <w:bookmarkStart w:id="3" w:name="_Toc185005287"/>
      <w:r w:rsidRPr="00916E59">
        <w:rPr>
          <w:rStyle w:val="Heading1Char"/>
        </w:rPr>
        <w:t>Components of Environment</w:t>
      </w:r>
      <w:bookmarkEnd w:id="3"/>
      <w:r w:rsidRPr="005172DE">
        <w:rPr>
          <w:rFonts w:ascii="Times New Roman" w:hAnsi="Times New Roman" w:cs="Times New Roman"/>
          <w:b/>
          <w:sz w:val="28"/>
          <w:szCs w:val="24"/>
        </w:rPr>
        <w:t>:</w:t>
      </w:r>
    </w:p>
    <w:p w14:paraId="736BB059" w14:textId="77777777" w:rsidR="00410131" w:rsidRPr="005172DE" w:rsidRDefault="005172DE" w:rsidP="00410131">
      <w:pPr>
        <w:pStyle w:val="ListParagraph"/>
        <w:numPr>
          <w:ilvl w:val="0"/>
          <w:numId w:val="6"/>
        </w:numPr>
        <w:rPr>
          <w:rFonts w:ascii="Times New Roman" w:hAnsi="Times New Roman" w:cs="Times New Roman"/>
          <w:b/>
          <w:sz w:val="32"/>
          <w:szCs w:val="32"/>
        </w:rPr>
      </w:pPr>
      <w:r w:rsidRPr="00916E59">
        <w:rPr>
          <w:rStyle w:val="Heading1Char"/>
          <w:noProof/>
        </w:rPr>
        <w:drawing>
          <wp:anchor distT="0" distB="0" distL="114300" distR="114300" simplePos="0" relativeHeight="251665408" behindDoc="0" locked="0" layoutInCell="1" allowOverlap="1" wp14:anchorId="1D2E54E5" wp14:editId="157BA165">
            <wp:simplePos x="0" y="0"/>
            <wp:positionH relativeFrom="column">
              <wp:posOffset>701040</wp:posOffset>
            </wp:positionH>
            <wp:positionV relativeFrom="paragraph">
              <wp:posOffset>403860</wp:posOffset>
            </wp:positionV>
            <wp:extent cx="3867150" cy="25984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pkin-selection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67150" cy="2598420"/>
                    </a:xfrm>
                    <a:prstGeom prst="rect">
                      <a:avLst/>
                    </a:prstGeom>
                  </pic:spPr>
                </pic:pic>
              </a:graphicData>
            </a:graphic>
            <wp14:sizeRelH relativeFrom="margin">
              <wp14:pctWidth>0</wp14:pctWidth>
            </wp14:sizeRelH>
            <wp14:sizeRelV relativeFrom="margin">
              <wp14:pctHeight>0</wp14:pctHeight>
            </wp14:sizeRelV>
          </wp:anchor>
        </w:drawing>
      </w:r>
      <w:bookmarkStart w:id="4" w:name="_Toc185005288"/>
      <w:r w:rsidR="008653B8" w:rsidRPr="00916E59">
        <w:rPr>
          <w:rStyle w:val="Heading1Char"/>
        </w:rPr>
        <w:t>Different Aspects of Environmental Pollution</w:t>
      </w:r>
      <w:bookmarkEnd w:id="4"/>
      <w:r w:rsidR="008653B8" w:rsidRPr="00410131">
        <w:rPr>
          <w:rFonts w:ascii="Times New Roman" w:hAnsi="Times New Roman" w:cs="Times New Roman"/>
          <w:b/>
          <w:sz w:val="32"/>
          <w:szCs w:val="32"/>
        </w:rPr>
        <w:t>:</w:t>
      </w:r>
    </w:p>
    <w:p w14:paraId="05594AF6" w14:textId="77777777" w:rsidR="00F261A3" w:rsidRDefault="008653B8" w:rsidP="008653B8">
      <w:pPr>
        <w:pStyle w:val="ListParagraph"/>
        <w:numPr>
          <w:ilvl w:val="0"/>
          <w:numId w:val="3"/>
        </w:numPr>
        <w:rPr>
          <w:rFonts w:ascii="Times New Roman" w:hAnsi="Times New Roman" w:cs="Times New Roman"/>
          <w:b/>
          <w:sz w:val="28"/>
          <w:szCs w:val="28"/>
        </w:rPr>
      </w:pPr>
      <w:bookmarkStart w:id="5" w:name="_Toc185005289"/>
      <w:r w:rsidRPr="00916E59">
        <w:rPr>
          <w:rStyle w:val="Heading2Char"/>
        </w:rPr>
        <w:t>Air Pollution</w:t>
      </w:r>
      <w:bookmarkEnd w:id="5"/>
      <w:r w:rsidRPr="008653B8">
        <w:rPr>
          <w:rFonts w:ascii="Times New Roman" w:hAnsi="Times New Roman" w:cs="Times New Roman"/>
          <w:b/>
          <w:sz w:val="28"/>
          <w:szCs w:val="28"/>
        </w:rPr>
        <w:t>:</w:t>
      </w:r>
    </w:p>
    <w:p w14:paraId="4D9D5FF6" w14:textId="77777777" w:rsidR="006D5F4A" w:rsidRPr="00F705CE" w:rsidRDefault="008653B8" w:rsidP="00F705CE">
      <w:pPr>
        <w:pStyle w:val="ListParagraph"/>
        <w:ind w:left="360"/>
        <w:rPr>
          <w:rFonts w:ascii="Times New Roman" w:hAnsi="Times New Roman" w:cs="Times New Roman"/>
          <w:sz w:val="28"/>
          <w:szCs w:val="28"/>
        </w:rPr>
      </w:pPr>
      <w:r w:rsidRPr="008653B8">
        <w:rPr>
          <w:rFonts w:ascii="Times New Roman" w:hAnsi="Times New Roman" w:cs="Times New Roman"/>
          <w:sz w:val="28"/>
          <w:szCs w:val="28"/>
        </w:rPr>
        <w:t>Air pollution is a serious environmental health hazard affecting the populations of Bangladesh. Air pollution of Bangladesh is caused due to increasing population and associated motorization. Indoor air pollution is mainly associated with the use of biomass fuels during cooking with poor ventilation. Industrial emissions and automobiles are the principle sources of outdoor air pollution. The national ambient air quality standards of Bangladesh and amount of pollutants in the air of Dhaka city is shown below:</w:t>
      </w:r>
    </w:p>
    <w:p w14:paraId="29773ABB" w14:textId="0229355A" w:rsidR="006D5F4A" w:rsidRPr="006D5F4A" w:rsidRDefault="006D5F4A" w:rsidP="006D5F4A">
      <w:pPr>
        <w:pStyle w:val="Caption"/>
        <w:keepNext/>
        <w:rPr>
          <w:b/>
          <w:color w:val="000000" w:themeColor="text1"/>
        </w:rPr>
      </w:pPr>
      <w:r>
        <w:t xml:space="preserve">                                                   </w:t>
      </w:r>
      <w:r w:rsidRPr="006D5F4A">
        <w:rPr>
          <w:b/>
          <w:color w:val="000000" w:themeColor="text1"/>
        </w:rPr>
        <w:t xml:space="preserve">Table </w:t>
      </w:r>
      <w:r w:rsidRPr="006D5F4A">
        <w:rPr>
          <w:b/>
          <w:color w:val="000000" w:themeColor="text1"/>
        </w:rPr>
        <w:fldChar w:fldCharType="begin"/>
      </w:r>
      <w:r w:rsidRPr="006D5F4A">
        <w:rPr>
          <w:b/>
          <w:color w:val="000000" w:themeColor="text1"/>
        </w:rPr>
        <w:instrText xml:space="preserve"> SEQ Table \* ARABIC </w:instrText>
      </w:r>
      <w:r w:rsidRPr="006D5F4A">
        <w:rPr>
          <w:b/>
          <w:color w:val="000000" w:themeColor="text1"/>
        </w:rPr>
        <w:fldChar w:fldCharType="separate"/>
      </w:r>
      <w:r w:rsidR="00CA421A">
        <w:rPr>
          <w:b/>
          <w:noProof/>
          <w:color w:val="000000" w:themeColor="text1"/>
        </w:rPr>
        <w:t>1</w:t>
      </w:r>
      <w:r w:rsidRPr="006D5F4A">
        <w:rPr>
          <w:b/>
          <w:color w:val="000000" w:themeColor="text1"/>
        </w:rPr>
        <w:fldChar w:fldCharType="end"/>
      </w:r>
      <w:r w:rsidRPr="006D5F4A">
        <w:rPr>
          <w:b/>
          <w:color w:val="000000" w:themeColor="text1"/>
        </w:rPr>
        <w:t>: Bangladesh National Ambient Air Quality Standards</w:t>
      </w:r>
    </w:p>
    <w:tbl>
      <w:tblPr>
        <w:tblStyle w:val="GridTable4-Accent6"/>
        <w:tblW w:w="0" w:type="auto"/>
        <w:tblLook w:val="04A0" w:firstRow="1" w:lastRow="0" w:firstColumn="1" w:lastColumn="0" w:noHBand="0" w:noVBand="1"/>
      </w:tblPr>
      <w:tblGrid>
        <w:gridCol w:w="3039"/>
        <w:gridCol w:w="1247"/>
        <w:gridCol w:w="1223"/>
        <w:gridCol w:w="1249"/>
        <w:gridCol w:w="1148"/>
      </w:tblGrid>
      <w:tr w:rsidR="008653B8" w14:paraId="7A9C0A8C" w14:textId="77777777" w:rsidTr="006D5F4A">
        <w:trPr>
          <w:cnfStyle w:val="100000000000" w:firstRow="1" w:lastRow="0" w:firstColumn="0" w:lastColumn="0" w:oddVBand="0" w:evenVBand="0" w:oddHBand="0"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0" w:type="auto"/>
            <w:vMerge w:val="restart"/>
          </w:tcPr>
          <w:p w14:paraId="5E14F405" w14:textId="77777777" w:rsidR="006D5F4A" w:rsidRDefault="006D5F4A" w:rsidP="008653B8">
            <w:pPr>
              <w:pStyle w:val="ListParagraph"/>
              <w:ind w:left="0"/>
              <w:rPr>
                <w:rFonts w:ascii="Times New Roman" w:hAnsi="Times New Roman" w:cs="Times New Roman"/>
                <w:b w:val="0"/>
                <w:bCs w:val="0"/>
                <w:sz w:val="28"/>
                <w:szCs w:val="28"/>
              </w:rPr>
            </w:pPr>
          </w:p>
          <w:p w14:paraId="64E246B8" w14:textId="77777777" w:rsidR="008653B8" w:rsidRDefault="008653B8" w:rsidP="008653B8">
            <w:pPr>
              <w:pStyle w:val="ListParagraph"/>
              <w:ind w:left="0"/>
              <w:rPr>
                <w:rFonts w:ascii="Times New Roman" w:hAnsi="Times New Roman" w:cs="Times New Roman"/>
                <w:sz w:val="28"/>
                <w:szCs w:val="28"/>
              </w:rPr>
            </w:pPr>
            <w:r>
              <w:rPr>
                <w:rFonts w:ascii="Times New Roman" w:hAnsi="Times New Roman" w:cs="Times New Roman"/>
                <w:sz w:val="28"/>
                <w:szCs w:val="28"/>
              </w:rPr>
              <w:t>Land Use Category</w:t>
            </w:r>
          </w:p>
        </w:tc>
        <w:tc>
          <w:tcPr>
            <w:tcW w:w="0" w:type="auto"/>
            <w:gridSpan w:val="4"/>
          </w:tcPr>
          <w:p w14:paraId="57BFF80E" w14:textId="77777777" w:rsidR="008653B8" w:rsidRDefault="008653B8" w:rsidP="008653B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8-hour average concentration in ug/m3</w:t>
            </w:r>
          </w:p>
        </w:tc>
      </w:tr>
      <w:tr w:rsidR="008653B8" w14:paraId="164ABFFD" w14:textId="77777777" w:rsidTr="006D5F4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0" w:type="auto"/>
            <w:vMerge/>
          </w:tcPr>
          <w:p w14:paraId="4F4D986A" w14:textId="77777777" w:rsidR="008653B8" w:rsidRDefault="008653B8" w:rsidP="008653B8">
            <w:pPr>
              <w:pStyle w:val="ListParagraph"/>
              <w:ind w:left="0"/>
              <w:rPr>
                <w:rFonts w:ascii="Times New Roman" w:hAnsi="Times New Roman" w:cs="Times New Roman"/>
                <w:sz w:val="28"/>
                <w:szCs w:val="28"/>
              </w:rPr>
            </w:pPr>
          </w:p>
        </w:tc>
        <w:tc>
          <w:tcPr>
            <w:tcW w:w="0" w:type="auto"/>
          </w:tcPr>
          <w:p w14:paraId="6EDD0893"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w:t>
            </w:r>
          </w:p>
        </w:tc>
        <w:tc>
          <w:tcPr>
            <w:tcW w:w="0" w:type="auto"/>
          </w:tcPr>
          <w:p w14:paraId="309EE916"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NO2</w:t>
            </w:r>
          </w:p>
        </w:tc>
        <w:tc>
          <w:tcPr>
            <w:tcW w:w="0" w:type="auto"/>
          </w:tcPr>
          <w:p w14:paraId="5B60CA3B"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SPM</w:t>
            </w:r>
          </w:p>
        </w:tc>
        <w:tc>
          <w:tcPr>
            <w:tcW w:w="0" w:type="auto"/>
          </w:tcPr>
          <w:p w14:paraId="2B3B2016"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SO2</w:t>
            </w:r>
          </w:p>
        </w:tc>
      </w:tr>
      <w:tr w:rsidR="008653B8" w14:paraId="1D33DE01" w14:textId="77777777" w:rsidTr="006D5F4A">
        <w:tc>
          <w:tcPr>
            <w:cnfStyle w:val="001000000000" w:firstRow="0" w:lastRow="0" w:firstColumn="1" w:lastColumn="0" w:oddVBand="0" w:evenVBand="0" w:oddHBand="0" w:evenHBand="0" w:firstRowFirstColumn="0" w:firstRowLastColumn="0" w:lastRowFirstColumn="0" w:lastRowLastColumn="0"/>
            <w:tcW w:w="0" w:type="auto"/>
          </w:tcPr>
          <w:p w14:paraId="4CB41823" w14:textId="77777777" w:rsidR="008653B8" w:rsidRDefault="008653B8" w:rsidP="008653B8">
            <w:pPr>
              <w:pStyle w:val="ListParagraph"/>
              <w:ind w:left="0"/>
              <w:rPr>
                <w:rFonts w:ascii="Times New Roman" w:hAnsi="Times New Roman" w:cs="Times New Roman"/>
                <w:sz w:val="28"/>
                <w:szCs w:val="28"/>
              </w:rPr>
            </w:pPr>
            <w:r>
              <w:rPr>
                <w:rFonts w:ascii="Times New Roman" w:hAnsi="Times New Roman" w:cs="Times New Roman"/>
                <w:sz w:val="28"/>
                <w:szCs w:val="28"/>
              </w:rPr>
              <w:t>Industrial/Mixed Use</w:t>
            </w:r>
          </w:p>
        </w:tc>
        <w:tc>
          <w:tcPr>
            <w:tcW w:w="0" w:type="auto"/>
          </w:tcPr>
          <w:p w14:paraId="340EDEA4"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5000</w:t>
            </w:r>
          </w:p>
        </w:tc>
        <w:tc>
          <w:tcPr>
            <w:tcW w:w="0" w:type="auto"/>
          </w:tcPr>
          <w:p w14:paraId="398010F2"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0" w:type="auto"/>
          </w:tcPr>
          <w:p w14:paraId="0116E5D1"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500</w:t>
            </w:r>
          </w:p>
        </w:tc>
        <w:tc>
          <w:tcPr>
            <w:tcW w:w="0" w:type="auto"/>
          </w:tcPr>
          <w:p w14:paraId="667B247E"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120</w:t>
            </w:r>
          </w:p>
        </w:tc>
      </w:tr>
      <w:tr w:rsidR="008653B8" w14:paraId="2BD0F8EC" w14:textId="77777777" w:rsidTr="006D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D87E57" w14:textId="77777777" w:rsidR="008653B8" w:rsidRDefault="008653B8" w:rsidP="008653B8">
            <w:pPr>
              <w:pStyle w:val="ListParagraph"/>
              <w:ind w:left="0"/>
              <w:rPr>
                <w:rFonts w:ascii="Times New Roman" w:hAnsi="Times New Roman" w:cs="Times New Roman"/>
                <w:sz w:val="28"/>
                <w:szCs w:val="28"/>
              </w:rPr>
            </w:pPr>
            <w:r>
              <w:rPr>
                <w:rFonts w:ascii="Times New Roman" w:hAnsi="Times New Roman" w:cs="Times New Roman"/>
                <w:sz w:val="28"/>
                <w:szCs w:val="28"/>
              </w:rPr>
              <w:t>Commercial/Mixed Use</w:t>
            </w:r>
          </w:p>
        </w:tc>
        <w:tc>
          <w:tcPr>
            <w:tcW w:w="0" w:type="auto"/>
          </w:tcPr>
          <w:p w14:paraId="3173AF5D"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5000</w:t>
            </w:r>
          </w:p>
        </w:tc>
        <w:tc>
          <w:tcPr>
            <w:tcW w:w="0" w:type="auto"/>
          </w:tcPr>
          <w:p w14:paraId="3E1B61DF"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0" w:type="auto"/>
          </w:tcPr>
          <w:p w14:paraId="3B866EBF"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400</w:t>
            </w:r>
          </w:p>
        </w:tc>
        <w:tc>
          <w:tcPr>
            <w:tcW w:w="0" w:type="auto"/>
          </w:tcPr>
          <w:p w14:paraId="2F535AD9"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r>
      <w:tr w:rsidR="008653B8" w14:paraId="21737815" w14:textId="77777777" w:rsidTr="006D5F4A">
        <w:tc>
          <w:tcPr>
            <w:cnfStyle w:val="001000000000" w:firstRow="0" w:lastRow="0" w:firstColumn="1" w:lastColumn="0" w:oddVBand="0" w:evenVBand="0" w:oddHBand="0" w:evenHBand="0" w:firstRowFirstColumn="0" w:firstRowLastColumn="0" w:lastRowFirstColumn="0" w:lastRowLastColumn="0"/>
            <w:tcW w:w="0" w:type="auto"/>
          </w:tcPr>
          <w:p w14:paraId="0AEA3128" w14:textId="77777777" w:rsidR="008653B8" w:rsidRDefault="008653B8" w:rsidP="008653B8">
            <w:pPr>
              <w:pStyle w:val="ListParagraph"/>
              <w:ind w:left="0"/>
              <w:rPr>
                <w:rFonts w:ascii="Times New Roman" w:hAnsi="Times New Roman" w:cs="Times New Roman"/>
                <w:sz w:val="28"/>
                <w:szCs w:val="28"/>
              </w:rPr>
            </w:pPr>
            <w:r>
              <w:rPr>
                <w:rFonts w:ascii="Times New Roman" w:hAnsi="Times New Roman" w:cs="Times New Roman"/>
                <w:sz w:val="28"/>
                <w:szCs w:val="28"/>
              </w:rPr>
              <w:t>Residential/Rural Use</w:t>
            </w:r>
          </w:p>
        </w:tc>
        <w:tc>
          <w:tcPr>
            <w:tcW w:w="0" w:type="auto"/>
          </w:tcPr>
          <w:p w14:paraId="556C8094"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2000</w:t>
            </w:r>
          </w:p>
        </w:tc>
        <w:tc>
          <w:tcPr>
            <w:tcW w:w="0" w:type="auto"/>
          </w:tcPr>
          <w:p w14:paraId="3E8D9EAF"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80</w:t>
            </w:r>
          </w:p>
        </w:tc>
        <w:tc>
          <w:tcPr>
            <w:tcW w:w="0" w:type="auto"/>
          </w:tcPr>
          <w:p w14:paraId="5A0D6F26" w14:textId="77777777" w:rsidR="008653B8" w:rsidRDefault="008653B8"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200</w:t>
            </w:r>
          </w:p>
        </w:tc>
        <w:tc>
          <w:tcPr>
            <w:tcW w:w="0" w:type="auto"/>
          </w:tcPr>
          <w:p w14:paraId="506DDAE6" w14:textId="77777777" w:rsidR="008653B8" w:rsidRDefault="006D5F4A"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80</w:t>
            </w:r>
          </w:p>
        </w:tc>
      </w:tr>
      <w:tr w:rsidR="008653B8" w14:paraId="711895C8" w14:textId="77777777" w:rsidTr="006D5F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D27EE4" w14:textId="77777777" w:rsidR="008653B8" w:rsidRDefault="008653B8" w:rsidP="008653B8">
            <w:pPr>
              <w:pStyle w:val="ListParagraph"/>
              <w:ind w:left="0"/>
              <w:rPr>
                <w:rFonts w:ascii="Times New Roman" w:hAnsi="Times New Roman" w:cs="Times New Roman"/>
                <w:sz w:val="28"/>
                <w:szCs w:val="28"/>
              </w:rPr>
            </w:pPr>
            <w:r>
              <w:rPr>
                <w:rFonts w:ascii="Times New Roman" w:hAnsi="Times New Roman" w:cs="Times New Roman"/>
                <w:sz w:val="28"/>
                <w:szCs w:val="28"/>
              </w:rPr>
              <w:t>Sensitive Use*</w:t>
            </w:r>
          </w:p>
        </w:tc>
        <w:tc>
          <w:tcPr>
            <w:tcW w:w="0" w:type="auto"/>
          </w:tcPr>
          <w:p w14:paraId="575AD2AF"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1000</w:t>
            </w:r>
          </w:p>
        </w:tc>
        <w:tc>
          <w:tcPr>
            <w:tcW w:w="0" w:type="auto"/>
          </w:tcPr>
          <w:p w14:paraId="525165F4"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tc>
        <w:tc>
          <w:tcPr>
            <w:tcW w:w="0" w:type="auto"/>
          </w:tcPr>
          <w:p w14:paraId="17C12E70" w14:textId="77777777" w:rsidR="008653B8" w:rsidRDefault="008653B8"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0" w:type="auto"/>
          </w:tcPr>
          <w:p w14:paraId="691F4EA2" w14:textId="77777777" w:rsidR="008653B8" w:rsidRDefault="006D5F4A"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30</w:t>
            </w:r>
          </w:p>
        </w:tc>
      </w:tr>
    </w:tbl>
    <w:p w14:paraId="5737204D" w14:textId="77777777" w:rsidR="00F705CE" w:rsidRDefault="00C76064" w:rsidP="00F705CE">
      <w:pPr>
        <w:rPr>
          <w:rFonts w:ascii="Times New Roman" w:hAnsi="Times New Roman" w:cs="Times New Roman"/>
          <w:sz w:val="28"/>
          <w:szCs w:val="28"/>
        </w:rPr>
      </w:pPr>
      <w:r w:rsidRPr="00F705CE">
        <w:rPr>
          <w:rFonts w:ascii="Times New Roman" w:hAnsi="Times New Roman" w:cs="Times New Roman"/>
          <w:sz w:val="28"/>
          <w:szCs w:val="28"/>
        </w:rPr>
        <w:t>Sensitive Areas include national monuments, health resorts, hospitals, archeological spots and educational institutions.</w:t>
      </w:r>
    </w:p>
    <w:p w14:paraId="78DF138B" w14:textId="77777777" w:rsidR="00F705CE" w:rsidRPr="00F705CE" w:rsidRDefault="00C76064" w:rsidP="00F705CE">
      <w:pPr>
        <w:rPr>
          <w:rFonts w:ascii="Times New Roman" w:hAnsi="Times New Roman" w:cs="Times New Roman"/>
          <w:sz w:val="28"/>
          <w:szCs w:val="28"/>
        </w:rPr>
      </w:pPr>
      <w:r w:rsidRPr="00F705CE">
        <w:rPr>
          <w:rFonts w:ascii="Times New Roman" w:hAnsi="Times New Roman" w:cs="Times New Roman"/>
          <w:i/>
          <w:sz w:val="28"/>
          <w:szCs w:val="28"/>
        </w:rPr>
        <w:t>Source: Department of Environment (DOE),1997.</w:t>
      </w:r>
    </w:p>
    <w:p w14:paraId="20FDB914" w14:textId="53B5F024" w:rsidR="00F705CE" w:rsidRPr="00F705CE" w:rsidRDefault="00F705CE" w:rsidP="00F705CE">
      <w:pPr>
        <w:pStyle w:val="Caption"/>
        <w:keepNext/>
        <w:rPr>
          <w:b/>
          <w:color w:val="000000" w:themeColor="text1"/>
          <w:sz w:val="22"/>
          <w:szCs w:val="22"/>
        </w:rPr>
      </w:pPr>
      <w:r>
        <w:lastRenderedPageBreak/>
        <w:t xml:space="preserve">                                                              </w:t>
      </w:r>
      <w:r w:rsidRPr="00F705CE">
        <w:rPr>
          <w:b/>
          <w:color w:val="000000" w:themeColor="text1"/>
          <w:sz w:val="22"/>
          <w:szCs w:val="22"/>
        </w:rPr>
        <w:t xml:space="preserve">Table </w:t>
      </w:r>
      <w:r w:rsidRPr="00F705CE">
        <w:rPr>
          <w:b/>
          <w:color w:val="000000" w:themeColor="text1"/>
          <w:sz w:val="22"/>
          <w:szCs w:val="22"/>
        </w:rPr>
        <w:fldChar w:fldCharType="begin"/>
      </w:r>
      <w:r w:rsidRPr="00F705CE">
        <w:rPr>
          <w:b/>
          <w:color w:val="000000" w:themeColor="text1"/>
          <w:sz w:val="22"/>
          <w:szCs w:val="22"/>
        </w:rPr>
        <w:instrText xml:space="preserve"> SEQ Table \* ARABIC </w:instrText>
      </w:r>
      <w:r w:rsidRPr="00F705CE">
        <w:rPr>
          <w:b/>
          <w:color w:val="000000" w:themeColor="text1"/>
          <w:sz w:val="22"/>
          <w:szCs w:val="22"/>
        </w:rPr>
        <w:fldChar w:fldCharType="separate"/>
      </w:r>
      <w:r w:rsidR="00CA421A">
        <w:rPr>
          <w:b/>
          <w:noProof/>
          <w:color w:val="000000" w:themeColor="text1"/>
          <w:sz w:val="22"/>
          <w:szCs w:val="22"/>
        </w:rPr>
        <w:t>2</w:t>
      </w:r>
      <w:r w:rsidRPr="00F705CE">
        <w:rPr>
          <w:b/>
          <w:color w:val="000000" w:themeColor="text1"/>
          <w:sz w:val="22"/>
          <w:szCs w:val="22"/>
        </w:rPr>
        <w:fldChar w:fldCharType="end"/>
      </w:r>
      <w:r w:rsidRPr="00F705CE">
        <w:rPr>
          <w:b/>
          <w:color w:val="000000" w:themeColor="text1"/>
          <w:sz w:val="22"/>
          <w:szCs w:val="22"/>
        </w:rPr>
        <w:t>: Pollutants in the Air of Dhaka City</w:t>
      </w:r>
    </w:p>
    <w:tbl>
      <w:tblPr>
        <w:tblStyle w:val="GridTable5Dark-Accent5"/>
        <w:tblW w:w="0" w:type="auto"/>
        <w:tblLook w:val="04A0" w:firstRow="1" w:lastRow="0" w:firstColumn="1" w:lastColumn="0" w:noHBand="0" w:noVBand="1"/>
      </w:tblPr>
      <w:tblGrid>
        <w:gridCol w:w="2605"/>
        <w:gridCol w:w="1803"/>
        <w:gridCol w:w="1523"/>
        <w:gridCol w:w="1896"/>
        <w:gridCol w:w="1523"/>
      </w:tblGrid>
      <w:tr w:rsidR="00D77F89" w14:paraId="55E21EEB" w14:textId="77777777" w:rsidTr="00D77F89">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vMerge w:val="restart"/>
          </w:tcPr>
          <w:p w14:paraId="40B1F83A" w14:textId="77777777" w:rsidR="00C76064" w:rsidRDefault="00C76064" w:rsidP="008653B8">
            <w:pPr>
              <w:pStyle w:val="ListParagraph"/>
              <w:ind w:left="0"/>
              <w:rPr>
                <w:rFonts w:ascii="Times New Roman" w:hAnsi="Times New Roman" w:cs="Times New Roman"/>
                <w:sz w:val="28"/>
                <w:szCs w:val="28"/>
              </w:rPr>
            </w:pPr>
            <w:r>
              <w:rPr>
                <w:rFonts w:ascii="Times New Roman" w:hAnsi="Times New Roman" w:cs="Times New Roman"/>
                <w:sz w:val="28"/>
                <w:szCs w:val="28"/>
              </w:rPr>
              <w:t>Location at Dhaka City</w:t>
            </w:r>
          </w:p>
        </w:tc>
        <w:tc>
          <w:tcPr>
            <w:tcW w:w="0" w:type="auto"/>
            <w:gridSpan w:val="2"/>
          </w:tcPr>
          <w:p w14:paraId="068C993F" w14:textId="77777777" w:rsidR="00C76064" w:rsidRDefault="00C76064" w:rsidP="008653B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Sulfur Dioxide (SO2)</w:t>
            </w:r>
          </w:p>
        </w:tc>
        <w:tc>
          <w:tcPr>
            <w:tcW w:w="0" w:type="auto"/>
            <w:gridSpan w:val="2"/>
          </w:tcPr>
          <w:p w14:paraId="5ADFC700" w14:textId="77777777" w:rsidR="00C76064" w:rsidRDefault="00BA723E" w:rsidP="008653B8">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Nitrogen </w:t>
            </w:r>
            <w:proofErr w:type="gramStart"/>
            <w:r>
              <w:rPr>
                <w:rFonts w:ascii="Times New Roman" w:hAnsi="Times New Roman" w:cs="Times New Roman"/>
                <w:sz w:val="28"/>
                <w:szCs w:val="28"/>
              </w:rPr>
              <w:t>Dioxide(</w:t>
            </w:r>
            <w:proofErr w:type="gramEnd"/>
            <w:r>
              <w:rPr>
                <w:rFonts w:ascii="Times New Roman" w:hAnsi="Times New Roman" w:cs="Times New Roman"/>
                <w:sz w:val="28"/>
                <w:szCs w:val="28"/>
              </w:rPr>
              <w:t>NO2)</w:t>
            </w:r>
          </w:p>
        </w:tc>
      </w:tr>
      <w:tr w:rsidR="00D77F89" w14:paraId="372C0489" w14:textId="77777777" w:rsidTr="00D77F89">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auto"/>
            <w:vMerge/>
          </w:tcPr>
          <w:p w14:paraId="5EC907FE" w14:textId="77777777" w:rsidR="00D77F89" w:rsidRDefault="00D77F89" w:rsidP="008653B8">
            <w:pPr>
              <w:pStyle w:val="ListParagraph"/>
              <w:ind w:left="0"/>
              <w:rPr>
                <w:rFonts w:ascii="Times New Roman" w:hAnsi="Times New Roman" w:cs="Times New Roman"/>
                <w:sz w:val="28"/>
                <w:szCs w:val="28"/>
              </w:rPr>
            </w:pPr>
          </w:p>
        </w:tc>
        <w:tc>
          <w:tcPr>
            <w:tcW w:w="0" w:type="auto"/>
          </w:tcPr>
          <w:p w14:paraId="61448751"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Concentration</w:t>
            </w:r>
          </w:p>
          <w:p w14:paraId="1D082BC9"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(ug/m3)</w:t>
            </w:r>
          </w:p>
        </w:tc>
        <w:tc>
          <w:tcPr>
            <w:tcW w:w="0" w:type="auto"/>
          </w:tcPr>
          <w:p w14:paraId="5D846D13"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Permissible</w:t>
            </w:r>
          </w:p>
          <w:p w14:paraId="3C594E70"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(ug/m3)</w:t>
            </w:r>
          </w:p>
        </w:tc>
        <w:tc>
          <w:tcPr>
            <w:tcW w:w="0" w:type="auto"/>
          </w:tcPr>
          <w:p w14:paraId="4923050A"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Concerntration</w:t>
            </w:r>
            <w:proofErr w:type="spellEnd"/>
          </w:p>
          <w:p w14:paraId="5F852F1E"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(ug/m3)</w:t>
            </w:r>
          </w:p>
        </w:tc>
        <w:tc>
          <w:tcPr>
            <w:tcW w:w="0" w:type="auto"/>
          </w:tcPr>
          <w:p w14:paraId="136D6D9D"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Permissible</w:t>
            </w:r>
          </w:p>
          <w:p w14:paraId="6812E019"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(ug/m3)</w:t>
            </w:r>
          </w:p>
        </w:tc>
      </w:tr>
      <w:tr w:rsidR="00D77F89" w14:paraId="1F9D33EB" w14:textId="77777777" w:rsidTr="00D77F89">
        <w:tc>
          <w:tcPr>
            <w:cnfStyle w:val="001000000000" w:firstRow="0" w:lastRow="0" w:firstColumn="1" w:lastColumn="0" w:oddVBand="0" w:evenVBand="0" w:oddHBand="0" w:evenHBand="0" w:firstRowFirstColumn="0" w:firstRowLastColumn="0" w:lastRowFirstColumn="0" w:lastRowLastColumn="0"/>
            <w:tcW w:w="0" w:type="auto"/>
          </w:tcPr>
          <w:p w14:paraId="2EB6D35D" w14:textId="77777777" w:rsidR="00D77F89" w:rsidRDefault="00BA723E" w:rsidP="008653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Gulistan</w:t>
            </w:r>
          </w:p>
        </w:tc>
        <w:tc>
          <w:tcPr>
            <w:tcW w:w="0" w:type="auto"/>
          </w:tcPr>
          <w:p w14:paraId="36D75739" w14:textId="77777777" w:rsidR="00D77F89" w:rsidRDefault="00BA723E"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800</w:t>
            </w:r>
          </w:p>
        </w:tc>
        <w:tc>
          <w:tcPr>
            <w:tcW w:w="0" w:type="auto"/>
            <w:vMerge w:val="restart"/>
          </w:tcPr>
          <w:p w14:paraId="7E3A07A3" w14:textId="77777777" w:rsidR="00D77F89" w:rsidRDefault="00D77F89"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1343E191" w14:textId="77777777" w:rsidR="00D77F89" w:rsidRDefault="00D77F89"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100</w:t>
            </w:r>
          </w:p>
        </w:tc>
        <w:tc>
          <w:tcPr>
            <w:tcW w:w="0" w:type="auto"/>
          </w:tcPr>
          <w:p w14:paraId="2E313A23" w14:textId="77777777" w:rsidR="00D77F89" w:rsidRDefault="00BA723E"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500</w:t>
            </w:r>
          </w:p>
        </w:tc>
        <w:tc>
          <w:tcPr>
            <w:tcW w:w="0" w:type="auto"/>
            <w:vMerge w:val="restart"/>
          </w:tcPr>
          <w:p w14:paraId="31902EFA" w14:textId="77777777" w:rsidR="00D77F89" w:rsidRDefault="00D77F89"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p w14:paraId="0366F3A2" w14:textId="77777777" w:rsidR="00D77F89" w:rsidRDefault="00BA723E"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100</w:t>
            </w:r>
          </w:p>
        </w:tc>
      </w:tr>
      <w:tr w:rsidR="00D77F89" w14:paraId="5EFCEE34" w14:textId="77777777" w:rsidTr="00D77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DD7C56" w14:textId="77777777" w:rsidR="00D77F89" w:rsidRDefault="00BA723E" w:rsidP="008653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77F89">
              <w:rPr>
                <w:rFonts w:ascii="Times New Roman" w:hAnsi="Times New Roman" w:cs="Times New Roman"/>
                <w:sz w:val="28"/>
                <w:szCs w:val="28"/>
              </w:rPr>
              <w:t>Jatrabari</w:t>
            </w:r>
            <w:proofErr w:type="spellEnd"/>
          </w:p>
        </w:tc>
        <w:tc>
          <w:tcPr>
            <w:tcW w:w="0" w:type="auto"/>
          </w:tcPr>
          <w:p w14:paraId="07F7D167" w14:textId="77777777" w:rsidR="00D77F89" w:rsidRDefault="00BA723E"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1300</w:t>
            </w:r>
          </w:p>
        </w:tc>
        <w:tc>
          <w:tcPr>
            <w:tcW w:w="0" w:type="auto"/>
            <w:vMerge/>
          </w:tcPr>
          <w:p w14:paraId="49290E18"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0" w:type="auto"/>
          </w:tcPr>
          <w:p w14:paraId="470E98F8" w14:textId="77777777" w:rsidR="00D77F89" w:rsidRDefault="00BA723E"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500</w:t>
            </w:r>
          </w:p>
        </w:tc>
        <w:tc>
          <w:tcPr>
            <w:tcW w:w="0" w:type="auto"/>
            <w:vMerge/>
          </w:tcPr>
          <w:p w14:paraId="160F2B4D"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D77F89" w14:paraId="0396E416" w14:textId="77777777" w:rsidTr="00D77F89">
        <w:tc>
          <w:tcPr>
            <w:cnfStyle w:val="001000000000" w:firstRow="0" w:lastRow="0" w:firstColumn="1" w:lastColumn="0" w:oddVBand="0" w:evenVBand="0" w:oddHBand="0" w:evenHBand="0" w:firstRowFirstColumn="0" w:firstRowLastColumn="0" w:lastRowFirstColumn="0" w:lastRowLastColumn="0"/>
            <w:tcW w:w="0" w:type="auto"/>
          </w:tcPr>
          <w:p w14:paraId="284B3ACD" w14:textId="77777777" w:rsidR="00D77F89" w:rsidRDefault="00BA723E" w:rsidP="008653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00D77F89">
              <w:rPr>
                <w:rFonts w:ascii="Times New Roman" w:hAnsi="Times New Roman" w:cs="Times New Roman"/>
                <w:sz w:val="28"/>
                <w:szCs w:val="28"/>
              </w:rPr>
              <w:t>Pantho</w:t>
            </w:r>
            <w:proofErr w:type="spellEnd"/>
            <w:r w:rsidR="00D77F89">
              <w:rPr>
                <w:rFonts w:ascii="Times New Roman" w:hAnsi="Times New Roman" w:cs="Times New Roman"/>
                <w:sz w:val="28"/>
                <w:szCs w:val="28"/>
              </w:rPr>
              <w:t>-Poth</w:t>
            </w:r>
          </w:p>
        </w:tc>
        <w:tc>
          <w:tcPr>
            <w:tcW w:w="0" w:type="auto"/>
          </w:tcPr>
          <w:p w14:paraId="691B9240" w14:textId="77777777" w:rsidR="00D77F89" w:rsidRDefault="00BA723E"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900</w:t>
            </w:r>
          </w:p>
        </w:tc>
        <w:tc>
          <w:tcPr>
            <w:tcW w:w="0" w:type="auto"/>
            <w:vMerge/>
          </w:tcPr>
          <w:p w14:paraId="61C6A1E6" w14:textId="77777777" w:rsidR="00D77F89" w:rsidRDefault="00D77F89"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0" w:type="auto"/>
          </w:tcPr>
          <w:p w14:paraId="1C3DF00A" w14:textId="77777777" w:rsidR="00D77F89" w:rsidRDefault="00BA723E"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500</w:t>
            </w:r>
          </w:p>
        </w:tc>
        <w:tc>
          <w:tcPr>
            <w:tcW w:w="0" w:type="auto"/>
            <w:vMerge/>
          </w:tcPr>
          <w:p w14:paraId="0F2E704D" w14:textId="77777777" w:rsidR="00D77F89" w:rsidRDefault="00D77F89" w:rsidP="008653B8">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D77F89" w14:paraId="0E1AD52C" w14:textId="77777777" w:rsidTr="00D77F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B8D69D" w14:textId="77777777" w:rsidR="00D77F89" w:rsidRDefault="00BA723E" w:rsidP="008653B8">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Mohakhali</w:t>
            </w:r>
          </w:p>
        </w:tc>
        <w:tc>
          <w:tcPr>
            <w:tcW w:w="0" w:type="auto"/>
          </w:tcPr>
          <w:p w14:paraId="240E2ED6" w14:textId="77777777" w:rsidR="00D77F89" w:rsidRDefault="00BA723E"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D77F89">
              <w:rPr>
                <w:rFonts w:ascii="Times New Roman" w:hAnsi="Times New Roman" w:cs="Times New Roman"/>
                <w:sz w:val="28"/>
                <w:szCs w:val="28"/>
              </w:rPr>
              <w:t>1200</w:t>
            </w:r>
          </w:p>
        </w:tc>
        <w:tc>
          <w:tcPr>
            <w:tcW w:w="0" w:type="auto"/>
            <w:vMerge/>
          </w:tcPr>
          <w:p w14:paraId="4F278D80"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0" w:type="auto"/>
          </w:tcPr>
          <w:p w14:paraId="3B6C4576" w14:textId="77777777" w:rsidR="00D77F89" w:rsidRDefault="00BA723E"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500</w:t>
            </w:r>
          </w:p>
        </w:tc>
        <w:tc>
          <w:tcPr>
            <w:tcW w:w="0" w:type="auto"/>
            <w:vMerge/>
          </w:tcPr>
          <w:p w14:paraId="43B1912A" w14:textId="77777777" w:rsidR="00D77F89" w:rsidRDefault="00D77F89" w:rsidP="008653B8">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3670B574" w14:textId="77777777" w:rsidR="0020268F" w:rsidRDefault="0020268F" w:rsidP="0020268F">
      <w:pPr>
        <w:rPr>
          <w:rFonts w:ascii="Times New Roman" w:hAnsi="Times New Roman" w:cs="Times New Roman"/>
          <w:sz w:val="28"/>
          <w:szCs w:val="28"/>
        </w:rPr>
      </w:pPr>
      <w:r w:rsidRPr="0020268F">
        <w:rPr>
          <w:rFonts w:ascii="Times New Roman" w:hAnsi="Times New Roman" w:cs="Times New Roman"/>
          <w:sz w:val="28"/>
          <w:szCs w:val="28"/>
        </w:rPr>
        <w:t xml:space="preserve">                                                                                                                           </w:t>
      </w:r>
    </w:p>
    <w:p w14:paraId="1CEDED06" w14:textId="77777777" w:rsidR="0020268F" w:rsidRDefault="005172DE" w:rsidP="0020268F">
      <w:pPr>
        <w:pStyle w:val="ListParagraph"/>
        <w:numPr>
          <w:ilvl w:val="0"/>
          <w:numId w:val="1"/>
        </w:numPr>
        <w:rPr>
          <w:rFonts w:ascii="Times New Roman" w:hAnsi="Times New Roman" w:cs="Times New Roman"/>
          <w:b/>
          <w:sz w:val="28"/>
          <w:szCs w:val="28"/>
        </w:rPr>
      </w:pPr>
      <w:r w:rsidRPr="00916E59">
        <w:rPr>
          <w:rStyle w:val="Heading2Char"/>
          <w:noProof/>
        </w:rPr>
        <w:drawing>
          <wp:anchor distT="0" distB="0" distL="114300" distR="114300" simplePos="0" relativeHeight="251667456" behindDoc="0" locked="0" layoutInCell="1" allowOverlap="1" wp14:anchorId="42EB6F1E" wp14:editId="5D129A0E">
            <wp:simplePos x="0" y="0"/>
            <wp:positionH relativeFrom="column">
              <wp:posOffset>1188720</wp:posOffset>
            </wp:positionH>
            <wp:positionV relativeFrom="paragraph">
              <wp:posOffset>368935</wp:posOffset>
            </wp:positionV>
            <wp:extent cx="3733165" cy="3341370"/>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3165" cy="3341370"/>
                    </a:xfrm>
                    <a:prstGeom prst="rect">
                      <a:avLst/>
                    </a:prstGeom>
                    <a:noFill/>
                  </pic:spPr>
                </pic:pic>
              </a:graphicData>
            </a:graphic>
            <wp14:sizeRelH relativeFrom="margin">
              <wp14:pctWidth>0</wp14:pctWidth>
            </wp14:sizeRelH>
            <wp14:sizeRelV relativeFrom="margin">
              <wp14:pctHeight>0</wp14:pctHeight>
            </wp14:sizeRelV>
          </wp:anchor>
        </w:drawing>
      </w:r>
      <w:bookmarkStart w:id="6" w:name="_Toc185005290"/>
      <w:r w:rsidR="0020268F" w:rsidRPr="00916E59">
        <w:rPr>
          <w:rStyle w:val="Heading2Char"/>
        </w:rPr>
        <w:t>Main Sources of Air Pollution</w:t>
      </w:r>
      <w:bookmarkEnd w:id="6"/>
      <w:r w:rsidR="0020268F" w:rsidRPr="0020268F">
        <w:rPr>
          <w:rFonts w:ascii="Times New Roman" w:hAnsi="Times New Roman" w:cs="Times New Roman"/>
          <w:b/>
          <w:sz w:val="28"/>
          <w:szCs w:val="28"/>
        </w:rPr>
        <w:t>:</w:t>
      </w:r>
    </w:p>
    <w:p w14:paraId="6EAAB666" w14:textId="77777777" w:rsidR="005172DE" w:rsidRDefault="005172DE" w:rsidP="005172DE">
      <w:pPr>
        <w:pStyle w:val="ListParagraph"/>
        <w:ind w:left="360"/>
        <w:rPr>
          <w:rFonts w:ascii="Times New Roman" w:hAnsi="Times New Roman" w:cs="Times New Roman"/>
          <w:b/>
          <w:sz w:val="28"/>
          <w:szCs w:val="28"/>
        </w:rPr>
      </w:pPr>
    </w:p>
    <w:p w14:paraId="2624623D" w14:textId="77777777" w:rsidR="005172DE" w:rsidRDefault="005172DE" w:rsidP="005172DE">
      <w:pPr>
        <w:pStyle w:val="ListParagraph"/>
        <w:ind w:left="360"/>
        <w:rPr>
          <w:rFonts w:ascii="Times New Roman" w:hAnsi="Times New Roman" w:cs="Times New Roman"/>
          <w:b/>
          <w:sz w:val="28"/>
          <w:szCs w:val="28"/>
        </w:rPr>
      </w:pPr>
    </w:p>
    <w:p w14:paraId="5CD98950" w14:textId="77777777" w:rsidR="0020268F" w:rsidRPr="005172DE" w:rsidRDefault="0020268F" w:rsidP="0020268F">
      <w:pPr>
        <w:pStyle w:val="ListParagraph"/>
        <w:numPr>
          <w:ilvl w:val="0"/>
          <w:numId w:val="5"/>
        </w:numPr>
        <w:rPr>
          <w:rFonts w:ascii="Times New Roman" w:hAnsi="Times New Roman" w:cs="Times New Roman"/>
          <w:b/>
          <w:sz w:val="24"/>
          <w:szCs w:val="24"/>
        </w:rPr>
      </w:pPr>
      <w:r>
        <w:rPr>
          <w:rFonts w:ascii="Times New Roman" w:hAnsi="Times New Roman" w:cs="Times New Roman"/>
          <w:b/>
          <w:sz w:val="28"/>
          <w:szCs w:val="28"/>
        </w:rPr>
        <w:t>Burning Fossil Fuel-</w:t>
      </w:r>
      <w:r w:rsidRPr="0020268F">
        <w:rPr>
          <w:rFonts w:ascii="Times New Roman" w:hAnsi="Times New Roman" w:cs="Times New Roman"/>
          <w:sz w:val="28"/>
          <w:szCs w:val="28"/>
        </w:rPr>
        <w:t xml:space="preserve"> </w:t>
      </w:r>
      <w:r w:rsidRPr="0020268F">
        <w:rPr>
          <w:rFonts w:ascii="Times New Roman" w:hAnsi="Times New Roman" w:cs="Times New Roman"/>
          <w:sz w:val="24"/>
          <w:szCs w:val="24"/>
        </w:rPr>
        <w:t xml:space="preserve">Air pollution mainly occurs due to burning of fossil fuels like coal, petroleum </w:t>
      </w:r>
      <w:proofErr w:type="spellStart"/>
      <w:r w:rsidRPr="0020268F">
        <w:rPr>
          <w:rFonts w:ascii="Times New Roman" w:hAnsi="Times New Roman" w:cs="Times New Roman"/>
          <w:sz w:val="24"/>
          <w:szCs w:val="24"/>
        </w:rPr>
        <w:t>etc</w:t>
      </w:r>
      <w:proofErr w:type="spellEnd"/>
      <w:r w:rsidRPr="0020268F">
        <w:rPr>
          <w:rFonts w:ascii="Times New Roman" w:hAnsi="Times New Roman" w:cs="Times New Roman"/>
          <w:sz w:val="24"/>
          <w:szCs w:val="24"/>
        </w:rPr>
        <w:t xml:space="preserve"> and associated black smoke. Over 99% of the brick kilns use fossil fuel but don't comply with the "Brick Kiln Ordinance" and pollute enormous air</w:t>
      </w:r>
      <w:r w:rsidR="005172DE">
        <w:rPr>
          <w:rFonts w:ascii="Times New Roman" w:hAnsi="Times New Roman" w:cs="Times New Roman"/>
          <w:sz w:val="24"/>
          <w:szCs w:val="24"/>
        </w:rPr>
        <w:t>.</w:t>
      </w:r>
    </w:p>
    <w:p w14:paraId="2075A306" w14:textId="77777777" w:rsidR="005172DE" w:rsidRPr="0020268F" w:rsidRDefault="005172DE" w:rsidP="005172DE">
      <w:pPr>
        <w:pStyle w:val="ListParagraph"/>
        <w:rPr>
          <w:rFonts w:ascii="Times New Roman" w:hAnsi="Times New Roman" w:cs="Times New Roman"/>
          <w:b/>
          <w:sz w:val="24"/>
          <w:szCs w:val="24"/>
        </w:rPr>
      </w:pPr>
    </w:p>
    <w:p w14:paraId="5BFBD24D" w14:textId="77777777" w:rsidR="0020268F" w:rsidRDefault="00631B37" w:rsidP="00631B37">
      <w:pPr>
        <w:rPr>
          <w:rFonts w:ascii="Times New Roman" w:hAnsi="Times New Roman" w:cs="Times New Roman"/>
          <w:sz w:val="24"/>
          <w:szCs w:val="24"/>
        </w:rPr>
      </w:pPr>
      <w:r w:rsidRPr="00631B37">
        <w:rPr>
          <w:rFonts w:ascii="Times New Roman" w:hAnsi="Times New Roman" w:cs="Times New Roman"/>
          <w:b/>
          <w:sz w:val="24"/>
          <w:szCs w:val="24"/>
        </w:rPr>
        <w:t xml:space="preserve">  </w:t>
      </w:r>
      <w:r>
        <w:rPr>
          <w:rFonts w:ascii="Times New Roman" w:hAnsi="Times New Roman" w:cs="Times New Roman"/>
          <w:b/>
          <w:sz w:val="24"/>
          <w:szCs w:val="24"/>
        </w:rPr>
        <w:t xml:space="preserve">   2.   </w:t>
      </w:r>
      <w:r w:rsidR="0020268F" w:rsidRPr="00631B37">
        <w:rPr>
          <w:rFonts w:ascii="Times New Roman" w:hAnsi="Times New Roman" w:cs="Times New Roman"/>
          <w:b/>
          <w:sz w:val="24"/>
          <w:szCs w:val="24"/>
        </w:rPr>
        <w:t>Industrial Discharge-</w:t>
      </w:r>
      <w:r w:rsidR="0020268F" w:rsidRPr="00631B37">
        <w:rPr>
          <w:rFonts w:ascii="Times New Roman" w:hAnsi="Times New Roman" w:cs="Times New Roman"/>
          <w:sz w:val="24"/>
          <w:szCs w:val="24"/>
        </w:rPr>
        <w:t xml:space="preserve"> Industries cause air pollution through smoke emission. </w:t>
      </w:r>
      <w:proofErr w:type="spellStart"/>
      <w:r w:rsidR="0020268F" w:rsidRPr="00631B37">
        <w:rPr>
          <w:rFonts w:ascii="Times New Roman" w:hAnsi="Times New Roman" w:cs="Times New Roman"/>
          <w:sz w:val="24"/>
          <w:szCs w:val="24"/>
        </w:rPr>
        <w:t>Agro</w:t>
      </w:r>
      <w:proofErr w:type="spellEnd"/>
      <w:r w:rsidR="0020268F" w:rsidRPr="00631B37">
        <w:rPr>
          <w:rFonts w:ascii="Times New Roman" w:hAnsi="Times New Roman" w:cs="Times New Roman"/>
          <w:sz w:val="24"/>
          <w:szCs w:val="24"/>
        </w:rPr>
        <w:t xml:space="preserve"> based industries like sugar, pulp, paper, tanneries and </w:t>
      </w:r>
      <w:proofErr w:type="gramStart"/>
      <w:r w:rsidR="0020268F" w:rsidRPr="00631B37">
        <w:rPr>
          <w:rFonts w:ascii="Times New Roman" w:hAnsi="Times New Roman" w:cs="Times New Roman"/>
          <w:sz w:val="24"/>
          <w:szCs w:val="24"/>
        </w:rPr>
        <w:t>value added</w:t>
      </w:r>
      <w:proofErr w:type="gramEnd"/>
      <w:r w:rsidR="0020268F" w:rsidRPr="00631B37">
        <w:rPr>
          <w:rFonts w:ascii="Times New Roman" w:hAnsi="Times New Roman" w:cs="Times New Roman"/>
          <w:sz w:val="24"/>
          <w:szCs w:val="24"/>
        </w:rPr>
        <w:t xml:space="preserve"> industries like textile, garments, pharmaceutics, oil refineries, fertilizer and chemical industries are the major contributors for air pollution. The air pollution percentage of most five industrial sectors of Bangladesh in the year 2001 is shown below:</w:t>
      </w:r>
    </w:p>
    <w:p w14:paraId="66BFCBDB" w14:textId="77777777" w:rsidR="00631B37" w:rsidRDefault="00AE598F" w:rsidP="00631B3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2DACE1DB" wp14:editId="5C614F12">
            <wp:simplePos x="0" y="0"/>
            <wp:positionH relativeFrom="column">
              <wp:posOffset>922020</wp:posOffset>
            </wp:positionH>
            <wp:positionV relativeFrom="paragraph">
              <wp:posOffset>10795</wp:posOffset>
            </wp:positionV>
            <wp:extent cx="4213225" cy="3284220"/>
            <wp:effectExtent l="0" t="0" r="0" b="0"/>
            <wp:wrapTight wrapText="bothSides">
              <wp:wrapPolygon edited="0">
                <wp:start x="0" y="0"/>
                <wp:lineTo x="0" y="21425"/>
                <wp:lineTo x="21486" y="21425"/>
                <wp:lineTo x="2148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pkin-selection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3225" cy="3284220"/>
                    </a:xfrm>
                    <a:prstGeom prst="rect">
                      <a:avLst/>
                    </a:prstGeom>
                  </pic:spPr>
                </pic:pic>
              </a:graphicData>
            </a:graphic>
            <wp14:sizeRelH relativeFrom="margin">
              <wp14:pctWidth>0</wp14:pctWidth>
            </wp14:sizeRelH>
            <wp14:sizeRelV relativeFrom="margin">
              <wp14:pctHeight>0</wp14:pctHeight>
            </wp14:sizeRelV>
          </wp:anchor>
        </w:drawing>
      </w:r>
    </w:p>
    <w:p w14:paraId="66FC825F" w14:textId="77777777" w:rsidR="009516A2" w:rsidRDefault="009516A2" w:rsidP="00631B37">
      <w:pPr>
        <w:rPr>
          <w:rFonts w:ascii="Times New Roman" w:hAnsi="Times New Roman" w:cs="Times New Roman"/>
          <w:sz w:val="24"/>
          <w:szCs w:val="24"/>
        </w:rPr>
      </w:pPr>
    </w:p>
    <w:p w14:paraId="00227359" w14:textId="77777777" w:rsidR="009516A2" w:rsidRDefault="009516A2" w:rsidP="00631B37">
      <w:pPr>
        <w:rPr>
          <w:rFonts w:ascii="Times New Roman" w:hAnsi="Times New Roman" w:cs="Times New Roman"/>
          <w:sz w:val="24"/>
          <w:szCs w:val="24"/>
        </w:rPr>
      </w:pPr>
    </w:p>
    <w:p w14:paraId="44AFC1F9" w14:textId="77777777" w:rsidR="009516A2" w:rsidRDefault="009516A2" w:rsidP="00631B37">
      <w:pPr>
        <w:rPr>
          <w:rFonts w:ascii="Times New Roman" w:hAnsi="Times New Roman" w:cs="Times New Roman"/>
          <w:sz w:val="24"/>
          <w:szCs w:val="24"/>
        </w:rPr>
      </w:pPr>
    </w:p>
    <w:p w14:paraId="25B1407B" w14:textId="77777777" w:rsidR="009516A2" w:rsidRDefault="009516A2" w:rsidP="00631B37">
      <w:pPr>
        <w:rPr>
          <w:rFonts w:ascii="Times New Roman" w:hAnsi="Times New Roman" w:cs="Times New Roman"/>
          <w:sz w:val="24"/>
          <w:szCs w:val="24"/>
        </w:rPr>
      </w:pPr>
    </w:p>
    <w:p w14:paraId="1C037A70" w14:textId="77777777" w:rsidR="009516A2" w:rsidRDefault="009516A2" w:rsidP="00631B37">
      <w:pPr>
        <w:rPr>
          <w:rFonts w:ascii="Times New Roman" w:hAnsi="Times New Roman" w:cs="Times New Roman"/>
          <w:sz w:val="24"/>
          <w:szCs w:val="24"/>
        </w:rPr>
      </w:pPr>
    </w:p>
    <w:p w14:paraId="4C7CE6AA" w14:textId="77777777" w:rsidR="009516A2" w:rsidRDefault="009516A2" w:rsidP="00631B37">
      <w:pPr>
        <w:rPr>
          <w:rFonts w:ascii="Times New Roman" w:hAnsi="Times New Roman" w:cs="Times New Roman"/>
          <w:sz w:val="24"/>
          <w:szCs w:val="24"/>
        </w:rPr>
      </w:pPr>
    </w:p>
    <w:p w14:paraId="6EA9E8A3" w14:textId="77777777" w:rsidR="009516A2" w:rsidRDefault="009516A2" w:rsidP="00631B37">
      <w:pPr>
        <w:rPr>
          <w:rFonts w:ascii="Times New Roman" w:hAnsi="Times New Roman" w:cs="Times New Roman"/>
          <w:sz w:val="24"/>
          <w:szCs w:val="24"/>
        </w:rPr>
      </w:pPr>
    </w:p>
    <w:p w14:paraId="074EB01A" w14:textId="77777777" w:rsidR="009516A2" w:rsidRDefault="009516A2" w:rsidP="00631B37">
      <w:pPr>
        <w:rPr>
          <w:rFonts w:ascii="Times New Roman" w:hAnsi="Times New Roman" w:cs="Times New Roman"/>
          <w:sz w:val="24"/>
          <w:szCs w:val="24"/>
        </w:rPr>
      </w:pPr>
    </w:p>
    <w:p w14:paraId="70C684B9" w14:textId="77777777" w:rsidR="009516A2" w:rsidRDefault="009516A2" w:rsidP="00631B37">
      <w:pPr>
        <w:rPr>
          <w:rFonts w:ascii="Times New Roman" w:hAnsi="Times New Roman" w:cs="Times New Roman"/>
          <w:sz w:val="24"/>
          <w:szCs w:val="24"/>
        </w:rPr>
      </w:pPr>
    </w:p>
    <w:p w14:paraId="0ADE9EA7" w14:textId="77777777" w:rsidR="009516A2" w:rsidRDefault="009516A2" w:rsidP="00631B37">
      <w:pPr>
        <w:rPr>
          <w:rFonts w:ascii="Times New Roman" w:hAnsi="Times New Roman" w:cs="Times New Roman"/>
          <w:sz w:val="24"/>
          <w:szCs w:val="24"/>
        </w:rPr>
      </w:pPr>
    </w:p>
    <w:p w14:paraId="19792072" w14:textId="77777777" w:rsidR="009516A2" w:rsidRDefault="009516A2" w:rsidP="009516A2">
      <w:pPr>
        <w:rPr>
          <w:rFonts w:ascii="Times New Roman" w:hAnsi="Times New Roman" w:cs="Times New Roman"/>
          <w:sz w:val="24"/>
          <w:szCs w:val="24"/>
        </w:rPr>
      </w:pPr>
    </w:p>
    <w:p w14:paraId="56DE7C98" w14:textId="77777777" w:rsidR="005172DE" w:rsidRDefault="005172DE" w:rsidP="009516A2">
      <w:pPr>
        <w:rPr>
          <w:rFonts w:ascii="Times New Roman" w:hAnsi="Times New Roman" w:cs="Times New Roman"/>
          <w:sz w:val="24"/>
          <w:szCs w:val="24"/>
        </w:rPr>
      </w:pPr>
    </w:p>
    <w:p w14:paraId="305EC27D" w14:textId="77777777" w:rsidR="005172DE" w:rsidRDefault="00AE598F" w:rsidP="009516A2">
      <w:pP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C234E71" wp14:editId="118503EB">
            <wp:simplePos x="0" y="0"/>
            <wp:positionH relativeFrom="margin">
              <wp:posOffset>805815</wp:posOffset>
            </wp:positionH>
            <wp:positionV relativeFrom="margin">
              <wp:posOffset>3790950</wp:posOffset>
            </wp:positionV>
            <wp:extent cx="4584700" cy="2755900"/>
            <wp:effectExtent l="0" t="0" r="635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p>
    <w:p w14:paraId="3E580522" w14:textId="77777777" w:rsidR="005172DE" w:rsidRDefault="005172DE" w:rsidP="009516A2">
      <w:pPr>
        <w:rPr>
          <w:rFonts w:ascii="Times New Roman" w:hAnsi="Times New Roman" w:cs="Times New Roman"/>
          <w:sz w:val="24"/>
          <w:szCs w:val="24"/>
        </w:rPr>
      </w:pPr>
    </w:p>
    <w:p w14:paraId="51C9CD61" w14:textId="77777777" w:rsidR="005172DE" w:rsidRDefault="005172DE" w:rsidP="009516A2">
      <w:pPr>
        <w:rPr>
          <w:rFonts w:ascii="Times New Roman" w:hAnsi="Times New Roman" w:cs="Times New Roman"/>
          <w:sz w:val="24"/>
          <w:szCs w:val="24"/>
        </w:rPr>
      </w:pPr>
    </w:p>
    <w:p w14:paraId="45D8EEE2" w14:textId="77777777" w:rsidR="005172DE" w:rsidRDefault="005172DE" w:rsidP="009516A2">
      <w:pPr>
        <w:rPr>
          <w:rFonts w:ascii="Times New Roman" w:hAnsi="Times New Roman" w:cs="Times New Roman"/>
          <w:sz w:val="24"/>
          <w:szCs w:val="24"/>
        </w:rPr>
      </w:pPr>
    </w:p>
    <w:p w14:paraId="2E513C7A" w14:textId="77777777" w:rsidR="005172DE" w:rsidRDefault="005172DE" w:rsidP="009516A2">
      <w:pPr>
        <w:rPr>
          <w:rFonts w:ascii="Times New Roman" w:hAnsi="Times New Roman" w:cs="Times New Roman"/>
          <w:sz w:val="24"/>
          <w:szCs w:val="24"/>
        </w:rPr>
      </w:pPr>
    </w:p>
    <w:p w14:paraId="7D89EF21" w14:textId="77777777" w:rsidR="005172DE" w:rsidRDefault="005172DE" w:rsidP="009516A2">
      <w:pPr>
        <w:rPr>
          <w:rFonts w:ascii="Times New Roman" w:hAnsi="Times New Roman" w:cs="Times New Roman"/>
          <w:sz w:val="24"/>
          <w:szCs w:val="24"/>
        </w:rPr>
      </w:pPr>
    </w:p>
    <w:p w14:paraId="2FA7CAE3" w14:textId="77777777" w:rsidR="005172DE" w:rsidRDefault="005172DE" w:rsidP="009516A2">
      <w:pPr>
        <w:rPr>
          <w:rFonts w:ascii="Times New Roman" w:hAnsi="Times New Roman" w:cs="Times New Roman"/>
          <w:sz w:val="24"/>
          <w:szCs w:val="24"/>
        </w:rPr>
      </w:pPr>
    </w:p>
    <w:p w14:paraId="531F30B8" w14:textId="77777777" w:rsidR="005172DE" w:rsidRDefault="005172DE" w:rsidP="009516A2">
      <w:pPr>
        <w:rPr>
          <w:rFonts w:ascii="Times New Roman" w:hAnsi="Times New Roman" w:cs="Times New Roman"/>
          <w:sz w:val="24"/>
          <w:szCs w:val="24"/>
        </w:rPr>
      </w:pPr>
    </w:p>
    <w:p w14:paraId="6E9CDCE8" w14:textId="77777777" w:rsidR="005172DE" w:rsidRDefault="005172DE" w:rsidP="009516A2">
      <w:pPr>
        <w:rPr>
          <w:rFonts w:ascii="Times New Roman" w:hAnsi="Times New Roman" w:cs="Times New Roman"/>
          <w:sz w:val="24"/>
          <w:szCs w:val="24"/>
        </w:rPr>
      </w:pPr>
    </w:p>
    <w:p w14:paraId="12D396DC" w14:textId="77777777" w:rsidR="005172DE" w:rsidRDefault="005172DE" w:rsidP="009516A2">
      <w:pPr>
        <w:rPr>
          <w:rFonts w:ascii="Times New Roman" w:hAnsi="Times New Roman" w:cs="Times New Roman"/>
          <w:sz w:val="24"/>
          <w:szCs w:val="24"/>
        </w:rPr>
      </w:pPr>
    </w:p>
    <w:p w14:paraId="5A4F4306" w14:textId="77777777" w:rsidR="00AE598F" w:rsidRDefault="00AE598F" w:rsidP="009516A2">
      <w:pPr>
        <w:rPr>
          <w:rFonts w:ascii="Times New Roman" w:hAnsi="Times New Roman" w:cs="Times New Roman"/>
          <w:sz w:val="24"/>
          <w:szCs w:val="24"/>
        </w:rPr>
      </w:pPr>
    </w:p>
    <w:p w14:paraId="2A8154A2" w14:textId="4706A444" w:rsidR="00A30347" w:rsidRPr="00A30347" w:rsidRDefault="009516A2" w:rsidP="00A30347">
      <w:pPr>
        <w:pStyle w:val="ListParagraph"/>
        <w:numPr>
          <w:ilvl w:val="0"/>
          <w:numId w:val="3"/>
        </w:numPr>
        <w:rPr>
          <w:rFonts w:ascii="Times New Roman" w:hAnsi="Times New Roman" w:cs="Times New Roman"/>
          <w:b/>
          <w:sz w:val="24"/>
          <w:szCs w:val="24"/>
        </w:rPr>
      </w:pPr>
      <w:bookmarkStart w:id="7" w:name="_Toc185005291"/>
      <w:r w:rsidRPr="00916E59">
        <w:rPr>
          <w:rStyle w:val="Heading1Char"/>
        </w:rPr>
        <w:t>Water Pollution</w:t>
      </w:r>
      <w:bookmarkEnd w:id="7"/>
      <w:r w:rsidRPr="009516A2">
        <w:rPr>
          <w:rFonts w:ascii="Times New Roman" w:hAnsi="Times New Roman" w:cs="Times New Roman"/>
          <w:b/>
          <w:sz w:val="24"/>
          <w:szCs w:val="24"/>
        </w:rPr>
        <w:t>-</w:t>
      </w:r>
      <w:r w:rsidRPr="009516A2">
        <w:rPr>
          <w:rFonts w:ascii="Times New Roman" w:hAnsi="Times New Roman" w:cs="Times New Roman"/>
          <w:sz w:val="24"/>
          <w:szCs w:val="24"/>
        </w:rPr>
        <w:t>Water pollution creates serious health hazard for Bangladesh. The dumping of municipal wastes, hospital wastes and toxic environmental discharges from mostly industries pollute both surface and ground water sources. The most dangerous threat emanating from environmental degradation is the arsenic contamination of ground water.</w:t>
      </w:r>
    </w:p>
    <w:p w14:paraId="62B7D291" w14:textId="77777777" w:rsidR="00AE598F" w:rsidRPr="00AE598F" w:rsidRDefault="00AE598F" w:rsidP="00AE598F">
      <w:pPr>
        <w:rPr>
          <w:rFonts w:ascii="Times New Roman" w:hAnsi="Times New Roman" w:cs="Times New Roman"/>
          <w:b/>
          <w:sz w:val="24"/>
          <w:szCs w:val="24"/>
        </w:rPr>
      </w:pPr>
    </w:p>
    <w:p w14:paraId="4115DFF0" w14:textId="77777777" w:rsidR="009516A2" w:rsidRDefault="009516A2" w:rsidP="009516A2">
      <w:pPr>
        <w:pStyle w:val="ListParagraph"/>
        <w:numPr>
          <w:ilvl w:val="0"/>
          <w:numId w:val="1"/>
        </w:numPr>
        <w:rPr>
          <w:rFonts w:ascii="Times New Roman" w:hAnsi="Times New Roman" w:cs="Times New Roman"/>
          <w:b/>
          <w:sz w:val="24"/>
          <w:szCs w:val="24"/>
        </w:rPr>
      </w:pPr>
      <w:bookmarkStart w:id="8" w:name="_Toc185005292"/>
      <w:r w:rsidRPr="00916E59">
        <w:rPr>
          <w:rStyle w:val="Heading2Char"/>
        </w:rPr>
        <w:lastRenderedPageBreak/>
        <w:t>Main Sources of Water Pollution</w:t>
      </w:r>
      <w:bookmarkEnd w:id="8"/>
      <w:r w:rsidR="00AE598F">
        <w:rPr>
          <w:rFonts w:ascii="Times New Roman" w:hAnsi="Times New Roman" w:cs="Times New Roman"/>
          <w:b/>
          <w:sz w:val="24"/>
          <w:szCs w:val="24"/>
        </w:rPr>
        <w:t>-</w:t>
      </w:r>
    </w:p>
    <w:p w14:paraId="7F3CDD2A" w14:textId="77777777" w:rsidR="00AE598F" w:rsidRPr="009516A2" w:rsidRDefault="00AE598F" w:rsidP="00AE598F">
      <w:pPr>
        <w:pStyle w:val="ListParagraph"/>
        <w:ind w:left="360"/>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8480" behindDoc="0" locked="0" layoutInCell="1" allowOverlap="1" wp14:anchorId="36F4110F" wp14:editId="50DC2CFF">
            <wp:simplePos x="0" y="0"/>
            <wp:positionH relativeFrom="column">
              <wp:posOffset>1272540</wp:posOffset>
            </wp:positionH>
            <wp:positionV relativeFrom="paragraph">
              <wp:posOffset>216535</wp:posOffset>
            </wp:positionV>
            <wp:extent cx="3664585" cy="34836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aterrr.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4585" cy="3483610"/>
                    </a:xfrm>
                    <a:prstGeom prst="rect">
                      <a:avLst/>
                    </a:prstGeom>
                  </pic:spPr>
                </pic:pic>
              </a:graphicData>
            </a:graphic>
            <wp14:sizeRelH relativeFrom="margin">
              <wp14:pctWidth>0</wp14:pctWidth>
            </wp14:sizeRelH>
            <wp14:sizeRelV relativeFrom="margin">
              <wp14:pctHeight>0</wp14:pctHeight>
            </wp14:sizeRelV>
          </wp:anchor>
        </w:drawing>
      </w:r>
    </w:p>
    <w:p w14:paraId="5CFD9270" w14:textId="77777777" w:rsidR="00AE598F" w:rsidRDefault="00AE598F" w:rsidP="009516A2">
      <w:pPr>
        <w:rPr>
          <w:rFonts w:ascii="Times New Roman" w:hAnsi="Times New Roman" w:cs="Times New Roman"/>
          <w:b/>
          <w:sz w:val="24"/>
          <w:szCs w:val="24"/>
        </w:rPr>
      </w:pPr>
    </w:p>
    <w:p w14:paraId="06E7A809" w14:textId="77777777" w:rsidR="00AE598F" w:rsidRDefault="009516A2" w:rsidP="00AE598F">
      <w:pPr>
        <w:rPr>
          <w:rFonts w:ascii="Times New Roman" w:hAnsi="Times New Roman" w:cs="Times New Roman"/>
          <w:b/>
          <w:sz w:val="24"/>
          <w:szCs w:val="24"/>
        </w:rPr>
      </w:pPr>
      <w:r w:rsidRPr="009516A2">
        <w:rPr>
          <w:rFonts w:ascii="Times New Roman" w:hAnsi="Times New Roman" w:cs="Times New Roman"/>
          <w:b/>
          <w:sz w:val="24"/>
          <w:szCs w:val="24"/>
        </w:rPr>
        <w:t>1.Industrial Waste and Effluent</w:t>
      </w:r>
      <w:r>
        <w:rPr>
          <w:rFonts w:ascii="Times New Roman" w:hAnsi="Times New Roman" w:cs="Times New Roman"/>
          <w:b/>
          <w:sz w:val="24"/>
          <w:szCs w:val="24"/>
        </w:rPr>
        <w:t xml:space="preserve">- </w:t>
      </w:r>
      <w:r w:rsidRPr="009516A2">
        <w:rPr>
          <w:rFonts w:ascii="Times New Roman" w:hAnsi="Times New Roman" w:cs="Times New Roman"/>
          <w:sz w:val="24"/>
          <w:szCs w:val="24"/>
        </w:rPr>
        <w:t xml:space="preserve">The main industrial areas of Bangladesh are at Dhaka, Chittagong, Khulna, and </w:t>
      </w:r>
      <w:proofErr w:type="spellStart"/>
      <w:r w:rsidRPr="009516A2">
        <w:rPr>
          <w:rFonts w:ascii="Times New Roman" w:hAnsi="Times New Roman" w:cs="Times New Roman"/>
          <w:sz w:val="24"/>
          <w:szCs w:val="24"/>
        </w:rPr>
        <w:t>Bogra</w:t>
      </w:r>
      <w:proofErr w:type="spellEnd"/>
      <w:r w:rsidRPr="009516A2">
        <w:rPr>
          <w:rFonts w:ascii="Times New Roman" w:hAnsi="Times New Roman" w:cs="Times New Roman"/>
          <w:sz w:val="24"/>
          <w:szCs w:val="24"/>
        </w:rPr>
        <w:t xml:space="preserve"> districts. The mostly contributing industries for water pollution are pulp and paper, pharmaceuticals, metal processing, food industry, fertilizer, pesticides, dyeing and painting, textile, tannery etc. More than 200 rivers of Bangladesh directly or indirectly receive a large quantity of untreated industrial wastes and effluent. Everyday approximately 700 tanneries of Dhaka city are discharging about 16,000 cubic meters of toxic wastes. The Department of Environment (DOE) has listed 1,176 factories that cause pollution throughout the country. Water pollution percentag</w:t>
      </w:r>
      <w:r>
        <w:rPr>
          <w:rFonts w:ascii="Times New Roman" w:hAnsi="Times New Roman" w:cs="Times New Roman"/>
          <w:sz w:val="24"/>
          <w:szCs w:val="24"/>
        </w:rPr>
        <w:t xml:space="preserve">e </w:t>
      </w:r>
      <w:r w:rsidRPr="009516A2">
        <w:rPr>
          <w:rFonts w:ascii="Times New Roman" w:hAnsi="Times New Roman" w:cs="Times New Roman"/>
          <w:sz w:val="24"/>
          <w:szCs w:val="24"/>
        </w:rPr>
        <w:t>of most five industrial sectors of Bangladesh in the year 2001 is shown below-</w:t>
      </w:r>
    </w:p>
    <w:p w14:paraId="0026107B" w14:textId="77777777" w:rsidR="009516A2" w:rsidRPr="00AE598F" w:rsidRDefault="009516A2" w:rsidP="00AE598F">
      <w:pPr>
        <w:rPr>
          <w:rFonts w:ascii="Times New Roman" w:hAnsi="Times New Roman" w:cs="Times New Roman"/>
          <w:b/>
          <w:sz w:val="24"/>
          <w:szCs w:val="24"/>
        </w:rPr>
      </w:pPr>
      <w:r w:rsidRPr="00AE598F">
        <w:rPr>
          <w:rFonts w:ascii="Times New Roman" w:hAnsi="Times New Roman" w:cs="Times New Roman"/>
          <w:i/>
          <w:sz w:val="24"/>
          <w:szCs w:val="24"/>
        </w:rPr>
        <w:t>Table-3: Water Pollution Percentage of most Five Industrial Sectors of Bangladesh in the Year 2001</w:t>
      </w:r>
    </w:p>
    <w:tbl>
      <w:tblPr>
        <w:tblStyle w:val="GridTable5Dark-Accent5"/>
        <w:tblW w:w="0" w:type="auto"/>
        <w:tblInd w:w="1591" w:type="dxa"/>
        <w:tblLook w:val="04A0" w:firstRow="1" w:lastRow="0" w:firstColumn="1" w:lastColumn="0" w:noHBand="0" w:noVBand="1"/>
      </w:tblPr>
      <w:tblGrid>
        <w:gridCol w:w="2335"/>
        <w:gridCol w:w="2223"/>
        <w:gridCol w:w="1610"/>
      </w:tblGrid>
      <w:tr w:rsidR="009516A2" w:rsidRPr="00861E39" w14:paraId="797C0AC4" w14:textId="77777777" w:rsidTr="00D70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2DC6E"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Industry</w:t>
            </w:r>
          </w:p>
        </w:tc>
        <w:tc>
          <w:tcPr>
            <w:tcW w:w="0" w:type="auto"/>
          </w:tcPr>
          <w:p w14:paraId="38DF4613" w14:textId="77777777" w:rsidR="009516A2" w:rsidRPr="00861E39" w:rsidRDefault="00861E39" w:rsidP="009516A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Emission (Tons/</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w:t>
            </w:r>
          </w:p>
        </w:tc>
        <w:tc>
          <w:tcPr>
            <w:tcW w:w="0" w:type="auto"/>
          </w:tcPr>
          <w:p w14:paraId="68900E28" w14:textId="77777777" w:rsidR="009516A2" w:rsidRPr="00861E39" w:rsidRDefault="00861E39" w:rsidP="009516A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Pollution (%)</w:t>
            </w:r>
          </w:p>
        </w:tc>
      </w:tr>
      <w:tr w:rsidR="009516A2" w:rsidRPr="00861E39" w14:paraId="4D2F65FF" w14:textId="77777777" w:rsidTr="00D7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B5F32C"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Pulp and Paper</w:t>
            </w:r>
          </w:p>
        </w:tc>
        <w:tc>
          <w:tcPr>
            <w:tcW w:w="0" w:type="auto"/>
          </w:tcPr>
          <w:p w14:paraId="2D3E9D1A" w14:textId="77777777" w:rsidR="009516A2" w:rsidRPr="00861E39" w:rsidRDefault="00861E39"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91768.10</w:t>
            </w:r>
          </w:p>
        </w:tc>
        <w:tc>
          <w:tcPr>
            <w:tcW w:w="0" w:type="auto"/>
          </w:tcPr>
          <w:p w14:paraId="561DB82C" w14:textId="77777777" w:rsidR="009516A2" w:rsidRPr="00861E39" w:rsidRDefault="00D7039F"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47.4%</w:t>
            </w:r>
          </w:p>
        </w:tc>
      </w:tr>
      <w:tr w:rsidR="009516A2" w:rsidRPr="00861E39" w14:paraId="52BFCBB3" w14:textId="77777777" w:rsidTr="00D7039F">
        <w:tc>
          <w:tcPr>
            <w:cnfStyle w:val="001000000000" w:firstRow="0" w:lastRow="0" w:firstColumn="1" w:lastColumn="0" w:oddVBand="0" w:evenVBand="0" w:oddHBand="0" w:evenHBand="0" w:firstRowFirstColumn="0" w:firstRowLastColumn="0" w:lastRowFirstColumn="0" w:lastRowLastColumn="0"/>
            <w:tcW w:w="0" w:type="auto"/>
          </w:tcPr>
          <w:p w14:paraId="2E68C4B3"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Pharmaceuticals</w:t>
            </w:r>
          </w:p>
        </w:tc>
        <w:tc>
          <w:tcPr>
            <w:tcW w:w="0" w:type="auto"/>
          </w:tcPr>
          <w:p w14:paraId="044ED16F" w14:textId="77777777" w:rsidR="009516A2" w:rsidRPr="00861E39" w:rsidRDefault="00861E39" w:rsidP="0095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30866.72</w:t>
            </w:r>
          </w:p>
        </w:tc>
        <w:tc>
          <w:tcPr>
            <w:tcW w:w="0" w:type="auto"/>
          </w:tcPr>
          <w:p w14:paraId="5EC550F6" w14:textId="77777777" w:rsidR="009516A2" w:rsidRPr="00861E39" w:rsidRDefault="00D7039F" w:rsidP="0095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r>
      <w:tr w:rsidR="009516A2" w:rsidRPr="00861E39" w14:paraId="5EDEBE1B" w14:textId="77777777" w:rsidTr="00D7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F6862B"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Metal</w:t>
            </w:r>
          </w:p>
        </w:tc>
        <w:tc>
          <w:tcPr>
            <w:tcW w:w="0" w:type="auto"/>
          </w:tcPr>
          <w:p w14:paraId="6685E7ED" w14:textId="77777777" w:rsidR="009516A2" w:rsidRPr="00861E39" w:rsidRDefault="00861E39"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27174.61</w:t>
            </w:r>
          </w:p>
        </w:tc>
        <w:tc>
          <w:tcPr>
            <w:tcW w:w="0" w:type="auto"/>
          </w:tcPr>
          <w:p w14:paraId="3A1F53CD" w14:textId="77777777" w:rsidR="009516A2" w:rsidRPr="00861E39" w:rsidRDefault="00D7039F"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w:t>
            </w:r>
          </w:p>
        </w:tc>
      </w:tr>
      <w:tr w:rsidR="009516A2" w:rsidRPr="00861E39" w14:paraId="2AEEA0A1" w14:textId="77777777" w:rsidTr="00D7039F">
        <w:tc>
          <w:tcPr>
            <w:cnfStyle w:val="001000000000" w:firstRow="0" w:lastRow="0" w:firstColumn="1" w:lastColumn="0" w:oddVBand="0" w:evenVBand="0" w:oddHBand="0" w:evenHBand="0" w:firstRowFirstColumn="0" w:firstRowLastColumn="0" w:lastRowFirstColumn="0" w:lastRowLastColumn="0"/>
            <w:tcW w:w="0" w:type="auto"/>
          </w:tcPr>
          <w:p w14:paraId="222FFB76"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Food Industry</w:t>
            </w:r>
          </w:p>
        </w:tc>
        <w:tc>
          <w:tcPr>
            <w:tcW w:w="0" w:type="auto"/>
          </w:tcPr>
          <w:p w14:paraId="25CE95B1" w14:textId="77777777" w:rsidR="009516A2" w:rsidRPr="00861E39" w:rsidRDefault="00861E39" w:rsidP="0095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23403.39</w:t>
            </w:r>
          </w:p>
        </w:tc>
        <w:tc>
          <w:tcPr>
            <w:tcW w:w="0" w:type="auto"/>
          </w:tcPr>
          <w:p w14:paraId="01516725" w14:textId="77777777" w:rsidR="009516A2" w:rsidRPr="00861E39" w:rsidRDefault="00D7039F" w:rsidP="0095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12.1%</w:t>
            </w:r>
          </w:p>
        </w:tc>
      </w:tr>
      <w:tr w:rsidR="009516A2" w:rsidRPr="00861E39" w14:paraId="57BAC103" w14:textId="77777777" w:rsidTr="00D70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94FE15" w14:textId="77777777" w:rsidR="009516A2" w:rsidRPr="00861E39" w:rsidRDefault="009516A2" w:rsidP="009516A2">
            <w:pPr>
              <w:pStyle w:val="ListParagraph"/>
              <w:ind w:left="0"/>
              <w:rPr>
                <w:rFonts w:ascii="Times New Roman" w:hAnsi="Times New Roman" w:cs="Times New Roman"/>
                <w:sz w:val="24"/>
                <w:szCs w:val="24"/>
              </w:rPr>
            </w:pPr>
            <w:r w:rsidRPr="00861E39">
              <w:rPr>
                <w:rFonts w:ascii="Times New Roman" w:hAnsi="Times New Roman" w:cs="Times New Roman"/>
                <w:sz w:val="24"/>
                <w:szCs w:val="24"/>
              </w:rPr>
              <w:t>Fertilizers/Pesticides</w:t>
            </w:r>
          </w:p>
        </w:tc>
        <w:tc>
          <w:tcPr>
            <w:tcW w:w="0" w:type="auto"/>
          </w:tcPr>
          <w:p w14:paraId="31E43672" w14:textId="77777777" w:rsidR="009516A2" w:rsidRPr="00861E39" w:rsidRDefault="00861E39"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12715.00</w:t>
            </w:r>
          </w:p>
        </w:tc>
        <w:tc>
          <w:tcPr>
            <w:tcW w:w="0" w:type="auto"/>
          </w:tcPr>
          <w:p w14:paraId="1B098833" w14:textId="77777777" w:rsidR="009516A2" w:rsidRPr="00861E39" w:rsidRDefault="00D7039F" w:rsidP="0095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6.6%</w:t>
            </w:r>
          </w:p>
        </w:tc>
      </w:tr>
    </w:tbl>
    <w:p w14:paraId="328B864A" w14:textId="77777777" w:rsidR="009516A2" w:rsidRDefault="00D7039F" w:rsidP="00D7039F">
      <w:pPr>
        <w:rPr>
          <w:rFonts w:ascii="Times New Roman" w:hAnsi="Times New Roman" w:cs="Times New Roman"/>
          <w:i/>
          <w:sz w:val="24"/>
          <w:szCs w:val="24"/>
        </w:rPr>
      </w:pPr>
      <w:r w:rsidRPr="00D7039F">
        <w:rPr>
          <w:rFonts w:ascii="Times New Roman" w:hAnsi="Times New Roman" w:cs="Times New Roman"/>
          <w:i/>
          <w:sz w:val="24"/>
          <w:szCs w:val="24"/>
        </w:rPr>
        <w:t>Source: Research Work by Islam Faisal on Industrial Pollution in Bangladesh in the year 2002</w:t>
      </w:r>
    </w:p>
    <w:p w14:paraId="2DABA026" w14:textId="77777777" w:rsidR="00E35732" w:rsidRDefault="00E35732" w:rsidP="00D7039F">
      <w:pPr>
        <w:rPr>
          <w:rFonts w:ascii="Times New Roman" w:hAnsi="Times New Roman" w:cs="Times New Roman"/>
          <w:sz w:val="24"/>
          <w:szCs w:val="24"/>
        </w:rPr>
      </w:pPr>
    </w:p>
    <w:p w14:paraId="2C2B8E6C" w14:textId="77777777" w:rsidR="00D7039F" w:rsidRPr="00D7039F" w:rsidRDefault="00D7039F" w:rsidP="00D7039F">
      <w:pPr>
        <w:rPr>
          <w:rFonts w:ascii="Times New Roman" w:hAnsi="Times New Roman" w:cs="Times New Roman"/>
          <w:sz w:val="24"/>
          <w:szCs w:val="24"/>
        </w:rPr>
      </w:pPr>
      <w:r w:rsidRPr="00D7039F">
        <w:rPr>
          <w:rFonts w:ascii="Times New Roman" w:hAnsi="Times New Roman" w:cs="Times New Roman"/>
          <w:b/>
          <w:sz w:val="24"/>
          <w:szCs w:val="24"/>
        </w:rPr>
        <w:lastRenderedPageBreak/>
        <w:t>2.Solid Waste and Sewage Disposal-</w:t>
      </w:r>
      <w:r>
        <w:rPr>
          <w:rFonts w:ascii="Times New Roman" w:hAnsi="Times New Roman" w:cs="Times New Roman"/>
          <w:b/>
          <w:sz w:val="24"/>
          <w:szCs w:val="24"/>
        </w:rPr>
        <w:t xml:space="preserve"> </w:t>
      </w:r>
      <w:r w:rsidRPr="00D7039F">
        <w:rPr>
          <w:rFonts w:ascii="Times New Roman" w:hAnsi="Times New Roman" w:cs="Times New Roman"/>
          <w:sz w:val="24"/>
          <w:szCs w:val="24"/>
        </w:rPr>
        <w:t>The indiscriminate discharge of solid waste, domestic and hospital sewage are the major source of water pollution in Bangladesh. About 4,000 to 4,500 tons of solid wastes are generated daily and only half of the generated wastes are disposed of in low lying areas or into river water. These solid wastes are associated with the problems of littering on roads, spilling around the bins, clogging of drains, indiscriminate dumping on vacant plots and cause serious environmental pollution. More than 500 hospitals and clinics of Dhaka city generate and release hazardous and toxic wastes without any treatment. The generated solid waste of six famous hospitals / clinics of Dhaka city is shown below:</w:t>
      </w:r>
    </w:p>
    <w:p w14:paraId="1E039D0D" w14:textId="77777777" w:rsidR="00D7039F" w:rsidRDefault="00D7039F" w:rsidP="00D7039F">
      <w:pPr>
        <w:rPr>
          <w:rFonts w:ascii="Times New Roman" w:hAnsi="Times New Roman" w:cs="Times New Roman"/>
          <w:i/>
          <w:sz w:val="24"/>
          <w:szCs w:val="24"/>
        </w:rPr>
      </w:pPr>
      <w:r>
        <w:rPr>
          <w:rFonts w:ascii="Times New Roman" w:hAnsi="Times New Roman" w:cs="Times New Roman"/>
          <w:i/>
          <w:sz w:val="24"/>
          <w:szCs w:val="24"/>
        </w:rPr>
        <w:t xml:space="preserve">          </w:t>
      </w:r>
      <w:r w:rsidRPr="00D7039F">
        <w:rPr>
          <w:rFonts w:ascii="Times New Roman" w:hAnsi="Times New Roman" w:cs="Times New Roman"/>
          <w:i/>
          <w:sz w:val="24"/>
          <w:szCs w:val="24"/>
        </w:rPr>
        <w:t>Table-4: Solid Waste Generation from Six Famous Hospitals/Clinics of Dhaka City</w:t>
      </w:r>
    </w:p>
    <w:tbl>
      <w:tblPr>
        <w:tblStyle w:val="GridTable4-Accent6"/>
        <w:tblW w:w="0" w:type="auto"/>
        <w:tblLook w:val="04A0" w:firstRow="1" w:lastRow="0" w:firstColumn="1" w:lastColumn="0" w:noHBand="0" w:noVBand="1"/>
      </w:tblPr>
      <w:tblGrid>
        <w:gridCol w:w="2337"/>
        <w:gridCol w:w="2337"/>
        <w:gridCol w:w="1116"/>
        <w:gridCol w:w="1222"/>
        <w:gridCol w:w="1260"/>
        <w:gridCol w:w="1078"/>
      </w:tblGrid>
      <w:tr w:rsidR="004A2C3B" w14:paraId="1B782A3F" w14:textId="77777777" w:rsidTr="004A2C3B">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337" w:type="dxa"/>
            <w:vMerge w:val="restart"/>
          </w:tcPr>
          <w:p w14:paraId="0BACD112"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 xml:space="preserve">Name of </w:t>
            </w:r>
          </w:p>
          <w:p w14:paraId="7FDD4EBE"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Hospital/Clinic</w:t>
            </w:r>
          </w:p>
        </w:tc>
        <w:tc>
          <w:tcPr>
            <w:tcW w:w="2337" w:type="dxa"/>
            <w:vMerge w:val="restart"/>
          </w:tcPr>
          <w:p w14:paraId="6822B97F" w14:textId="77777777" w:rsidR="004A2C3B" w:rsidRDefault="004A2C3B" w:rsidP="00D703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Generated Waste</w:t>
            </w:r>
          </w:p>
          <w:p w14:paraId="17331B53" w14:textId="77777777" w:rsidR="004A2C3B" w:rsidRDefault="004A2C3B" w:rsidP="00D703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(kg/bed day)</w:t>
            </w:r>
          </w:p>
        </w:tc>
        <w:tc>
          <w:tcPr>
            <w:tcW w:w="2338" w:type="dxa"/>
            <w:gridSpan w:val="2"/>
          </w:tcPr>
          <w:p w14:paraId="1EABFEFE" w14:textId="77777777" w:rsidR="004A2C3B" w:rsidRDefault="004A2C3B" w:rsidP="00D703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Non- hazards waste</w:t>
            </w:r>
          </w:p>
        </w:tc>
        <w:tc>
          <w:tcPr>
            <w:tcW w:w="2338" w:type="dxa"/>
            <w:gridSpan w:val="2"/>
          </w:tcPr>
          <w:p w14:paraId="476226D2" w14:textId="77777777" w:rsidR="004A2C3B" w:rsidRDefault="004A2C3B" w:rsidP="00D7039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Hazards Waste</w:t>
            </w:r>
          </w:p>
        </w:tc>
      </w:tr>
      <w:tr w:rsidR="004A2C3B" w14:paraId="78060383" w14:textId="77777777" w:rsidTr="004A2C3B">
        <w:trPr>
          <w:cnfStyle w:val="000000100000" w:firstRow="0" w:lastRow="0" w:firstColumn="0" w:lastColumn="0" w:oddVBand="0" w:evenVBand="0" w:oddHBand="1" w:evenHBand="0" w:firstRowFirstColumn="0" w:firstRowLastColumn="0" w:lastRowFirstColumn="0" w:lastRowLastColumn="0"/>
          <w:trHeight w:val="180"/>
        </w:trPr>
        <w:tc>
          <w:tcPr>
            <w:cnfStyle w:val="001000000000" w:firstRow="0" w:lastRow="0" w:firstColumn="1" w:lastColumn="0" w:oddVBand="0" w:evenVBand="0" w:oddHBand="0" w:evenHBand="0" w:firstRowFirstColumn="0" w:firstRowLastColumn="0" w:lastRowFirstColumn="0" w:lastRowLastColumn="0"/>
            <w:tcW w:w="2337" w:type="dxa"/>
            <w:vMerge/>
          </w:tcPr>
          <w:p w14:paraId="6BF97233" w14:textId="77777777" w:rsidR="004A2C3B" w:rsidRDefault="004A2C3B" w:rsidP="00D7039F">
            <w:pPr>
              <w:rPr>
                <w:rFonts w:ascii="Times New Roman" w:hAnsi="Times New Roman" w:cs="Times New Roman"/>
                <w:sz w:val="24"/>
                <w:szCs w:val="24"/>
              </w:rPr>
            </w:pPr>
          </w:p>
        </w:tc>
        <w:tc>
          <w:tcPr>
            <w:tcW w:w="2337" w:type="dxa"/>
            <w:vMerge/>
          </w:tcPr>
          <w:p w14:paraId="5B9EFB06"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16" w:type="dxa"/>
          </w:tcPr>
          <w:p w14:paraId="7D10EF9D"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Qty</w:t>
            </w:r>
          </w:p>
        </w:tc>
        <w:tc>
          <w:tcPr>
            <w:tcW w:w="1222" w:type="dxa"/>
          </w:tcPr>
          <w:p w14:paraId="0DC56375"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of Total Waste</w:t>
            </w:r>
          </w:p>
        </w:tc>
        <w:tc>
          <w:tcPr>
            <w:tcW w:w="1260" w:type="dxa"/>
          </w:tcPr>
          <w:p w14:paraId="68853813"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Qty</w:t>
            </w:r>
          </w:p>
        </w:tc>
        <w:tc>
          <w:tcPr>
            <w:tcW w:w="1078" w:type="dxa"/>
          </w:tcPr>
          <w:p w14:paraId="59C5100F"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of Total Waste</w:t>
            </w:r>
          </w:p>
        </w:tc>
      </w:tr>
      <w:tr w:rsidR="004A2C3B" w14:paraId="23D89190" w14:textId="77777777" w:rsidTr="004A2C3B">
        <w:tc>
          <w:tcPr>
            <w:cnfStyle w:val="001000000000" w:firstRow="0" w:lastRow="0" w:firstColumn="1" w:lastColumn="0" w:oddVBand="0" w:evenVBand="0" w:oddHBand="0" w:evenHBand="0" w:firstRowFirstColumn="0" w:firstRowLastColumn="0" w:lastRowFirstColumn="0" w:lastRowLastColumn="0"/>
            <w:tcW w:w="2337" w:type="dxa"/>
          </w:tcPr>
          <w:p w14:paraId="19C1A04B"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DMCH</w:t>
            </w:r>
          </w:p>
        </w:tc>
        <w:tc>
          <w:tcPr>
            <w:tcW w:w="2337" w:type="dxa"/>
          </w:tcPr>
          <w:p w14:paraId="342F1FB5"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1.19</w:t>
            </w:r>
          </w:p>
        </w:tc>
        <w:tc>
          <w:tcPr>
            <w:tcW w:w="1116" w:type="dxa"/>
          </w:tcPr>
          <w:p w14:paraId="0EE04104"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1.07</w:t>
            </w:r>
          </w:p>
        </w:tc>
        <w:tc>
          <w:tcPr>
            <w:tcW w:w="1222" w:type="dxa"/>
          </w:tcPr>
          <w:p w14:paraId="4C2AFD43"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w:t>
            </w:r>
          </w:p>
        </w:tc>
        <w:tc>
          <w:tcPr>
            <w:tcW w:w="1260" w:type="dxa"/>
          </w:tcPr>
          <w:p w14:paraId="2842BFC5"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0.12</w:t>
            </w:r>
          </w:p>
        </w:tc>
        <w:tc>
          <w:tcPr>
            <w:tcW w:w="1078" w:type="dxa"/>
          </w:tcPr>
          <w:p w14:paraId="23C3A689"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w:t>
            </w:r>
          </w:p>
        </w:tc>
      </w:tr>
      <w:tr w:rsidR="004A2C3B" w14:paraId="5F59DB09" w14:textId="77777777" w:rsidTr="004A2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551934"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SSMCH</w:t>
            </w:r>
          </w:p>
        </w:tc>
        <w:tc>
          <w:tcPr>
            <w:tcW w:w="2337" w:type="dxa"/>
          </w:tcPr>
          <w:p w14:paraId="49B4BC34"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1.23</w:t>
            </w:r>
          </w:p>
        </w:tc>
        <w:tc>
          <w:tcPr>
            <w:tcW w:w="1116" w:type="dxa"/>
          </w:tcPr>
          <w:p w14:paraId="35A4E857"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1.09</w:t>
            </w:r>
          </w:p>
        </w:tc>
        <w:tc>
          <w:tcPr>
            <w:tcW w:w="1222" w:type="dxa"/>
          </w:tcPr>
          <w:p w14:paraId="12721618"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89</w:t>
            </w:r>
          </w:p>
        </w:tc>
        <w:tc>
          <w:tcPr>
            <w:tcW w:w="1260" w:type="dxa"/>
          </w:tcPr>
          <w:p w14:paraId="3DC64AF2"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0.14</w:t>
            </w:r>
          </w:p>
        </w:tc>
        <w:tc>
          <w:tcPr>
            <w:tcW w:w="1078" w:type="dxa"/>
          </w:tcPr>
          <w:p w14:paraId="7B35F08A"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4A2C3B" w14:paraId="6D4EFBFF" w14:textId="77777777" w:rsidTr="004A2C3B">
        <w:tc>
          <w:tcPr>
            <w:cnfStyle w:val="001000000000" w:firstRow="0" w:lastRow="0" w:firstColumn="1" w:lastColumn="0" w:oddVBand="0" w:evenVBand="0" w:oddHBand="0" w:evenHBand="0" w:firstRowFirstColumn="0" w:firstRowLastColumn="0" w:lastRowFirstColumn="0" w:lastRowLastColumn="0"/>
            <w:tcW w:w="2337" w:type="dxa"/>
          </w:tcPr>
          <w:p w14:paraId="1534E0AF"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RIHD</w:t>
            </w:r>
          </w:p>
        </w:tc>
        <w:tc>
          <w:tcPr>
            <w:tcW w:w="2337" w:type="dxa"/>
          </w:tcPr>
          <w:p w14:paraId="289C4915"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w:t>
            </w:r>
          </w:p>
        </w:tc>
        <w:tc>
          <w:tcPr>
            <w:tcW w:w="1116" w:type="dxa"/>
          </w:tcPr>
          <w:p w14:paraId="0EAC6441"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0.91</w:t>
            </w:r>
          </w:p>
        </w:tc>
        <w:tc>
          <w:tcPr>
            <w:tcW w:w="1222" w:type="dxa"/>
          </w:tcPr>
          <w:p w14:paraId="068EB8E1"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76</w:t>
            </w:r>
          </w:p>
        </w:tc>
        <w:tc>
          <w:tcPr>
            <w:tcW w:w="1260" w:type="dxa"/>
          </w:tcPr>
          <w:p w14:paraId="2C574A1C"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0.29</w:t>
            </w:r>
          </w:p>
        </w:tc>
        <w:tc>
          <w:tcPr>
            <w:tcW w:w="1078" w:type="dxa"/>
          </w:tcPr>
          <w:p w14:paraId="2BC2DAC2"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r w:rsidR="004A2C3B" w14:paraId="19D5EAAD" w14:textId="77777777" w:rsidTr="004A2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A265655"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HFRCH</w:t>
            </w:r>
          </w:p>
        </w:tc>
        <w:tc>
          <w:tcPr>
            <w:tcW w:w="2337" w:type="dxa"/>
          </w:tcPr>
          <w:p w14:paraId="7BCAB58B"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1.59</w:t>
            </w:r>
          </w:p>
        </w:tc>
        <w:tc>
          <w:tcPr>
            <w:tcW w:w="1116" w:type="dxa"/>
          </w:tcPr>
          <w:p w14:paraId="2AA39E51"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1.29</w:t>
            </w:r>
          </w:p>
        </w:tc>
        <w:tc>
          <w:tcPr>
            <w:tcW w:w="1222" w:type="dxa"/>
          </w:tcPr>
          <w:p w14:paraId="61FD56FA"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81</w:t>
            </w:r>
          </w:p>
        </w:tc>
        <w:tc>
          <w:tcPr>
            <w:tcW w:w="1260" w:type="dxa"/>
          </w:tcPr>
          <w:p w14:paraId="4EFE8E95"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0.30</w:t>
            </w:r>
          </w:p>
        </w:tc>
        <w:tc>
          <w:tcPr>
            <w:tcW w:w="1078" w:type="dxa"/>
          </w:tcPr>
          <w:p w14:paraId="16B0DB33"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w:t>
            </w:r>
          </w:p>
        </w:tc>
      </w:tr>
      <w:tr w:rsidR="004A2C3B" w14:paraId="024588E0" w14:textId="77777777" w:rsidTr="004A2C3B">
        <w:tc>
          <w:tcPr>
            <w:cnfStyle w:val="001000000000" w:firstRow="0" w:lastRow="0" w:firstColumn="1" w:lastColumn="0" w:oddVBand="0" w:evenVBand="0" w:oddHBand="0" w:evenHBand="0" w:firstRowFirstColumn="0" w:firstRowLastColumn="0" w:lastRowFirstColumn="0" w:lastRowLastColumn="0"/>
            <w:tcW w:w="2337" w:type="dxa"/>
          </w:tcPr>
          <w:p w14:paraId="3E98BCB3"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DNMCH</w:t>
            </w:r>
          </w:p>
        </w:tc>
        <w:tc>
          <w:tcPr>
            <w:tcW w:w="2337" w:type="dxa"/>
          </w:tcPr>
          <w:p w14:paraId="048BEE4E"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w:t>
            </w:r>
          </w:p>
        </w:tc>
        <w:tc>
          <w:tcPr>
            <w:tcW w:w="1116" w:type="dxa"/>
          </w:tcPr>
          <w:p w14:paraId="0741E08F"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w:t>
            </w:r>
          </w:p>
        </w:tc>
        <w:tc>
          <w:tcPr>
            <w:tcW w:w="1222" w:type="dxa"/>
          </w:tcPr>
          <w:p w14:paraId="05508699"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88</w:t>
            </w:r>
          </w:p>
        </w:tc>
        <w:tc>
          <w:tcPr>
            <w:tcW w:w="1260" w:type="dxa"/>
          </w:tcPr>
          <w:p w14:paraId="7D485B58"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0.10</w:t>
            </w:r>
          </w:p>
        </w:tc>
        <w:tc>
          <w:tcPr>
            <w:tcW w:w="1078" w:type="dxa"/>
          </w:tcPr>
          <w:p w14:paraId="5BE52EE9" w14:textId="77777777" w:rsidR="004A2C3B" w:rsidRDefault="004A2C3B" w:rsidP="00D7039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w:t>
            </w:r>
          </w:p>
        </w:tc>
      </w:tr>
      <w:tr w:rsidR="004A2C3B" w14:paraId="565FC54C" w14:textId="77777777" w:rsidTr="004A2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A09FE3" w14:textId="77777777" w:rsidR="004A2C3B" w:rsidRDefault="004A2C3B" w:rsidP="00D7039F">
            <w:pPr>
              <w:rPr>
                <w:rFonts w:ascii="Times New Roman" w:hAnsi="Times New Roman" w:cs="Times New Roman"/>
                <w:sz w:val="24"/>
                <w:szCs w:val="24"/>
              </w:rPr>
            </w:pPr>
            <w:r>
              <w:rPr>
                <w:rFonts w:ascii="Times New Roman" w:hAnsi="Times New Roman" w:cs="Times New Roman"/>
                <w:sz w:val="24"/>
                <w:szCs w:val="24"/>
              </w:rPr>
              <w:t>SAHL</w:t>
            </w:r>
          </w:p>
        </w:tc>
        <w:tc>
          <w:tcPr>
            <w:tcW w:w="2337" w:type="dxa"/>
          </w:tcPr>
          <w:p w14:paraId="6D22AF3E"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w:t>
            </w:r>
          </w:p>
        </w:tc>
        <w:tc>
          <w:tcPr>
            <w:tcW w:w="1116" w:type="dxa"/>
          </w:tcPr>
          <w:p w14:paraId="66A9BDF4"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w:t>
            </w:r>
          </w:p>
        </w:tc>
        <w:tc>
          <w:tcPr>
            <w:tcW w:w="1222" w:type="dxa"/>
          </w:tcPr>
          <w:p w14:paraId="18E93127"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87</w:t>
            </w:r>
          </w:p>
        </w:tc>
        <w:tc>
          <w:tcPr>
            <w:tcW w:w="1260" w:type="dxa"/>
          </w:tcPr>
          <w:p w14:paraId="450F7424"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0.11</w:t>
            </w:r>
          </w:p>
        </w:tc>
        <w:tc>
          <w:tcPr>
            <w:tcW w:w="1078" w:type="dxa"/>
          </w:tcPr>
          <w:p w14:paraId="7CE77426" w14:textId="77777777" w:rsidR="004A2C3B" w:rsidRDefault="004A2C3B" w:rsidP="00D7039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w:t>
            </w:r>
          </w:p>
        </w:tc>
      </w:tr>
    </w:tbl>
    <w:p w14:paraId="3320D93D" w14:textId="77777777" w:rsidR="00E35732" w:rsidRDefault="004A2C3B" w:rsidP="00D7039F">
      <w:pPr>
        <w:rPr>
          <w:rFonts w:ascii="Times New Roman" w:hAnsi="Times New Roman" w:cs="Times New Roman"/>
          <w:b/>
          <w:i/>
        </w:rPr>
      </w:pPr>
      <w:r>
        <w:rPr>
          <w:rFonts w:ascii="Times New Roman" w:hAnsi="Times New Roman" w:cs="Times New Roman"/>
          <w:b/>
          <w:i/>
        </w:rPr>
        <w:t xml:space="preserve"> </w:t>
      </w:r>
      <w:r w:rsidRPr="004A2C3B">
        <w:rPr>
          <w:rFonts w:ascii="Times New Roman" w:hAnsi="Times New Roman" w:cs="Times New Roman"/>
          <w:b/>
          <w:i/>
        </w:rPr>
        <w:t>Source: M Shehab Ullah on “A study of hospital waste management in Dhaka City” in the year 1999</w:t>
      </w:r>
    </w:p>
    <w:p w14:paraId="0E3AD0D4" w14:textId="77777777" w:rsidR="004A2C3B" w:rsidRDefault="004A2C3B" w:rsidP="004A2C3B">
      <w:pPr>
        <w:rPr>
          <w:rFonts w:ascii="Times New Roman" w:hAnsi="Times New Roman" w:cs="Times New Roman"/>
          <w:sz w:val="24"/>
          <w:szCs w:val="24"/>
        </w:rPr>
      </w:pPr>
      <w:r w:rsidRPr="004A2C3B">
        <w:rPr>
          <w:rFonts w:ascii="Times New Roman" w:hAnsi="Times New Roman" w:cs="Times New Roman"/>
          <w:b/>
          <w:sz w:val="24"/>
          <w:szCs w:val="24"/>
        </w:rPr>
        <w:t>3.Inadequate Sanitary Facilities-</w:t>
      </w:r>
      <w:r>
        <w:rPr>
          <w:rFonts w:ascii="Times New Roman" w:hAnsi="Times New Roman" w:cs="Times New Roman"/>
          <w:sz w:val="24"/>
          <w:szCs w:val="24"/>
        </w:rPr>
        <w:t xml:space="preserve"> </w:t>
      </w:r>
      <w:r w:rsidRPr="004A2C3B">
        <w:rPr>
          <w:rFonts w:ascii="Times New Roman" w:hAnsi="Times New Roman" w:cs="Times New Roman"/>
          <w:sz w:val="24"/>
          <w:szCs w:val="24"/>
        </w:rPr>
        <w:t>Inadequate sanitation facilities pose a serious environmental threat in Bangladesh. Dhaka Water and Sewerage Authority (DWASA) can serve only for 15 to 20% of city population. In absence of the sanitation and infrastructural services, 40% having septic tank and soak pit, 15% using pit latrines and 30% using open latrines. The sewage is mostly released into low-lying areas and river water in untreated manner causing great environmental hazards.</w:t>
      </w:r>
    </w:p>
    <w:p w14:paraId="016A1C6D" w14:textId="77777777" w:rsidR="00AE598F" w:rsidRDefault="00AE598F" w:rsidP="004A2C3B">
      <w:pPr>
        <w:rPr>
          <w:rFonts w:ascii="Times New Roman" w:hAnsi="Times New Roman" w:cs="Times New Roman"/>
          <w:sz w:val="24"/>
          <w:szCs w:val="24"/>
        </w:rPr>
      </w:pPr>
    </w:p>
    <w:p w14:paraId="5ED1390B" w14:textId="77777777" w:rsidR="00AE598F" w:rsidRPr="00AE598F" w:rsidRDefault="004A2C3B" w:rsidP="001523FB">
      <w:pPr>
        <w:pStyle w:val="ListParagraph"/>
        <w:numPr>
          <w:ilvl w:val="0"/>
          <w:numId w:val="1"/>
        </w:numPr>
        <w:rPr>
          <w:rFonts w:ascii="Times New Roman" w:hAnsi="Times New Roman" w:cs="Times New Roman"/>
          <w:sz w:val="24"/>
          <w:szCs w:val="24"/>
        </w:rPr>
      </w:pPr>
      <w:bookmarkStart w:id="9" w:name="_Toc185005293"/>
      <w:r w:rsidRPr="00916E59">
        <w:rPr>
          <w:rStyle w:val="Heading1Char"/>
        </w:rPr>
        <w:t>Noise Pollution</w:t>
      </w:r>
      <w:bookmarkEnd w:id="9"/>
      <w:r w:rsidRPr="001523FB">
        <w:rPr>
          <w:rFonts w:ascii="Times New Roman" w:hAnsi="Times New Roman" w:cs="Times New Roman"/>
          <w:b/>
          <w:sz w:val="24"/>
          <w:szCs w:val="24"/>
        </w:rPr>
        <w:t xml:space="preserve">- </w:t>
      </w:r>
    </w:p>
    <w:p w14:paraId="1B8644B9" w14:textId="77777777" w:rsidR="00AE598F" w:rsidRDefault="00AE598F" w:rsidP="00AE598F">
      <w:pPr>
        <w:pStyle w:val="ListParagraph"/>
        <w:ind w:left="36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30842D0F" wp14:editId="59C16600">
            <wp:simplePos x="0" y="0"/>
            <wp:positionH relativeFrom="margin">
              <wp:posOffset>1211580</wp:posOffset>
            </wp:positionH>
            <wp:positionV relativeFrom="bottomMargin">
              <wp:posOffset>-2080260</wp:posOffset>
            </wp:positionV>
            <wp:extent cx="3972560" cy="2301240"/>
            <wp:effectExtent l="0" t="0" r="8890" b="381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oise.web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2560" cy="2301240"/>
                    </a:xfrm>
                    <a:prstGeom prst="rect">
                      <a:avLst/>
                    </a:prstGeom>
                  </pic:spPr>
                </pic:pic>
              </a:graphicData>
            </a:graphic>
            <wp14:sizeRelH relativeFrom="margin">
              <wp14:pctWidth>0</wp14:pctWidth>
            </wp14:sizeRelH>
            <wp14:sizeRelV relativeFrom="margin">
              <wp14:pctHeight>0</wp14:pctHeight>
            </wp14:sizeRelV>
          </wp:anchor>
        </w:drawing>
      </w:r>
    </w:p>
    <w:p w14:paraId="09073777" w14:textId="77777777" w:rsidR="00AE598F" w:rsidRDefault="00AE598F" w:rsidP="00AE598F">
      <w:pPr>
        <w:pStyle w:val="ListParagraph"/>
        <w:ind w:left="360"/>
        <w:rPr>
          <w:rFonts w:ascii="Times New Roman" w:hAnsi="Times New Roman" w:cs="Times New Roman"/>
          <w:sz w:val="24"/>
          <w:szCs w:val="24"/>
        </w:rPr>
      </w:pPr>
    </w:p>
    <w:p w14:paraId="74E783EE" w14:textId="77777777" w:rsidR="00AE598F" w:rsidRDefault="00AE598F" w:rsidP="00AE598F">
      <w:pPr>
        <w:pStyle w:val="ListParagraph"/>
        <w:ind w:left="360"/>
        <w:rPr>
          <w:rFonts w:ascii="Times New Roman" w:hAnsi="Times New Roman" w:cs="Times New Roman"/>
          <w:sz w:val="24"/>
          <w:szCs w:val="24"/>
        </w:rPr>
      </w:pPr>
    </w:p>
    <w:p w14:paraId="70BD2809" w14:textId="77777777" w:rsidR="00AE598F" w:rsidRDefault="00AE598F" w:rsidP="00AE598F">
      <w:pPr>
        <w:pStyle w:val="ListParagraph"/>
        <w:ind w:left="360"/>
        <w:rPr>
          <w:rFonts w:ascii="Times New Roman" w:hAnsi="Times New Roman" w:cs="Times New Roman"/>
          <w:sz w:val="24"/>
          <w:szCs w:val="24"/>
        </w:rPr>
      </w:pPr>
    </w:p>
    <w:p w14:paraId="23B5D4BC" w14:textId="77777777" w:rsidR="00AE598F" w:rsidRDefault="00AE598F" w:rsidP="00AE598F">
      <w:pPr>
        <w:pStyle w:val="ListParagraph"/>
        <w:ind w:left="360"/>
        <w:rPr>
          <w:rFonts w:ascii="Times New Roman" w:hAnsi="Times New Roman" w:cs="Times New Roman"/>
          <w:sz w:val="24"/>
          <w:szCs w:val="24"/>
        </w:rPr>
      </w:pPr>
    </w:p>
    <w:p w14:paraId="11AF06B1" w14:textId="77777777" w:rsidR="00AE598F" w:rsidRDefault="00AE598F" w:rsidP="00AE598F">
      <w:pPr>
        <w:pStyle w:val="ListParagraph"/>
        <w:ind w:left="360"/>
        <w:rPr>
          <w:rFonts w:ascii="Times New Roman" w:hAnsi="Times New Roman" w:cs="Times New Roman"/>
          <w:sz w:val="24"/>
          <w:szCs w:val="24"/>
        </w:rPr>
      </w:pPr>
    </w:p>
    <w:p w14:paraId="6A490E4D" w14:textId="77777777" w:rsidR="00AE598F" w:rsidRPr="001A4E53" w:rsidRDefault="00AE598F" w:rsidP="001A4E53">
      <w:pPr>
        <w:rPr>
          <w:rFonts w:ascii="Times New Roman" w:hAnsi="Times New Roman" w:cs="Times New Roman"/>
          <w:sz w:val="24"/>
          <w:szCs w:val="24"/>
        </w:rPr>
      </w:pPr>
    </w:p>
    <w:p w14:paraId="0FB67E03" w14:textId="77777777" w:rsidR="00AE598F" w:rsidRPr="00AE598F" w:rsidRDefault="00AE598F" w:rsidP="00AE598F">
      <w:pPr>
        <w:rPr>
          <w:rFonts w:ascii="Times New Roman" w:hAnsi="Times New Roman" w:cs="Times New Roman"/>
          <w:sz w:val="24"/>
          <w:szCs w:val="24"/>
        </w:rPr>
      </w:pPr>
    </w:p>
    <w:p w14:paraId="670CEAFD" w14:textId="77777777" w:rsidR="004A2C3B" w:rsidRPr="00AE598F" w:rsidRDefault="00AE598F" w:rsidP="00AE598F">
      <w:pPr>
        <w:rPr>
          <w:rFonts w:ascii="Times New Roman" w:hAnsi="Times New Roman" w:cs="Times New Roman"/>
          <w:sz w:val="24"/>
          <w:szCs w:val="24"/>
        </w:rPr>
      </w:pPr>
      <w:r>
        <w:rPr>
          <w:rFonts w:ascii="Times New Roman" w:hAnsi="Times New Roman" w:cs="Times New Roman"/>
          <w:sz w:val="24"/>
          <w:szCs w:val="24"/>
        </w:rPr>
        <w:t xml:space="preserve">             </w:t>
      </w:r>
      <w:r w:rsidR="004A2C3B" w:rsidRPr="00AE598F">
        <w:rPr>
          <w:rFonts w:ascii="Times New Roman" w:hAnsi="Times New Roman" w:cs="Times New Roman"/>
          <w:sz w:val="24"/>
          <w:szCs w:val="24"/>
        </w:rPr>
        <w:t xml:space="preserve">The noise pollution is also a major health hazard in </w:t>
      </w:r>
      <w:r w:rsidR="004A2C3B" w:rsidRPr="00AE598F">
        <w:rPr>
          <w:rFonts w:ascii="Times New Roman" w:hAnsi="Times New Roman" w:cs="Times New Roman"/>
          <w:sz w:val="24"/>
          <w:szCs w:val="24"/>
        </w:rPr>
        <w:lastRenderedPageBreak/>
        <w:t>Bangladesh. According to World Health Organization (WHO), 60 decibel (DB) sound can make a man deaf temporarily and 100 DB sound can cause complete deafness. According to the Department of Environment (DOE), the perfect sound. condition for Bangladesh is 45 dB for the daytime and 35 dB for the night in peaceful areas and 50 dB for the daytime and 40 dB for the night in residential areas. The main sources of</w:t>
      </w:r>
      <w:r w:rsidR="002C1D2F" w:rsidRPr="00AE598F">
        <w:rPr>
          <w:rFonts w:ascii="Times New Roman" w:hAnsi="Times New Roman" w:cs="Times New Roman"/>
          <w:sz w:val="24"/>
          <w:szCs w:val="24"/>
        </w:rPr>
        <w:t xml:space="preserve"> </w:t>
      </w:r>
      <w:r w:rsidR="004A2C3B" w:rsidRPr="00AE598F">
        <w:rPr>
          <w:rFonts w:ascii="Times New Roman" w:hAnsi="Times New Roman" w:cs="Times New Roman"/>
          <w:sz w:val="24"/>
          <w:szCs w:val="24"/>
        </w:rPr>
        <w:t>noise pollution are industries, motorized vehicles, construction works and indiscriminate use of loudspeaker. At present noise level in Dhaka city are estimated ranging from 60 to 100 decibel. If present situation continues then by the year 2017, 50% people of Dhaka city will loss 30 decibel of hearing power. The daily variation of noise level near the road at some of the key locations of Dhaka city is shown below:</w:t>
      </w:r>
    </w:p>
    <w:p w14:paraId="759FEB0F" w14:textId="77777777" w:rsidR="00AE598F" w:rsidRPr="00AE598F" w:rsidRDefault="00AE598F" w:rsidP="00AE598F">
      <w:pPr>
        <w:rPr>
          <w:rFonts w:ascii="Times New Roman" w:hAnsi="Times New Roman" w:cs="Times New Roman"/>
          <w:sz w:val="24"/>
          <w:szCs w:val="24"/>
        </w:rPr>
      </w:pPr>
    </w:p>
    <w:tbl>
      <w:tblPr>
        <w:tblStyle w:val="GridTable5Dark"/>
        <w:tblpPr w:leftFromText="180" w:rightFromText="180" w:vertAnchor="text" w:horzAnchor="margin" w:tblpXSpec="center" w:tblpY="121"/>
        <w:tblW w:w="0" w:type="auto"/>
        <w:tblLook w:val="04A0" w:firstRow="1" w:lastRow="0" w:firstColumn="1" w:lastColumn="0" w:noHBand="0" w:noVBand="1"/>
      </w:tblPr>
      <w:tblGrid>
        <w:gridCol w:w="1529"/>
        <w:gridCol w:w="1483"/>
        <w:gridCol w:w="1470"/>
        <w:gridCol w:w="1483"/>
      </w:tblGrid>
      <w:tr w:rsidR="00A30C6E" w14:paraId="5C7E1D54" w14:textId="77777777" w:rsidTr="00A30C6E">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0" w:type="auto"/>
            <w:vMerge w:val="restart"/>
          </w:tcPr>
          <w:p w14:paraId="1309A805" w14:textId="77777777" w:rsidR="00A30C6E" w:rsidRDefault="00A30C6E" w:rsidP="00A30C6E">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Time Interval</w:t>
            </w:r>
          </w:p>
        </w:tc>
        <w:tc>
          <w:tcPr>
            <w:tcW w:w="0" w:type="auto"/>
            <w:gridSpan w:val="3"/>
          </w:tcPr>
          <w:p w14:paraId="747F8E2C" w14:textId="77777777" w:rsidR="00A30C6E" w:rsidRDefault="00A30C6E" w:rsidP="00A30C6E">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b w:val="0"/>
                <w:sz w:val="24"/>
                <w:szCs w:val="24"/>
              </w:rPr>
              <w:t xml:space="preserve">                                  Location</w:t>
            </w:r>
          </w:p>
        </w:tc>
      </w:tr>
      <w:tr w:rsidR="00AE598F" w14:paraId="04A5AC04" w14:textId="77777777" w:rsidTr="00A30C6E">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0" w:type="auto"/>
            <w:vMerge/>
          </w:tcPr>
          <w:p w14:paraId="6D37F65B" w14:textId="77777777" w:rsidR="00A30C6E" w:rsidRDefault="00A30C6E" w:rsidP="00A30C6E">
            <w:pPr>
              <w:pStyle w:val="ListParagraph"/>
              <w:ind w:left="0"/>
              <w:rPr>
                <w:rFonts w:ascii="Times New Roman" w:hAnsi="Times New Roman" w:cs="Times New Roman"/>
                <w:b w:val="0"/>
                <w:sz w:val="24"/>
                <w:szCs w:val="24"/>
              </w:rPr>
            </w:pPr>
          </w:p>
        </w:tc>
        <w:tc>
          <w:tcPr>
            <w:tcW w:w="0" w:type="auto"/>
          </w:tcPr>
          <w:p w14:paraId="16F2EEE8"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Gulistan</w:t>
            </w:r>
          </w:p>
        </w:tc>
        <w:tc>
          <w:tcPr>
            <w:tcW w:w="0" w:type="auto"/>
          </w:tcPr>
          <w:p w14:paraId="00C3F8DA"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Science-Lab</w:t>
            </w:r>
          </w:p>
        </w:tc>
        <w:tc>
          <w:tcPr>
            <w:tcW w:w="0" w:type="auto"/>
          </w:tcPr>
          <w:p w14:paraId="792E6A01"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roofErr w:type="spellStart"/>
            <w:r>
              <w:rPr>
                <w:rFonts w:ascii="Times New Roman" w:hAnsi="Times New Roman" w:cs="Times New Roman"/>
                <w:b/>
                <w:sz w:val="24"/>
                <w:szCs w:val="24"/>
              </w:rPr>
              <w:t>Saydabad</w:t>
            </w:r>
            <w:proofErr w:type="spellEnd"/>
          </w:p>
        </w:tc>
      </w:tr>
      <w:tr w:rsidR="00AE598F" w14:paraId="3BD3EB22" w14:textId="77777777" w:rsidTr="00A30C6E">
        <w:trPr>
          <w:trHeight w:val="359"/>
        </w:trPr>
        <w:tc>
          <w:tcPr>
            <w:cnfStyle w:val="001000000000" w:firstRow="0" w:lastRow="0" w:firstColumn="1" w:lastColumn="0" w:oddVBand="0" w:evenVBand="0" w:oddHBand="0" w:evenHBand="0" w:firstRowFirstColumn="0" w:firstRowLastColumn="0" w:lastRowFirstColumn="0" w:lastRowLastColumn="0"/>
            <w:tcW w:w="0" w:type="auto"/>
            <w:vMerge/>
          </w:tcPr>
          <w:p w14:paraId="62C4DA03" w14:textId="77777777" w:rsidR="00A30C6E" w:rsidRDefault="00A30C6E" w:rsidP="00A30C6E">
            <w:pPr>
              <w:pStyle w:val="ListParagraph"/>
              <w:ind w:left="0"/>
              <w:rPr>
                <w:rFonts w:ascii="Times New Roman" w:hAnsi="Times New Roman" w:cs="Times New Roman"/>
                <w:b w:val="0"/>
                <w:sz w:val="24"/>
                <w:szCs w:val="24"/>
              </w:rPr>
            </w:pPr>
          </w:p>
        </w:tc>
        <w:tc>
          <w:tcPr>
            <w:tcW w:w="0" w:type="auto"/>
          </w:tcPr>
          <w:p w14:paraId="34EC86A6"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Commercial</w:t>
            </w:r>
          </w:p>
        </w:tc>
        <w:tc>
          <w:tcPr>
            <w:tcW w:w="0" w:type="auto"/>
          </w:tcPr>
          <w:p w14:paraId="70F654CF"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Mixed</w:t>
            </w:r>
          </w:p>
        </w:tc>
        <w:tc>
          <w:tcPr>
            <w:tcW w:w="0" w:type="auto"/>
          </w:tcPr>
          <w:p w14:paraId="3520867B"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Commercial</w:t>
            </w:r>
          </w:p>
        </w:tc>
      </w:tr>
      <w:tr w:rsidR="00AE598F" w14:paraId="01FDDD49" w14:textId="77777777" w:rsidTr="00A3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F05802" w14:textId="77777777" w:rsidR="00A30C6E" w:rsidRDefault="00A30C6E" w:rsidP="00A30C6E">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7am-11am</w:t>
            </w:r>
          </w:p>
        </w:tc>
        <w:tc>
          <w:tcPr>
            <w:tcW w:w="0" w:type="auto"/>
          </w:tcPr>
          <w:p w14:paraId="5E6D2AB4"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80.08</w:t>
            </w:r>
          </w:p>
        </w:tc>
        <w:tc>
          <w:tcPr>
            <w:tcW w:w="0" w:type="auto"/>
          </w:tcPr>
          <w:p w14:paraId="1D0C1D66"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76.24</w:t>
            </w:r>
          </w:p>
        </w:tc>
        <w:tc>
          <w:tcPr>
            <w:tcW w:w="0" w:type="auto"/>
          </w:tcPr>
          <w:p w14:paraId="74D09C02"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83.27</w:t>
            </w:r>
          </w:p>
        </w:tc>
      </w:tr>
      <w:tr w:rsidR="00AE598F" w14:paraId="41757B71" w14:textId="77777777" w:rsidTr="00A30C6E">
        <w:tc>
          <w:tcPr>
            <w:cnfStyle w:val="001000000000" w:firstRow="0" w:lastRow="0" w:firstColumn="1" w:lastColumn="0" w:oddVBand="0" w:evenVBand="0" w:oddHBand="0" w:evenHBand="0" w:firstRowFirstColumn="0" w:firstRowLastColumn="0" w:lastRowFirstColumn="0" w:lastRowLastColumn="0"/>
            <w:tcW w:w="0" w:type="auto"/>
          </w:tcPr>
          <w:p w14:paraId="031EE402" w14:textId="77777777" w:rsidR="00A30C6E" w:rsidRDefault="00A30C6E" w:rsidP="00A30C6E">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11am-3pm</w:t>
            </w:r>
          </w:p>
        </w:tc>
        <w:tc>
          <w:tcPr>
            <w:tcW w:w="0" w:type="auto"/>
          </w:tcPr>
          <w:p w14:paraId="531DD3D4"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79.34</w:t>
            </w:r>
          </w:p>
        </w:tc>
        <w:tc>
          <w:tcPr>
            <w:tcW w:w="0" w:type="auto"/>
          </w:tcPr>
          <w:p w14:paraId="3A545835"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75.19</w:t>
            </w:r>
          </w:p>
        </w:tc>
        <w:tc>
          <w:tcPr>
            <w:tcW w:w="0" w:type="auto"/>
          </w:tcPr>
          <w:p w14:paraId="50C8C68A"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83.89</w:t>
            </w:r>
          </w:p>
        </w:tc>
      </w:tr>
      <w:tr w:rsidR="00AE598F" w14:paraId="47241CB2" w14:textId="77777777" w:rsidTr="00A30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0D79B0" w14:textId="77777777" w:rsidR="00A30C6E" w:rsidRDefault="00A30C6E" w:rsidP="00A30C6E">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3pm-7pm</w:t>
            </w:r>
          </w:p>
        </w:tc>
        <w:tc>
          <w:tcPr>
            <w:tcW w:w="0" w:type="auto"/>
          </w:tcPr>
          <w:p w14:paraId="47023465"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81.13</w:t>
            </w:r>
          </w:p>
        </w:tc>
        <w:tc>
          <w:tcPr>
            <w:tcW w:w="0" w:type="auto"/>
          </w:tcPr>
          <w:p w14:paraId="3AA0F044"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77.23</w:t>
            </w:r>
          </w:p>
        </w:tc>
        <w:tc>
          <w:tcPr>
            <w:tcW w:w="0" w:type="auto"/>
          </w:tcPr>
          <w:p w14:paraId="4B2E37EB" w14:textId="77777777" w:rsidR="00A30C6E" w:rsidRDefault="00A30C6E" w:rsidP="00A30C6E">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84.37</w:t>
            </w:r>
          </w:p>
        </w:tc>
      </w:tr>
      <w:tr w:rsidR="00AE598F" w14:paraId="6D486A69" w14:textId="77777777" w:rsidTr="00A30C6E">
        <w:tc>
          <w:tcPr>
            <w:cnfStyle w:val="001000000000" w:firstRow="0" w:lastRow="0" w:firstColumn="1" w:lastColumn="0" w:oddVBand="0" w:evenVBand="0" w:oddHBand="0" w:evenHBand="0" w:firstRowFirstColumn="0" w:firstRowLastColumn="0" w:lastRowFirstColumn="0" w:lastRowLastColumn="0"/>
            <w:tcW w:w="0" w:type="auto"/>
          </w:tcPr>
          <w:p w14:paraId="4F6DA8D6" w14:textId="77777777" w:rsidR="00A30C6E" w:rsidRDefault="00A30C6E" w:rsidP="00A30C6E">
            <w:pPr>
              <w:pStyle w:val="ListParagraph"/>
              <w:ind w:left="0"/>
              <w:rPr>
                <w:rFonts w:ascii="Times New Roman" w:hAnsi="Times New Roman" w:cs="Times New Roman"/>
                <w:b w:val="0"/>
                <w:sz w:val="24"/>
                <w:szCs w:val="24"/>
              </w:rPr>
            </w:pPr>
            <w:r>
              <w:rPr>
                <w:rFonts w:ascii="Times New Roman" w:hAnsi="Times New Roman" w:cs="Times New Roman"/>
                <w:b w:val="0"/>
                <w:sz w:val="24"/>
                <w:szCs w:val="24"/>
              </w:rPr>
              <w:t>7pm-1pm</w:t>
            </w:r>
          </w:p>
        </w:tc>
        <w:tc>
          <w:tcPr>
            <w:tcW w:w="0" w:type="auto"/>
          </w:tcPr>
          <w:p w14:paraId="3CF30138"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78.52</w:t>
            </w:r>
          </w:p>
        </w:tc>
        <w:tc>
          <w:tcPr>
            <w:tcW w:w="0" w:type="auto"/>
          </w:tcPr>
          <w:p w14:paraId="51829543"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75.32</w:t>
            </w:r>
          </w:p>
        </w:tc>
        <w:tc>
          <w:tcPr>
            <w:tcW w:w="0" w:type="auto"/>
          </w:tcPr>
          <w:p w14:paraId="19A515F7" w14:textId="77777777" w:rsidR="00A30C6E" w:rsidRDefault="00A30C6E" w:rsidP="00A30C6E">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82.08</w:t>
            </w:r>
          </w:p>
        </w:tc>
      </w:tr>
    </w:tbl>
    <w:p w14:paraId="0E273B81" w14:textId="77777777" w:rsidR="00E35732" w:rsidRDefault="00E35732" w:rsidP="00E35732">
      <w:pPr>
        <w:pStyle w:val="ListParagraph"/>
        <w:ind w:left="360"/>
        <w:rPr>
          <w:rFonts w:ascii="Times New Roman" w:hAnsi="Times New Roman" w:cs="Times New Roman"/>
          <w:sz w:val="24"/>
          <w:szCs w:val="24"/>
        </w:rPr>
      </w:pPr>
    </w:p>
    <w:p w14:paraId="122272FF" w14:textId="77777777" w:rsidR="004A2C3B" w:rsidRDefault="004A2C3B" w:rsidP="00D7039F">
      <w:pPr>
        <w:rPr>
          <w:rFonts w:ascii="Times New Roman" w:hAnsi="Times New Roman" w:cs="Times New Roman"/>
        </w:rPr>
      </w:pPr>
    </w:p>
    <w:p w14:paraId="4EA25DC7" w14:textId="77777777" w:rsidR="00A30C6E" w:rsidRDefault="00A30C6E" w:rsidP="00D7039F">
      <w:pPr>
        <w:rPr>
          <w:rFonts w:ascii="Times New Roman" w:hAnsi="Times New Roman" w:cs="Times New Roman"/>
        </w:rPr>
      </w:pPr>
    </w:p>
    <w:p w14:paraId="45F47D86" w14:textId="77777777" w:rsidR="00A30C6E" w:rsidRDefault="00A30C6E" w:rsidP="00D7039F">
      <w:pPr>
        <w:rPr>
          <w:rFonts w:ascii="Times New Roman" w:hAnsi="Times New Roman" w:cs="Times New Roman"/>
        </w:rPr>
      </w:pPr>
    </w:p>
    <w:p w14:paraId="4F805C8A" w14:textId="77777777" w:rsidR="00A30C6E" w:rsidRDefault="00A30C6E" w:rsidP="00D7039F">
      <w:pPr>
        <w:rPr>
          <w:rFonts w:ascii="Times New Roman" w:hAnsi="Times New Roman" w:cs="Times New Roman"/>
        </w:rPr>
      </w:pPr>
    </w:p>
    <w:p w14:paraId="0A6AF254" w14:textId="77777777" w:rsidR="00A30C6E" w:rsidRDefault="00A30C6E" w:rsidP="00D7039F">
      <w:pPr>
        <w:rPr>
          <w:rFonts w:ascii="Times New Roman" w:hAnsi="Times New Roman" w:cs="Times New Roman"/>
        </w:rPr>
      </w:pPr>
    </w:p>
    <w:p w14:paraId="43DF2BF9" w14:textId="77777777" w:rsidR="00A30C6E" w:rsidRDefault="00A30C6E" w:rsidP="00DF7C67">
      <w:pPr>
        <w:rPr>
          <w:rFonts w:ascii="Times New Roman" w:hAnsi="Times New Roman" w:cs="Times New Roman"/>
          <w:i/>
        </w:rPr>
      </w:pPr>
      <w:r>
        <w:rPr>
          <w:rFonts w:ascii="Times New Roman" w:hAnsi="Times New Roman" w:cs="Times New Roman"/>
          <w:i/>
        </w:rPr>
        <w:t xml:space="preserve">                </w:t>
      </w:r>
      <w:r w:rsidRPr="00A30C6E">
        <w:rPr>
          <w:rFonts w:ascii="Times New Roman" w:hAnsi="Times New Roman" w:cs="Times New Roman"/>
          <w:i/>
        </w:rPr>
        <w:t>Source: Naz</w:t>
      </w:r>
      <w:r w:rsidR="00DF7C67">
        <w:rPr>
          <w:rFonts w:ascii="Times New Roman" w:hAnsi="Times New Roman" w:cs="Times New Roman"/>
          <w:i/>
        </w:rPr>
        <w:t>mul</w:t>
      </w:r>
      <w:r w:rsidRPr="00A30C6E">
        <w:rPr>
          <w:rFonts w:ascii="Times New Roman" w:hAnsi="Times New Roman" w:cs="Times New Roman"/>
          <w:i/>
        </w:rPr>
        <w:t xml:space="preserve"> Chowdhury research on noise pollution in Dhaka City on Feb 2002</w:t>
      </w:r>
    </w:p>
    <w:p w14:paraId="63A6D6C8" w14:textId="77777777" w:rsidR="00144B93" w:rsidRDefault="00144B93" w:rsidP="00DF7C67">
      <w:pPr>
        <w:rPr>
          <w:rFonts w:ascii="Times New Roman" w:hAnsi="Times New Roman" w:cs="Times New Roman"/>
          <w:b/>
          <w:sz w:val="24"/>
          <w:szCs w:val="24"/>
        </w:rPr>
      </w:pPr>
    </w:p>
    <w:p w14:paraId="128AA301" w14:textId="77777777" w:rsidR="00144B93" w:rsidRDefault="00144B93" w:rsidP="00DF7C67">
      <w:pPr>
        <w:rPr>
          <w:rFonts w:ascii="Times New Roman" w:hAnsi="Times New Roman" w:cs="Times New Roman"/>
          <w:b/>
          <w:sz w:val="24"/>
          <w:szCs w:val="24"/>
        </w:rPr>
      </w:pPr>
      <w:bookmarkStart w:id="10" w:name="_Toc185005294"/>
      <w:r w:rsidRPr="00916E59">
        <w:rPr>
          <w:rStyle w:val="Heading2Char"/>
        </w:rPr>
        <w:t>Causes of Noise Pollution</w:t>
      </w:r>
      <w:bookmarkEnd w:id="10"/>
      <w:r w:rsidRPr="00144B93">
        <w:rPr>
          <w:rFonts w:ascii="Times New Roman" w:hAnsi="Times New Roman" w:cs="Times New Roman"/>
          <w:b/>
          <w:sz w:val="24"/>
          <w:szCs w:val="24"/>
        </w:rPr>
        <w:t>:</w:t>
      </w:r>
    </w:p>
    <w:p w14:paraId="6B9C29DD" w14:textId="77777777" w:rsidR="00144B93" w:rsidRPr="00144B93" w:rsidRDefault="00144B93" w:rsidP="00DF7C67">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B72E7C3" wp14:editId="5F769240">
            <wp:extent cx="5151120" cy="2897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ise-pollution-slide1.png"/>
                    <pic:cNvPicPr/>
                  </pic:nvPicPr>
                  <pic:blipFill>
                    <a:blip r:embed="rId16">
                      <a:extLst>
                        <a:ext uri="{28A0092B-C50C-407E-A947-70E740481C1C}">
                          <a14:useLocalDpi xmlns:a14="http://schemas.microsoft.com/office/drawing/2010/main" val="0"/>
                        </a:ext>
                      </a:extLst>
                    </a:blip>
                    <a:stretch>
                      <a:fillRect/>
                    </a:stretch>
                  </pic:blipFill>
                  <pic:spPr>
                    <a:xfrm>
                      <a:off x="0" y="0"/>
                      <a:ext cx="5151120" cy="2897505"/>
                    </a:xfrm>
                    <a:prstGeom prst="rect">
                      <a:avLst/>
                    </a:prstGeom>
                  </pic:spPr>
                </pic:pic>
              </a:graphicData>
            </a:graphic>
          </wp:inline>
        </w:drawing>
      </w:r>
    </w:p>
    <w:p w14:paraId="60FEEE95" w14:textId="77777777" w:rsidR="00144B93" w:rsidRDefault="00144B93" w:rsidP="00DF7C67">
      <w:pPr>
        <w:rPr>
          <w:rFonts w:ascii="Times New Roman" w:hAnsi="Times New Roman" w:cs="Times New Roman"/>
          <w:i/>
        </w:rPr>
      </w:pPr>
    </w:p>
    <w:p w14:paraId="2F13A82A" w14:textId="2487ED51" w:rsidR="00A30C6E" w:rsidRPr="00A30347" w:rsidRDefault="00DF7C67" w:rsidP="00DF7C67">
      <w:pPr>
        <w:pStyle w:val="ListParagraph"/>
        <w:numPr>
          <w:ilvl w:val="0"/>
          <w:numId w:val="1"/>
        </w:numPr>
        <w:rPr>
          <w:rFonts w:ascii="Times New Roman" w:hAnsi="Times New Roman" w:cs="Times New Roman"/>
          <w:sz w:val="24"/>
          <w:szCs w:val="24"/>
        </w:rPr>
      </w:pPr>
      <w:r w:rsidRPr="006906CC">
        <w:rPr>
          <w:rFonts w:ascii="Times New Roman" w:hAnsi="Times New Roman" w:cs="Times New Roman"/>
          <w:b/>
          <w:sz w:val="24"/>
          <w:szCs w:val="24"/>
        </w:rPr>
        <w:lastRenderedPageBreak/>
        <w:t>Soil pollution:</w:t>
      </w:r>
      <w:r w:rsidRPr="006906CC">
        <w:rPr>
          <w:rFonts w:ascii="Times New Roman" w:hAnsi="Times New Roman" w:cs="Times New Roman"/>
          <w:sz w:val="24"/>
          <w:szCs w:val="24"/>
        </w:rPr>
        <w:t xml:space="preserve"> Apart from earthquakes, erosion, and other natural disasters that tend to damage the soil, the main sources of soil contamination are industrial and domestic wastes. Some soil pollutants include heavy metals, hydrocarbons, inorganic and organic solvents. Dumping of refuse on open land, waste burning, and inadequate landfills are the major contributors to soil pollution. Fossil fuels from petrochemical plants, petroleum refineries, and power-generating plants also support soil pollution. Petroleum exploration, refining, and distribution through road transport often result to soil pollution. Pollution of land by plastics is beginning to receive global attention due in part to the toxic nature of the additives used in their production and direct effects plastics have on plants and animals. Plastic litter on land is unpleasant to the eyes, may penetrate into the soil and prevent nutrient uptake by plants, and cause entanglement of terrestrial animals. Pollution of soil does not only result in human health problems but also may modify metabolic processes in plants resulting in reduced crop yields. Pollutants may equally find their way into the food chain through absorption by plants.</w:t>
      </w:r>
      <w:r w:rsidR="001A4E53" w:rsidRPr="001A4E53">
        <w:rPr>
          <w:rFonts w:ascii="Times New Roman" w:hAnsi="Times New Roman" w:cs="Times New Roman"/>
          <w:noProof/>
        </w:rPr>
        <w:t xml:space="preserve"> </w:t>
      </w:r>
      <w:r w:rsidR="00A30347">
        <w:rPr>
          <w:rFonts w:ascii="Times New Roman" w:hAnsi="Times New Roman" w:cs="Times New Roman"/>
          <w:noProof/>
        </w:rPr>
        <w:fldChar w:fldCharType="begin"/>
      </w:r>
      <w:r w:rsidR="00A30347">
        <w:rPr>
          <w:rFonts w:ascii="Times New Roman" w:hAnsi="Times New Roman" w:cs="Times New Roman"/>
          <w:noProof/>
        </w:rPr>
        <w:instrText xml:space="preserve"> ADDIN ZOTERO_ITEM CSL_CITATION {"citationID":"DJU8su99","properties":{"formattedCitation":"(Holdgate, 1979)","plainCitation":"(Holdgate, 1979)","noteIndex":0},"citationItems":[{"id":612,"uris":["http://zotero.org/users/local/MkhY8Mgy/items/EU2AIAJE"],"itemData":{"id":612,"type":"book","abstract":"Holdgate's 1979 book A Perspective of Environmental Pollution was an intensely important volume when it was first published, looking as it did to contextualise and extensively review the effects of pollution throughout the 1970s. As founding director of the Department of the Environment's Central Unit on Environmental Pollution, Dr Holdgate was eminently well qualified to provide this analysis. Holdgate takes an ecological view of pollutants, pathways and environmental change, whilst also looking at international pollution and the way in which patterns of pollution are monitored and costed. Whilst his primary analysis is scientific, he also writes confidently and convincingly on the legal, administrative and economic effects of industrial processes on the environment. This book will continue to be of use to anyone with an interest in the impact and assessment of environmental pollution.","ISBN":"978-0-521-22197-9","language":"en","note":"Google-Books-ID: NwM6AAAAIAAJ","number-of-pages":"292","publisher":"CUP Archive","source":"Google Books","title":"A Perspective of Environmental Pollution","author":[{"family":"Holdgate","given":"M. W."}],"issued":{"date-parts":[["1979",5,17]]}}}],"schema":"https://github.com/citation-style-language/schema/raw/master/csl-citation.json"} </w:instrText>
      </w:r>
      <w:r w:rsidR="00A30347">
        <w:rPr>
          <w:rFonts w:ascii="Times New Roman" w:hAnsi="Times New Roman" w:cs="Times New Roman"/>
          <w:noProof/>
        </w:rPr>
        <w:fldChar w:fldCharType="separate"/>
      </w:r>
      <w:r w:rsidR="00A30347" w:rsidRPr="00A30347">
        <w:rPr>
          <w:rFonts w:ascii="Times New Roman" w:hAnsi="Times New Roman" w:cs="Times New Roman"/>
        </w:rPr>
        <w:t>(Holdgate, 1979)</w:t>
      </w:r>
      <w:r w:rsidR="00A30347">
        <w:rPr>
          <w:rFonts w:ascii="Times New Roman" w:hAnsi="Times New Roman" w:cs="Times New Roman"/>
          <w:noProof/>
        </w:rPr>
        <w:fldChar w:fldCharType="end"/>
      </w:r>
    </w:p>
    <w:p w14:paraId="62FCA68C" w14:textId="77777777" w:rsidR="00A30347" w:rsidRPr="00A30347" w:rsidRDefault="00A30347" w:rsidP="00A30347">
      <w:pPr>
        <w:rPr>
          <w:rFonts w:ascii="Times New Roman" w:hAnsi="Times New Roman" w:cs="Times New Roman"/>
          <w:sz w:val="24"/>
          <w:szCs w:val="24"/>
        </w:rPr>
      </w:pPr>
    </w:p>
    <w:p w14:paraId="20272B87" w14:textId="06CB9445" w:rsidR="00503DE6" w:rsidRPr="006906CC" w:rsidRDefault="001A4E53" w:rsidP="00503DE6">
      <w:pPr>
        <w:pStyle w:val="ListParagraph"/>
        <w:ind w:left="360"/>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72576" behindDoc="0" locked="0" layoutInCell="1" allowOverlap="1" wp14:anchorId="245A517B" wp14:editId="5E264B9C">
            <wp:simplePos x="0" y="0"/>
            <wp:positionH relativeFrom="column">
              <wp:posOffset>784860</wp:posOffset>
            </wp:positionH>
            <wp:positionV relativeFrom="paragraph">
              <wp:posOffset>10795</wp:posOffset>
            </wp:positionV>
            <wp:extent cx="3459480" cy="1828800"/>
            <wp:effectExtent l="0" t="0" r="7620" b="0"/>
            <wp:wrapSquare wrapText="bothSides"/>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08BB3F0B" w14:textId="77777777" w:rsidR="001A4E53" w:rsidRDefault="001A4E53" w:rsidP="001A4E53">
      <w:pPr>
        <w:pStyle w:val="ListParagraph"/>
        <w:ind w:left="360"/>
        <w:rPr>
          <w:rFonts w:ascii="Times New Roman" w:hAnsi="Times New Roman" w:cs="Times New Roman"/>
          <w:b/>
        </w:rPr>
      </w:pPr>
      <w:r>
        <w:rPr>
          <w:noProof/>
        </w:rPr>
        <w:drawing>
          <wp:anchor distT="0" distB="0" distL="114300" distR="114300" simplePos="0" relativeHeight="251673600" behindDoc="0" locked="0" layoutInCell="1" allowOverlap="1" wp14:anchorId="58A97374" wp14:editId="3594B9B1">
            <wp:simplePos x="0" y="0"/>
            <wp:positionH relativeFrom="margin">
              <wp:align>center</wp:align>
            </wp:positionH>
            <wp:positionV relativeFrom="paragraph">
              <wp:posOffset>1884045</wp:posOffset>
            </wp:positionV>
            <wp:extent cx="4596765" cy="22326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pkin-selection (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6765" cy="2232660"/>
                    </a:xfrm>
                    <a:prstGeom prst="rect">
                      <a:avLst/>
                    </a:prstGeom>
                  </pic:spPr>
                </pic:pic>
              </a:graphicData>
            </a:graphic>
            <wp14:sizeRelH relativeFrom="page">
              <wp14:pctWidth>0</wp14:pctWidth>
            </wp14:sizeRelH>
            <wp14:sizeRelV relativeFrom="page">
              <wp14:pctHeight>0</wp14:pctHeight>
            </wp14:sizeRelV>
          </wp:anchor>
        </w:drawing>
      </w:r>
      <w:r w:rsidR="00503DE6">
        <w:rPr>
          <w:rFonts w:ascii="Times New Roman" w:hAnsi="Times New Roman" w:cs="Times New Roman"/>
          <w:b/>
        </w:rPr>
        <w:t xml:space="preserve">                                         </w:t>
      </w:r>
    </w:p>
    <w:p w14:paraId="2C8E030D" w14:textId="77777777" w:rsidR="001A4E53" w:rsidRDefault="001A4E53" w:rsidP="001A4E53">
      <w:pPr>
        <w:pStyle w:val="ListParagraph"/>
        <w:ind w:left="360"/>
        <w:rPr>
          <w:rFonts w:ascii="Times New Roman" w:hAnsi="Times New Roman" w:cs="Times New Roman"/>
          <w:b/>
        </w:rPr>
      </w:pPr>
    </w:p>
    <w:p w14:paraId="69CD5F64" w14:textId="66863EDA" w:rsidR="00DF7C67" w:rsidRPr="001A4E53" w:rsidRDefault="00144B93" w:rsidP="001A4E53">
      <w:pPr>
        <w:pStyle w:val="ListParagraph"/>
        <w:ind w:left="360"/>
        <w:rPr>
          <w:rFonts w:ascii="Times New Roman" w:hAnsi="Times New Roman" w:cs="Times New Roman"/>
          <w:b/>
        </w:rPr>
      </w:pPr>
      <w:r w:rsidRPr="001A4E53">
        <w:rPr>
          <w:rFonts w:ascii="Times New Roman" w:hAnsi="Times New Roman" w:cs="Times New Roman"/>
          <w:b/>
        </w:rPr>
        <w:t xml:space="preserve"> </w:t>
      </w:r>
    </w:p>
    <w:p w14:paraId="06D16C0E" w14:textId="6341E9AF" w:rsidR="00023C55" w:rsidRPr="00023C55" w:rsidRDefault="001A4E53" w:rsidP="00023C55">
      <w:pPr>
        <w:pStyle w:val="ListParagraph"/>
        <w:numPr>
          <w:ilvl w:val="0"/>
          <w:numId w:val="10"/>
        </w:numPr>
        <w:rPr>
          <w:rFonts w:ascii="Times New Roman" w:hAnsi="Times New Roman" w:cs="Times New Roman"/>
        </w:rPr>
      </w:pPr>
      <w:bookmarkStart w:id="11" w:name="_Toc185005295"/>
      <w:r w:rsidRPr="00144B93">
        <w:rPr>
          <w:noProof/>
        </w:rPr>
        <w:lastRenderedPageBreak/>
        <w:drawing>
          <wp:anchor distT="0" distB="0" distL="114300" distR="114300" simplePos="0" relativeHeight="251670528" behindDoc="0" locked="0" layoutInCell="1" allowOverlap="1" wp14:anchorId="0A70A8C0" wp14:editId="72AED4F5">
            <wp:simplePos x="0" y="0"/>
            <wp:positionH relativeFrom="margin">
              <wp:align>center</wp:align>
            </wp:positionH>
            <wp:positionV relativeFrom="paragraph">
              <wp:posOffset>2720340</wp:posOffset>
            </wp:positionV>
            <wp:extent cx="3397885" cy="323215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7885" cy="32321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71552" behindDoc="0" locked="0" layoutInCell="1" allowOverlap="1" wp14:anchorId="7A62D4FE" wp14:editId="64AD8D7D">
            <wp:simplePos x="0" y="0"/>
            <wp:positionH relativeFrom="margin">
              <wp:posOffset>1577340</wp:posOffset>
            </wp:positionH>
            <wp:positionV relativeFrom="paragraph">
              <wp:posOffset>297180</wp:posOffset>
            </wp:positionV>
            <wp:extent cx="2880360" cy="232727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360" cy="2327275"/>
                    </a:xfrm>
                    <a:prstGeom prst="rect">
                      <a:avLst/>
                    </a:prstGeom>
                    <a:noFill/>
                  </pic:spPr>
                </pic:pic>
              </a:graphicData>
            </a:graphic>
            <wp14:sizeRelH relativeFrom="margin">
              <wp14:pctWidth>0</wp14:pctWidth>
            </wp14:sizeRelH>
            <wp14:sizeRelV relativeFrom="margin">
              <wp14:pctHeight>0</wp14:pctHeight>
            </wp14:sizeRelV>
          </wp:anchor>
        </w:drawing>
      </w:r>
      <w:r w:rsidR="00144B93" w:rsidRPr="00916E59">
        <w:rPr>
          <w:rStyle w:val="Heading1Char"/>
        </w:rPr>
        <w:t>Effects of Environment Pollution</w:t>
      </w:r>
      <w:bookmarkEnd w:id="11"/>
      <w:r w:rsidR="00144B93" w:rsidRPr="00023C55">
        <w:rPr>
          <w:rFonts w:ascii="Times New Roman" w:hAnsi="Times New Roman" w:cs="Times New Roman"/>
          <w:b/>
        </w:rPr>
        <w:t xml:space="preserve">: </w:t>
      </w:r>
    </w:p>
    <w:p w14:paraId="2B2AF7B4" w14:textId="77777777" w:rsidR="00023C55" w:rsidRPr="006906CC" w:rsidRDefault="00023C55" w:rsidP="00023C55">
      <w:pPr>
        <w:rPr>
          <w:rFonts w:ascii="Times New Roman" w:hAnsi="Times New Roman" w:cs="Times New Roman"/>
          <w:sz w:val="24"/>
          <w:szCs w:val="24"/>
        </w:rPr>
      </w:pPr>
      <w:r w:rsidRPr="006906CC">
        <w:rPr>
          <w:rFonts w:ascii="Times New Roman" w:hAnsi="Times New Roman" w:cs="Times New Roman"/>
          <w:sz w:val="24"/>
          <w:szCs w:val="24"/>
        </w:rPr>
        <w:t>1. Severe environmental pollution is threatening human health and economic growth of Bangladesh. Air pollution mostly affects the urban children. Indoor air pollution is a greater threat to health than outdoor air pollution. Bangladesh could avoid 10,000 deaths and save between 200 and 500 million dollars a year if indoor air pollution in four major cities can be reduced to acceptable limits.</w:t>
      </w:r>
    </w:p>
    <w:p w14:paraId="2A6D8B16" w14:textId="77777777" w:rsidR="00023C55" w:rsidRPr="006906CC" w:rsidRDefault="00023C55" w:rsidP="00023C55">
      <w:pPr>
        <w:rPr>
          <w:rFonts w:ascii="Times New Roman" w:hAnsi="Times New Roman" w:cs="Times New Roman"/>
          <w:sz w:val="24"/>
          <w:szCs w:val="24"/>
        </w:rPr>
      </w:pPr>
      <w:r w:rsidRPr="006906CC">
        <w:rPr>
          <w:rFonts w:ascii="Times New Roman" w:hAnsi="Times New Roman" w:cs="Times New Roman"/>
          <w:sz w:val="24"/>
          <w:szCs w:val="24"/>
        </w:rPr>
        <w:t>2</w:t>
      </w:r>
      <w:r w:rsidR="007A36A5" w:rsidRPr="006906CC">
        <w:rPr>
          <w:rFonts w:ascii="Times New Roman" w:hAnsi="Times New Roman" w:cs="Times New Roman"/>
          <w:sz w:val="24"/>
          <w:szCs w:val="24"/>
        </w:rPr>
        <w:t>.</w:t>
      </w:r>
      <w:r w:rsidRPr="006906CC">
        <w:rPr>
          <w:rFonts w:ascii="Times New Roman" w:hAnsi="Times New Roman" w:cs="Times New Roman"/>
          <w:sz w:val="24"/>
          <w:szCs w:val="24"/>
        </w:rPr>
        <w:t xml:space="preserve"> Immediate effect of smoke inhalation causes headache, vertigo, burning sensation of the eyes, sneezing, nausea, tiredness, cough etc. </w:t>
      </w:r>
      <w:proofErr w:type="gramStart"/>
      <w:r w:rsidRPr="006906CC">
        <w:rPr>
          <w:rFonts w:ascii="Times New Roman" w:hAnsi="Times New Roman" w:cs="Times New Roman"/>
          <w:sz w:val="24"/>
          <w:szCs w:val="24"/>
        </w:rPr>
        <w:t>It's</w:t>
      </w:r>
      <w:proofErr w:type="gramEnd"/>
      <w:r w:rsidRPr="006906CC">
        <w:rPr>
          <w:rFonts w:ascii="Times New Roman" w:hAnsi="Times New Roman" w:cs="Times New Roman"/>
          <w:sz w:val="24"/>
          <w:szCs w:val="24"/>
        </w:rPr>
        <w:t xml:space="preserve"> long term effect may cause asthma and bronchitis. Lead affects the circulatory, nervous and reproductive systems as well as affects kidney and liver including liver cancer or cirrhosis. Carbon monoxide hampers the growth and mental development of an expected baby. Nitrogen oxides cause bronchitis and pneumonia.</w:t>
      </w:r>
    </w:p>
    <w:p w14:paraId="477D8489" w14:textId="77777777" w:rsidR="00023C55" w:rsidRPr="006906CC" w:rsidRDefault="00023C55" w:rsidP="00023C55">
      <w:pPr>
        <w:rPr>
          <w:rFonts w:ascii="Times New Roman" w:hAnsi="Times New Roman" w:cs="Times New Roman"/>
          <w:sz w:val="24"/>
          <w:szCs w:val="24"/>
        </w:rPr>
      </w:pPr>
      <w:r w:rsidRPr="006906CC">
        <w:rPr>
          <w:rFonts w:ascii="Times New Roman" w:hAnsi="Times New Roman" w:cs="Times New Roman"/>
          <w:sz w:val="24"/>
          <w:szCs w:val="24"/>
        </w:rPr>
        <w:lastRenderedPageBreak/>
        <w:t>3</w:t>
      </w:r>
      <w:r w:rsidR="007A36A5" w:rsidRPr="006906CC">
        <w:rPr>
          <w:rFonts w:ascii="Times New Roman" w:hAnsi="Times New Roman" w:cs="Times New Roman"/>
          <w:sz w:val="24"/>
          <w:szCs w:val="24"/>
        </w:rPr>
        <w:t xml:space="preserve">. </w:t>
      </w:r>
      <w:r w:rsidRPr="006906CC">
        <w:rPr>
          <w:rFonts w:ascii="Times New Roman" w:hAnsi="Times New Roman" w:cs="Times New Roman"/>
          <w:sz w:val="24"/>
          <w:szCs w:val="24"/>
        </w:rPr>
        <w:t>Industrial emissions cause different waterborne disease and damage to health. Arsenic poisoning is slow and cumulative. It causes melanosis, kurtosis and conjunctivitis. Subsequently respiratory problem, gangrene, skin, kidney and lung cancer would arise. The Arsenic effect not only causes. serious health hazards but also creates a widespread social problem. The inadequate sanitation facilities also pose a serious health threat in Bangladesh.</w:t>
      </w:r>
    </w:p>
    <w:p w14:paraId="355268CB" w14:textId="77777777" w:rsidR="00023C55" w:rsidRPr="006906CC" w:rsidRDefault="00023C55" w:rsidP="00023C55">
      <w:pPr>
        <w:rPr>
          <w:rFonts w:ascii="Times New Roman" w:hAnsi="Times New Roman" w:cs="Times New Roman"/>
          <w:sz w:val="24"/>
          <w:szCs w:val="24"/>
        </w:rPr>
      </w:pPr>
      <w:r w:rsidRPr="006906CC">
        <w:rPr>
          <w:rFonts w:ascii="Times New Roman" w:hAnsi="Times New Roman" w:cs="Times New Roman"/>
          <w:sz w:val="24"/>
          <w:szCs w:val="24"/>
        </w:rPr>
        <w:t>4</w:t>
      </w:r>
      <w:r w:rsidR="007A36A5" w:rsidRPr="006906CC">
        <w:rPr>
          <w:rFonts w:ascii="Times New Roman" w:hAnsi="Times New Roman" w:cs="Times New Roman"/>
          <w:sz w:val="24"/>
          <w:szCs w:val="24"/>
        </w:rPr>
        <w:t>.</w:t>
      </w:r>
      <w:r w:rsidRPr="006906CC">
        <w:rPr>
          <w:rFonts w:ascii="Times New Roman" w:hAnsi="Times New Roman" w:cs="Times New Roman"/>
          <w:sz w:val="24"/>
          <w:szCs w:val="24"/>
        </w:rPr>
        <w:t xml:space="preserve"> Noise pollution causes mental and physical illness among the people. Sound pollution causes deafness to heart attack. Any sort of noise pollution seriously affects expecting mothers. It also causes high blood pressure, tachycardia, headache, indigestion, and peptic ulcer.</w:t>
      </w:r>
    </w:p>
    <w:p w14:paraId="358AF23D" w14:textId="77777777" w:rsidR="00023C55" w:rsidRPr="006906CC" w:rsidRDefault="00023C55" w:rsidP="00023C55">
      <w:pPr>
        <w:rPr>
          <w:rFonts w:ascii="Times New Roman" w:hAnsi="Times New Roman" w:cs="Times New Roman"/>
          <w:sz w:val="24"/>
          <w:szCs w:val="24"/>
        </w:rPr>
      </w:pPr>
    </w:p>
    <w:p w14:paraId="2E7BD45F" w14:textId="77777777" w:rsidR="00023C55" w:rsidRPr="006906CC" w:rsidRDefault="00023C55" w:rsidP="00023C55">
      <w:pPr>
        <w:rPr>
          <w:rFonts w:ascii="Times New Roman" w:hAnsi="Times New Roman" w:cs="Times New Roman"/>
          <w:sz w:val="24"/>
          <w:szCs w:val="24"/>
        </w:rPr>
      </w:pPr>
      <w:r w:rsidRPr="006906CC">
        <w:rPr>
          <w:rFonts w:ascii="Times New Roman" w:hAnsi="Times New Roman" w:cs="Times New Roman"/>
          <w:sz w:val="24"/>
          <w:szCs w:val="24"/>
        </w:rPr>
        <w:t>5</w:t>
      </w:r>
      <w:r w:rsidR="007A36A5" w:rsidRPr="006906CC">
        <w:rPr>
          <w:rFonts w:ascii="Times New Roman" w:hAnsi="Times New Roman" w:cs="Times New Roman"/>
          <w:sz w:val="24"/>
          <w:szCs w:val="24"/>
        </w:rPr>
        <w:t>.</w:t>
      </w:r>
      <w:r w:rsidRPr="006906CC">
        <w:rPr>
          <w:rFonts w:ascii="Times New Roman" w:hAnsi="Times New Roman" w:cs="Times New Roman"/>
          <w:sz w:val="24"/>
          <w:szCs w:val="24"/>
        </w:rPr>
        <w:t xml:space="preserve"> Many people died every year in many diseases due to environmental pollution. The death rate in the year 1996 mainly due to environmental pollution is as follows.</w:t>
      </w:r>
    </w:p>
    <w:p w14:paraId="5F8EFB8E" w14:textId="77777777" w:rsidR="00023C55" w:rsidRPr="006906CC" w:rsidRDefault="007A36A5" w:rsidP="00023C55">
      <w:pPr>
        <w:rPr>
          <w:rFonts w:ascii="Times New Roman" w:hAnsi="Times New Roman" w:cs="Times New Roman"/>
          <w:b/>
          <w:i/>
          <w:sz w:val="24"/>
          <w:szCs w:val="24"/>
        </w:rPr>
      </w:pPr>
      <w:r w:rsidRPr="006906CC">
        <w:rPr>
          <w:rFonts w:ascii="Times New Roman" w:hAnsi="Times New Roman" w:cs="Times New Roman"/>
          <w:b/>
          <w:i/>
          <w:sz w:val="24"/>
          <w:szCs w:val="24"/>
        </w:rPr>
        <w:t xml:space="preserve">                 </w:t>
      </w:r>
      <w:r w:rsidR="00023C55" w:rsidRPr="006906CC">
        <w:rPr>
          <w:rFonts w:ascii="Times New Roman" w:hAnsi="Times New Roman" w:cs="Times New Roman"/>
          <w:b/>
          <w:i/>
          <w:sz w:val="24"/>
          <w:szCs w:val="24"/>
        </w:rPr>
        <w:t>Table-</w:t>
      </w:r>
      <w:r w:rsidRPr="006906CC">
        <w:rPr>
          <w:rFonts w:ascii="Times New Roman" w:hAnsi="Times New Roman" w:cs="Times New Roman"/>
          <w:b/>
          <w:i/>
          <w:sz w:val="24"/>
          <w:szCs w:val="24"/>
        </w:rPr>
        <w:t>5</w:t>
      </w:r>
      <w:r w:rsidR="00023C55" w:rsidRPr="006906CC">
        <w:rPr>
          <w:rFonts w:ascii="Times New Roman" w:hAnsi="Times New Roman" w:cs="Times New Roman"/>
          <w:b/>
          <w:i/>
          <w:sz w:val="24"/>
          <w:szCs w:val="24"/>
        </w:rPr>
        <w:t>: The death rate in the year 1996 due to environmental pollution</w:t>
      </w:r>
    </w:p>
    <w:tbl>
      <w:tblPr>
        <w:tblStyle w:val="GridTable4-Accent5"/>
        <w:tblW w:w="0" w:type="auto"/>
        <w:tblInd w:w="1465" w:type="dxa"/>
        <w:tblLook w:val="04A0" w:firstRow="1" w:lastRow="0" w:firstColumn="1" w:lastColumn="0" w:noHBand="0" w:noVBand="1"/>
      </w:tblPr>
      <w:tblGrid>
        <w:gridCol w:w="2539"/>
        <w:gridCol w:w="2825"/>
        <w:gridCol w:w="1619"/>
      </w:tblGrid>
      <w:tr w:rsidR="007A36A5" w:rsidRPr="006906CC" w14:paraId="7BC94384" w14:textId="77777777" w:rsidTr="00F53F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555586"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Causes of Death</w:t>
            </w:r>
          </w:p>
        </w:tc>
        <w:tc>
          <w:tcPr>
            <w:tcW w:w="0" w:type="auto"/>
          </w:tcPr>
          <w:p w14:paraId="63BEAE79" w14:textId="77777777" w:rsidR="007A36A5" w:rsidRPr="006906CC" w:rsidRDefault="007A36A5" w:rsidP="00023C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4"/>
                <w:szCs w:val="24"/>
              </w:rPr>
            </w:pPr>
            <w:r w:rsidRPr="006906CC">
              <w:rPr>
                <w:rFonts w:ascii="Times New Roman" w:hAnsi="Times New Roman" w:cs="Times New Roman"/>
                <w:b w:val="0"/>
                <w:i/>
                <w:sz w:val="24"/>
                <w:szCs w:val="24"/>
              </w:rPr>
              <w:t xml:space="preserve">           National Level</w:t>
            </w:r>
          </w:p>
        </w:tc>
        <w:tc>
          <w:tcPr>
            <w:tcW w:w="0" w:type="auto"/>
          </w:tcPr>
          <w:p w14:paraId="25384C06" w14:textId="77777777" w:rsidR="007A36A5" w:rsidRPr="006906CC" w:rsidRDefault="007A36A5" w:rsidP="00023C5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24"/>
                <w:szCs w:val="24"/>
              </w:rPr>
            </w:pPr>
            <w:r w:rsidRPr="006906CC">
              <w:rPr>
                <w:rFonts w:ascii="Times New Roman" w:hAnsi="Times New Roman" w:cs="Times New Roman"/>
                <w:b w:val="0"/>
                <w:i/>
                <w:sz w:val="24"/>
                <w:szCs w:val="24"/>
              </w:rPr>
              <w:t>Dhaka City</w:t>
            </w:r>
          </w:p>
        </w:tc>
      </w:tr>
      <w:tr w:rsidR="007A36A5" w:rsidRPr="006906CC" w14:paraId="14A73BA1"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3"/>
          </w:tcPr>
          <w:p w14:paraId="733007C6"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 xml:space="preserve">                                                              Death: All Ages (%)</w:t>
            </w:r>
          </w:p>
        </w:tc>
      </w:tr>
      <w:tr w:rsidR="007A36A5" w:rsidRPr="006906CC" w14:paraId="7A4B8989"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6EA75D56"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Cardiovascular</w:t>
            </w:r>
          </w:p>
        </w:tc>
        <w:tc>
          <w:tcPr>
            <w:tcW w:w="0" w:type="auto"/>
          </w:tcPr>
          <w:p w14:paraId="25B4A1E2"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7.87</w:t>
            </w:r>
          </w:p>
        </w:tc>
        <w:tc>
          <w:tcPr>
            <w:tcW w:w="0" w:type="auto"/>
          </w:tcPr>
          <w:p w14:paraId="1DB31579"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17.5</w:t>
            </w:r>
          </w:p>
        </w:tc>
      </w:tr>
      <w:tr w:rsidR="007A36A5" w:rsidRPr="006906CC" w14:paraId="4A73994E"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E85105"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Asthma</w:t>
            </w:r>
          </w:p>
        </w:tc>
        <w:tc>
          <w:tcPr>
            <w:tcW w:w="0" w:type="auto"/>
          </w:tcPr>
          <w:p w14:paraId="7178F738"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5.2</w:t>
            </w:r>
          </w:p>
        </w:tc>
        <w:tc>
          <w:tcPr>
            <w:tcW w:w="0" w:type="auto"/>
          </w:tcPr>
          <w:p w14:paraId="48B10758"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4.3</w:t>
            </w:r>
          </w:p>
        </w:tc>
      </w:tr>
      <w:tr w:rsidR="007A36A5" w:rsidRPr="006906CC" w14:paraId="60A28ED5"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4FCD131C"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Diarrhea</w:t>
            </w:r>
          </w:p>
        </w:tc>
        <w:tc>
          <w:tcPr>
            <w:tcW w:w="0" w:type="auto"/>
          </w:tcPr>
          <w:p w14:paraId="096307D8"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1.66</w:t>
            </w:r>
          </w:p>
        </w:tc>
        <w:tc>
          <w:tcPr>
            <w:tcW w:w="0" w:type="auto"/>
          </w:tcPr>
          <w:p w14:paraId="3730A7CF"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7.8</w:t>
            </w:r>
          </w:p>
        </w:tc>
      </w:tr>
      <w:tr w:rsidR="007A36A5" w:rsidRPr="006906CC" w14:paraId="4906DE7A"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74E6B07"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Cancer</w:t>
            </w:r>
          </w:p>
        </w:tc>
        <w:tc>
          <w:tcPr>
            <w:tcW w:w="0" w:type="auto"/>
          </w:tcPr>
          <w:p w14:paraId="766CC9BA"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4.05</w:t>
            </w:r>
          </w:p>
        </w:tc>
        <w:tc>
          <w:tcPr>
            <w:tcW w:w="0" w:type="auto"/>
          </w:tcPr>
          <w:p w14:paraId="4683CAC6"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5.3</w:t>
            </w:r>
          </w:p>
        </w:tc>
      </w:tr>
      <w:tr w:rsidR="007A36A5" w:rsidRPr="006906CC" w14:paraId="236F77C7"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2791D247"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Dysentery</w:t>
            </w:r>
          </w:p>
        </w:tc>
        <w:tc>
          <w:tcPr>
            <w:tcW w:w="0" w:type="auto"/>
          </w:tcPr>
          <w:p w14:paraId="203CAD1C"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4.05</w:t>
            </w:r>
          </w:p>
        </w:tc>
        <w:tc>
          <w:tcPr>
            <w:tcW w:w="0" w:type="auto"/>
          </w:tcPr>
          <w:p w14:paraId="52C9D14E"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5.5</w:t>
            </w:r>
          </w:p>
        </w:tc>
      </w:tr>
      <w:tr w:rsidR="007A36A5" w:rsidRPr="006906CC" w14:paraId="506E7063"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52C9FD"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Viral Hepatitis</w:t>
            </w:r>
          </w:p>
        </w:tc>
        <w:tc>
          <w:tcPr>
            <w:tcW w:w="0" w:type="auto"/>
          </w:tcPr>
          <w:p w14:paraId="311BA755"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2.14</w:t>
            </w:r>
          </w:p>
        </w:tc>
        <w:tc>
          <w:tcPr>
            <w:tcW w:w="0" w:type="auto"/>
          </w:tcPr>
          <w:p w14:paraId="0CEF391B"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3.4</w:t>
            </w:r>
          </w:p>
        </w:tc>
      </w:tr>
      <w:tr w:rsidR="007A36A5" w:rsidRPr="006906CC" w14:paraId="51913CE0" w14:textId="77777777" w:rsidTr="00F53F9B">
        <w:tc>
          <w:tcPr>
            <w:cnfStyle w:val="001000000000" w:firstRow="0" w:lastRow="0" w:firstColumn="1" w:lastColumn="0" w:oddVBand="0" w:evenVBand="0" w:oddHBand="0" w:evenHBand="0" w:firstRowFirstColumn="0" w:firstRowLastColumn="0" w:lastRowFirstColumn="0" w:lastRowLastColumn="0"/>
            <w:tcW w:w="0" w:type="auto"/>
            <w:gridSpan w:val="3"/>
          </w:tcPr>
          <w:p w14:paraId="37DA6CEB"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 xml:space="preserve">                                                     Death Less than One Year Infant (%)</w:t>
            </w:r>
          </w:p>
        </w:tc>
      </w:tr>
      <w:tr w:rsidR="007A36A5" w:rsidRPr="006906CC" w14:paraId="5ACDAB57"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93E7B"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Anemia</w:t>
            </w:r>
          </w:p>
        </w:tc>
        <w:tc>
          <w:tcPr>
            <w:tcW w:w="0" w:type="auto"/>
          </w:tcPr>
          <w:p w14:paraId="683EDE1B"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4.77</w:t>
            </w:r>
          </w:p>
        </w:tc>
        <w:tc>
          <w:tcPr>
            <w:tcW w:w="0" w:type="auto"/>
          </w:tcPr>
          <w:p w14:paraId="4EDBA173"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6.5</w:t>
            </w:r>
          </w:p>
        </w:tc>
      </w:tr>
      <w:tr w:rsidR="007A36A5" w:rsidRPr="006906CC" w14:paraId="763C3375"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1F331E65"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Breathing Problem</w:t>
            </w:r>
          </w:p>
        </w:tc>
        <w:tc>
          <w:tcPr>
            <w:tcW w:w="0" w:type="auto"/>
          </w:tcPr>
          <w:p w14:paraId="0721D0DA"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1.87</w:t>
            </w:r>
          </w:p>
        </w:tc>
        <w:tc>
          <w:tcPr>
            <w:tcW w:w="0" w:type="auto"/>
          </w:tcPr>
          <w:p w14:paraId="3755EB9A"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2.8</w:t>
            </w:r>
          </w:p>
        </w:tc>
      </w:tr>
      <w:tr w:rsidR="007A36A5" w:rsidRPr="006906CC" w14:paraId="7FBA62F1"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8EF866"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Diarrhea</w:t>
            </w:r>
          </w:p>
        </w:tc>
        <w:tc>
          <w:tcPr>
            <w:tcW w:w="0" w:type="auto"/>
          </w:tcPr>
          <w:p w14:paraId="4DDC6CA5"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18.96</w:t>
            </w:r>
          </w:p>
        </w:tc>
        <w:tc>
          <w:tcPr>
            <w:tcW w:w="0" w:type="auto"/>
          </w:tcPr>
          <w:p w14:paraId="1C40DF11"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17.5</w:t>
            </w:r>
          </w:p>
        </w:tc>
      </w:tr>
      <w:tr w:rsidR="007A36A5" w:rsidRPr="006906CC" w14:paraId="3FA6EBF7"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2C72BA9A"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Cancer</w:t>
            </w:r>
          </w:p>
        </w:tc>
        <w:tc>
          <w:tcPr>
            <w:tcW w:w="0" w:type="auto"/>
          </w:tcPr>
          <w:p w14:paraId="486D73F2"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4.05</w:t>
            </w:r>
          </w:p>
        </w:tc>
        <w:tc>
          <w:tcPr>
            <w:tcW w:w="0" w:type="auto"/>
          </w:tcPr>
          <w:p w14:paraId="2A05E820"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5.0</w:t>
            </w:r>
          </w:p>
        </w:tc>
      </w:tr>
      <w:tr w:rsidR="007A36A5" w:rsidRPr="006906CC" w14:paraId="4EF6518C" w14:textId="77777777" w:rsidTr="00F53F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7427E"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Dysentery</w:t>
            </w:r>
          </w:p>
        </w:tc>
        <w:tc>
          <w:tcPr>
            <w:tcW w:w="0" w:type="auto"/>
          </w:tcPr>
          <w:p w14:paraId="6E7E947E"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1.66</w:t>
            </w:r>
          </w:p>
        </w:tc>
        <w:tc>
          <w:tcPr>
            <w:tcW w:w="0" w:type="auto"/>
          </w:tcPr>
          <w:p w14:paraId="091392E0" w14:textId="77777777" w:rsidR="007A36A5" w:rsidRPr="006906CC" w:rsidRDefault="007A36A5" w:rsidP="00023C5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3.9</w:t>
            </w:r>
          </w:p>
        </w:tc>
      </w:tr>
      <w:tr w:rsidR="007A36A5" w:rsidRPr="006906CC" w14:paraId="5802ADF5" w14:textId="77777777" w:rsidTr="00F53F9B">
        <w:tc>
          <w:tcPr>
            <w:cnfStyle w:val="001000000000" w:firstRow="0" w:lastRow="0" w:firstColumn="1" w:lastColumn="0" w:oddVBand="0" w:evenVBand="0" w:oddHBand="0" w:evenHBand="0" w:firstRowFirstColumn="0" w:firstRowLastColumn="0" w:lastRowFirstColumn="0" w:lastRowLastColumn="0"/>
            <w:tcW w:w="0" w:type="auto"/>
          </w:tcPr>
          <w:p w14:paraId="5AA34E36" w14:textId="77777777" w:rsidR="007A36A5" w:rsidRPr="006906CC" w:rsidRDefault="007A36A5" w:rsidP="00023C55">
            <w:pPr>
              <w:rPr>
                <w:rFonts w:ascii="Times New Roman" w:hAnsi="Times New Roman" w:cs="Times New Roman"/>
                <w:b w:val="0"/>
                <w:i/>
                <w:sz w:val="24"/>
                <w:szCs w:val="24"/>
              </w:rPr>
            </w:pPr>
            <w:r w:rsidRPr="006906CC">
              <w:rPr>
                <w:rFonts w:ascii="Times New Roman" w:hAnsi="Times New Roman" w:cs="Times New Roman"/>
                <w:b w:val="0"/>
                <w:i/>
                <w:sz w:val="24"/>
                <w:szCs w:val="24"/>
              </w:rPr>
              <w:t>Viral Hepatitis</w:t>
            </w:r>
          </w:p>
        </w:tc>
        <w:tc>
          <w:tcPr>
            <w:tcW w:w="0" w:type="auto"/>
          </w:tcPr>
          <w:p w14:paraId="45FC4C1A"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2.14</w:t>
            </w:r>
          </w:p>
        </w:tc>
        <w:tc>
          <w:tcPr>
            <w:tcW w:w="0" w:type="auto"/>
          </w:tcPr>
          <w:p w14:paraId="7B005D27" w14:textId="77777777" w:rsidR="007A36A5" w:rsidRPr="006906CC" w:rsidRDefault="007A36A5" w:rsidP="00023C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sz w:val="24"/>
                <w:szCs w:val="24"/>
              </w:rPr>
            </w:pPr>
            <w:r w:rsidRPr="006906CC">
              <w:rPr>
                <w:rFonts w:ascii="Times New Roman" w:hAnsi="Times New Roman" w:cs="Times New Roman"/>
                <w:b/>
                <w:i/>
                <w:sz w:val="24"/>
                <w:szCs w:val="24"/>
              </w:rPr>
              <w:t>3.4</w:t>
            </w:r>
          </w:p>
        </w:tc>
      </w:tr>
    </w:tbl>
    <w:p w14:paraId="79D87587" w14:textId="77777777" w:rsidR="007A36A5" w:rsidRPr="006906CC" w:rsidRDefault="007A36A5" w:rsidP="00023C55">
      <w:pPr>
        <w:rPr>
          <w:rFonts w:ascii="Times New Roman" w:hAnsi="Times New Roman" w:cs="Times New Roman"/>
          <w:b/>
          <w:i/>
          <w:sz w:val="24"/>
          <w:szCs w:val="24"/>
        </w:rPr>
      </w:pPr>
    </w:p>
    <w:p w14:paraId="0021C0F8" w14:textId="77777777" w:rsidR="00F53F9B" w:rsidRPr="006906CC" w:rsidRDefault="00F53F9B" w:rsidP="00F53F9B">
      <w:pPr>
        <w:pStyle w:val="ListParagraph"/>
        <w:numPr>
          <w:ilvl w:val="0"/>
          <w:numId w:val="10"/>
        </w:numPr>
        <w:rPr>
          <w:rFonts w:ascii="Times New Roman" w:hAnsi="Times New Roman" w:cs="Times New Roman"/>
          <w:b/>
          <w:sz w:val="24"/>
          <w:szCs w:val="24"/>
        </w:rPr>
      </w:pPr>
      <w:bookmarkStart w:id="12" w:name="_Toc185005296"/>
      <w:r w:rsidRPr="00916E59">
        <w:rPr>
          <w:rStyle w:val="Heading1Char"/>
        </w:rPr>
        <w:t>GOVERNMENTAL STEPS FOR POLLUTION CONTROL IN BANGLADESH</w:t>
      </w:r>
      <w:bookmarkEnd w:id="12"/>
      <w:r w:rsidRPr="006906CC">
        <w:rPr>
          <w:rFonts w:ascii="Times New Roman" w:hAnsi="Times New Roman" w:cs="Times New Roman"/>
          <w:b/>
          <w:sz w:val="24"/>
          <w:szCs w:val="24"/>
        </w:rPr>
        <w:t>-</w:t>
      </w:r>
    </w:p>
    <w:p w14:paraId="29F4A690" w14:textId="77777777" w:rsidR="00F53F9B" w:rsidRPr="006906CC" w:rsidRDefault="00F53F9B" w:rsidP="00F53F9B">
      <w:pPr>
        <w:rPr>
          <w:rFonts w:ascii="Times New Roman" w:hAnsi="Times New Roman" w:cs="Times New Roman"/>
          <w:sz w:val="24"/>
          <w:szCs w:val="24"/>
        </w:rPr>
      </w:pPr>
      <w:r w:rsidRPr="006906CC">
        <w:rPr>
          <w:rFonts w:ascii="Times New Roman" w:hAnsi="Times New Roman" w:cs="Times New Roman"/>
          <w:sz w:val="24"/>
          <w:szCs w:val="24"/>
        </w:rPr>
        <w:t>The Ministry of Environment and Forest (MOEF)' of Bangladesh is primarily responsible for environmental protection. It was created in 1989. The MOEF has taken some steps to control the environmental pollution of Bangladesh</w:t>
      </w:r>
      <w:r w:rsidR="00CC4AFC">
        <w:rPr>
          <w:rFonts w:ascii="Times New Roman" w:hAnsi="Times New Roman" w:cs="Times New Roman"/>
          <w:sz w:val="24"/>
          <w:szCs w:val="24"/>
        </w:rPr>
        <w:t>-</w:t>
      </w:r>
    </w:p>
    <w:p w14:paraId="29A6AC32" w14:textId="77777777" w:rsidR="00F53F9B" w:rsidRPr="00F53F9B" w:rsidRDefault="00F53F9B" w:rsidP="00F53F9B">
      <w:pPr>
        <w:pStyle w:val="ListParagraph"/>
        <w:ind w:left="360"/>
        <w:rPr>
          <w:rFonts w:ascii="Times New Roman" w:hAnsi="Times New Roman" w:cs="Times New Roman"/>
        </w:rPr>
      </w:pPr>
    </w:p>
    <w:p w14:paraId="7A28BFC5" w14:textId="77777777" w:rsidR="00F53F9B" w:rsidRPr="00CC4AFC" w:rsidRDefault="00CC4AFC" w:rsidP="00CC4AFC">
      <w:pPr>
        <w:rPr>
          <w:rFonts w:ascii="Times New Roman" w:hAnsi="Times New Roman" w:cs="Times New Roman"/>
          <w:sz w:val="24"/>
          <w:szCs w:val="24"/>
        </w:rPr>
      </w:pPr>
      <w:bookmarkStart w:id="13" w:name="_Toc185005297"/>
      <w:r w:rsidRPr="00916E59">
        <w:rPr>
          <w:rStyle w:val="Heading2Char"/>
        </w:rPr>
        <w:t>1</w:t>
      </w:r>
      <w:r w:rsidR="00F53F9B" w:rsidRPr="00916E59">
        <w:rPr>
          <w:rStyle w:val="Heading2Char"/>
        </w:rPr>
        <w:t>. National Environmental Management Action Plan (NEMAP)-</w:t>
      </w:r>
      <w:bookmarkEnd w:id="13"/>
      <w:r w:rsidR="00F53F9B" w:rsidRPr="00CC4AFC">
        <w:rPr>
          <w:rFonts w:ascii="Times New Roman" w:hAnsi="Times New Roman" w:cs="Times New Roman"/>
          <w:sz w:val="24"/>
          <w:szCs w:val="24"/>
        </w:rPr>
        <w:t xml:space="preserve"> The government has taken a project named NEMAP to integrate environment with the development in a policy framework. It provides a guideline for promoting effective management of resources, raising awareness among the people and improvement of environmental degradation.</w:t>
      </w:r>
    </w:p>
    <w:p w14:paraId="0851DEF5" w14:textId="77777777" w:rsidR="00F53F9B" w:rsidRPr="006906CC" w:rsidRDefault="00F53F9B" w:rsidP="00F53F9B">
      <w:pPr>
        <w:pStyle w:val="ListParagraph"/>
        <w:ind w:left="360"/>
        <w:rPr>
          <w:rFonts w:ascii="Times New Roman" w:hAnsi="Times New Roman" w:cs="Times New Roman"/>
          <w:sz w:val="24"/>
          <w:szCs w:val="24"/>
        </w:rPr>
      </w:pPr>
    </w:p>
    <w:p w14:paraId="47E3102E" w14:textId="77777777" w:rsidR="00F53F9B" w:rsidRPr="006906CC" w:rsidRDefault="00CC4AFC" w:rsidP="00CC4AFC">
      <w:pPr>
        <w:rPr>
          <w:rFonts w:ascii="Times New Roman" w:hAnsi="Times New Roman" w:cs="Times New Roman"/>
          <w:sz w:val="24"/>
          <w:szCs w:val="24"/>
        </w:rPr>
      </w:pPr>
      <w:bookmarkStart w:id="14" w:name="_Toc185005298"/>
      <w:r w:rsidRPr="00916E59">
        <w:rPr>
          <w:rStyle w:val="Heading2Char"/>
        </w:rPr>
        <w:lastRenderedPageBreak/>
        <w:t>2</w:t>
      </w:r>
      <w:r w:rsidR="00F53F9B" w:rsidRPr="00916E59">
        <w:rPr>
          <w:rStyle w:val="Heading2Char"/>
        </w:rPr>
        <w:t>. Environmental Acts, Rules and Laws</w:t>
      </w:r>
      <w:bookmarkEnd w:id="14"/>
      <w:r w:rsidR="00F53F9B" w:rsidRPr="006906CC">
        <w:rPr>
          <w:rFonts w:ascii="Times New Roman" w:hAnsi="Times New Roman" w:cs="Times New Roman"/>
          <w:b/>
          <w:sz w:val="24"/>
          <w:szCs w:val="24"/>
        </w:rPr>
        <w:t>-</w:t>
      </w:r>
      <w:r w:rsidR="00F53F9B" w:rsidRPr="006906CC">
        <w:rPr>
          <w:rFonts w:ascii="Times New Roman" w:hAnsi="Times New Roman" w:cs="Times New Roman"/>
          <w:sz w:val="24"/>
          <w:szCs w:val="24"/>
        </w:rPr>
        <w:t>The government of Bangladesh has modified environmental acts, rules and laws to improve environmental condition. Environment court has already been established to take prompt legal action against environmental pollution. The DOE has been empowered to punish the offenders of environmental rules.</w:t>
      </w:r>
    </w:p>
    <w:p w14:paraId="6CF090DF" w14:textId="77777777" w:rsidR="00F53F9B" w:rsidRPr="00CC4AFC" w:rsidRDefault="00CC4AFC" w:rsidP="00CC4AFC">
      <w:pPr>
        <w:rPr>
          <w:rFonts w:ascii="Times New Roman" w:hAnsi="Times New Roman" w:cs="Times New Roman"/>
          <w:sz w:val="24"/>
          <w:szCs w:val="24"/>
        </w:rPr>
      </w:pPr>
      <w:bookmarkStart w:id="15" w:name="_Toc185005299"/>
      <w:r w:rsidRPr="00916E59">
        <w:rPr>
          <w:rStyle w:val="Heading2Char"/>
        </w:rPr>
        <w:t>3</w:t>
      </w:r>
      <w:r w:rsidR="00F53F9B" w:rsidRPr="00916E59">
        <w:rPr>
          <w:rStyle w:val="Heading2Char"/>
        </w:rPr>
        <w:t>. Control of Air Pollution</w:t>
      </w:r>
      <w:bookmarkEnd w:id="15"/>
      <w:r w:rsidR="00F53F9B" w:rsidRPr="00CC4AFC">
        <w:rPr>
          <w:rFonts w:ascii="Times New Roman" w:hAnsi="Times New Roman" w:cs="Times New Roman"/>
          <w:sz w:val="24"/>
          <w:szCs w:val="24"/>
        </w:rPr>
        <w:t>-Recently the DOE has taken some measures to carry out surveys on identification and control of polluting industries, protecting habitats, examining the use of compressed natural gas in industries, setting environmental standards and controlling river and automobile pollution on environmental management. It also conducts vehicular emission measurements at Dhaka city.</w:t>
      </w:r>
    </w:p>
    <w:p w14:paraId="63F2A4E2" w14:textId="77777777" w:rsidR="00F53F9B" w:rsidRPr="00CC4AFC" w:rsidRDefault="00CC4AFC" w:rsidP="00CC4AFC">
      <w:pPr>
        <w:rPr>
          <w:rFonts w:ascii="Times New Roman" w:hAnsi="Times New Roman" w:cs="Times New Roman"/>
          <w:sz w:val="24"/>
          <w:szCs w:val="24"/>
        </w:rPr>
      </w:pPr>
      <w:bookmarkStart w:id="16" w:name="_Toc185005300"/>
      <w:r w:rsidRPr="00916E59">
        <w:rPr>
          <w:rStyle w:val="Heading2Char"/>
        </w:rPr>
        <w:t>4</w:t>
      </w:r>
      <w:r w:rsidR="00F53F9B" w:rsidRPr="00916E59">
        <w:rPr>
          <w:rStyle w:val="Heading2Char"/>
        </w:rPr>
        <w:t>. Banning of Polyethylene Bags</w:t>
      </w:r>
      <w:bookmarkEnd w:id="16"/>
      <w:r w:rsidR="00F53F9B" w:rsidRPr="00CC4AFC">
        <w:rPr>
          <w:rFonts w:ascii="Times New Roman" w:hAnsi="Times New Roman" w:cs="Times New Roman"/>
          <w:sz w:val="24"/>
          <w:szCs w:val="24"/>
        </w:rPr>
        <w:t>- Most of the sewage lines of Dhaka city have been blocked by indiscriminate dumping of polyethylene bags over the years. As such, the government has banned the production, marketing and use of polyethylene bags up to 20 microns thick or less from 01 March 2002.</w:t>
      </w:r>
    </w:p>
    <w:p w14:paraId="6EAC6544" w14:textId="77777777" w:rsidR="00F53F9B" w:rsidRPr="006906CC" w:rsidRDefault="00F53F9B" w:rsidP="00F53F9B">
      <w:pPr>
        <w:pStyle w:val="ListParagraph"/>
        <w:ind w:left="360"/>
        <w:rPr>
          <w:rFonts w:ascii="Times New Roman" w:hAnsi="Times New Roman" w:cs="Times New Roman"/>
          <w:sz w:val="24"/>
          <w:szCs w:val="24"/>
        </w:rPr>
      </w:pPr>
    </w:p>
    <w:p w14:paraId="66B5C282" w14:textId="77777777" w:rsidR="00F53F9B" w:rsidRPr="00CC4AFC" w:rsidRDefault="00CC4AFC" w:rsidP="00CC4AFC">
      <w:pPr>
        <w:rPr>
          <w:rFonts w:ascii="Times New Roman" w:hAnsi="Times New Roman" w:cs="Times New Roman"/>
          <w:sz w:val="24"/>
          <w:szCs w:val="24"/>
        </w:rPr>
      </w:pPr>
      <w:bookmarkStart w:id="17" w:name="_Toc185005301"/>
      <w:r w:rsidRPr="00916E59">
        <w:rPr>
          <w:rStyle w:val="Heading2Char"/>
        </w:rPr>
        <w:t>5</w:t>
      </w:r>
      <w:r w:rsidR="00F53F9B" w:rsidRPr="00916E59">
        <w:rPr>
          <w:rStyle w:val="Heading2Char"/>
        </w:rPr>
        <w:t>. Urban Transport Project-</w:t>
      </w:r>
      <w:bookmarkEnd w:id="17"/>
      <w:r w:rsidR="00F53F9B" w:rsidRPr="00916E59">
        <w:rPr>
          <w:rStyle w:val="Heading2Char"/>
        </w:rPr>
        <w:t xml:space="preserve"> </w:t>
      </w:r>
      <w:r w:rsidR="00F53F9B" w:rsidRPr="00CC4AFC">
        <w:rPr>
          <w:rFonts w:ascii="Times New Roman" w:hAnsi="Times New Roman" w:cs="Times New Roman"/>
          <w:sz w:val="24"/>
          <w:szCs w:val="24"/>
        </w:rPr>
        <w:t>A Urban Transport Project has been launched by the Government to improve traffic system, envisage good bus services, improve road networks by constructing over-bridges, fly-overs, underpasses and envisages a positive role for non- motorized transport.</w:t>
      </w:r>
    </w:p>
    <w:p w14:paraId="65F3E923" w14:textId="77777777" w:rsidR="00F53F9B" w:rsidRPr="006906CC" w:rsidRDefault="00F53F9B" w:rsidP="00F53F9B">
      <w:pPr>
        <w:pStyle w:val="ListParagraph"/>
        <w:ind w:left="360"/>
        <w:rPr>
          <w:rFonts w:ascii="Times New Roman" w:hAnsi="Times New Roman" w:cs="Times New Roman"/>
          <w:sz w:val="24"/>
          <w:szCs w:val="24"/>
        </w:rPr>
      </w:pPr>
    </w:p>
    <w:p w14:paraId="5943E3D7" w14:textId="77777777" w:rsidR="00F53F9B" w:rsidRPr="00CC4AFC" w:rsidRDefault="00CC4AFC" w:rsidP="00CC4AFC">
      <w:pPr>
        <w:rPr>
          <w:rFonts w:ascii="Times New Roman" w:hAnsi="Times New Roman" w:cs="Times New Roman"/>
          <w:sz w:val="24"/>
          <w:szCs w:val="24"/>
        </w:rPr>
      </w:pPr>
      <w:bookmarkStart w:id="18" w:name="_Toc185005302"/>
      <w:r w:rsidRPr="00916E59">
        <w:rPr>
          <w:rStyle w:val="Heading2Char"/>
        </w:rPr>
        <w:t>6</w:t>
      </w:r>
      <w:r w:rsidR="00F53F9B" w:rsidRPr="00916E59">
        <w:rPr>
          <w:rStyle w:val="Heading2Char"/>
        </w:rPr>
        <w:t>. Embargo on Import of Items</w:t>
      </w:r>
      <w:bookmarkEnd w:id="18"/>
      <w:r w:rsidR="00F53F9B" w:rsidRPr="00CC4AFC">
        <w:rPr>
          <w:rFonts w:ascii="Times New Roman" w:hAnsi="Times New Roman" w:cs="Times New Roman"/>
          <w:b/>
          <w:sz w:val="24"/>
          <w:szCs w:val="24"/>
        </w:rPr>
        <w:t>-</w:t>
      </w:r>
      <w:r w:rsidR="00F53F9B" w:rsidRPr="00CC4AFC">
        <w:rPr>
          <w:rFonts w:ascii="Times New Roman" w:hAnsi="Times New Roman" w:cs="Times New Roman"/>
          <w:sz w:val="24"/>
          <w:szCs w:val="24"/>
        </w:rPr>
        <w:t xml:space="preserve"> The government has banned the import of leaded petrol, high sulfur diesel and high sulfur coal. The government has also encouraged to use Compressed Natural Gas (CNG) to the automobiles. Bangladesh Road Transport Authority (BRTA) has restricted the registration on two stroke three wheelers.</w:t>
      </w:r>
    </w:p>
    <w:p w14:paraId="1C88A02D" w14:textId="77777777" w:rsidR="00F53F9B" w:rsidRPr="006906CC" w:rsidRDefault="00F53F9B" w:rsidP="00F53F9B">
      <w:pPr>
        <w:pStyle w:val="ListParagraph"/>
        <w:ind w:left="360"/>
        <w:rPr>
          <w:rFonts w:ascii="Times New Roman" w:hAnsi="Times New Roman" w:cs="Times New Roman"/>
          <w:sz w:val="24"/>
          <w:szCs w:val="24"/>
        </w:rPr>
      </w:pPr>
    </w:p>
    <w:p w14:paraId="4075957F" w14:textId="77777777" w:rsidR="00F53F9B" w:rsidRPr="00CC4AFC" w:rsidRDefault="00CC4AFC" w:rsidP="00CC4AFC">
      <w:pPr>
        <w:rPr>
          <w:rFonts w:ascii="Times New Roman" w:hAnsi="Times New Roman" w:cs="Times New Roman"/>
          <w:sz w:val="24"/>
          <w:szCs w:val="24"/>
        </w:rPr>
      </w:pPr>
      <w:bookmarkStart w:id="19" w:name="_Toc185005303"/>
      <w:r w:rsidRPr="00CA421A">
        <w:rPr>
          <w:rStyle w:val="Heading2Char"/>
        </w:rPr>
        <w:t>7</w:t>
      </w:r>
      <w:r w:rsidR="00F53F9B" w:rsidRPr="00CA421A">
        <w:rPr>
          <w:rStyle w:val="Heading2Char"/>
        </w:rPr>
        <w:t>. Control of Arsenic Pollution</w:t>
      </w:r>
      <w:bookmarkEnd w:id="19"/>
      <w:r w:rsidR="00F53F9B" w:rsidRPr="00CC4AFC">
        <w:rPr>
          <w:rFonts w:ascii="Times New Roman" w:hAnsi="Times New Roman" w:cs="Times New Roman"/>
          <w:b/>
          <w:sz w:val="24"/>
          <w:szCs w:val="24"/>
        </w:rPr>
        <w:t>-</w:t>
      </w:r>
      <w:r w:rsidR="00F53F9B" w:rsidRPr="00CC4AFC">
        <w:rPr>
          <w:rFonts w:ascii="Times New Roman" w:hAnsi="Times New Roman" w:cs="Times New Roman"/>
          <w:sz w:val="24"/>
          <w:szCs w:val="24"/>
        </w:rPr>
        <w:t xml:space="preserve"> The Government has taken four Strategies to mitigate the arsenic problem. These are as follows:</w:t>
      </w:r>
    </w:p>
    <w:p w14:paraId="79F4F6FC" w14:textId="77777777" w:rsidR="00F53F9B" w:rsidRPr="006906CC" w:rsidRDefault="00F53F9B" w:rsidP="00F53F9B">
      <w:pPr>
        <w:pStyle w:val="ListParagraph"/>
        <w:ind w:left="360"/>
        <w:rPr>
          <w:rFonts w:ascii="Times New Roman" w:hAnsi="Times New Roman" w:cs="Times New Roman"/>
          <w:sz w:val="24"/>
          <w:szCs w:val="24"/>
        </w:rPr>
      </w:pPr>
    </w:p>
    <w:p w14:paraId="45B4172F" w14:textId="77777777" w:rsidR="00F53F9B" w:rsidRPr="006906CC" w:rsidRDefault="00F53F9B" w:rsidP="00F53F9B">
      <w:pPr>
        <w:pStyle w:val="ListParagraph"/>
        <w:ind w:left="360"/>
        <w:rPr>
          <w:rFonts w:ascii="Times New Roman" w:hAnsi="Times New Roman" w:cs="Times New Roman"/>
          <w:sz w:val="24"/>
          <w:szCs w:val="24"/>
        </w:rPr>
      </w:pPr>
      <w:r w:rsidRPr="006906CC">
        <w:rPr>
          <w:rFonts w:ascii="Times New Roman" w:hAnsi="Times New Roman" w:cs="Times New Roman"/>
          <w:sz w:val="24"/>
          <w:szCs w:val="24"/>
        </w:rPr>
        <w:t xml:space="preserve">(a). Immediate detection of the arsenic effected patients and </w:t>
      </w:r>
      <w:proofErr w:type="gramStart"/>
      <w:r w:rsidRPr="006906CC">
        <w:rPr>
          <w:rFonts w:ascii="Times New Roman" w:hAnsi="Times New Roman" w:cs="Times New Roman"/>
          <w:sz w:val="24"/>
          <w:szCs w:val="24"/>
        </w:rPr>
        <w:t>ensure</w:t>
      </w:r>
      <w:proofErr w:type="gramEnd"/>
      <w:r w:rsidRPr="006906CC">
        <w:rPr>
          <w:rFonts w:ascii="Times New Roman" w:hAnsi="Times New Roman" w:cs="Times New Roman"/>
          <w:sz w:val="24"/>
          <w:szCs w:val="24"/>
        </w:rPr>
        <w:t xml:space="preserve"> their proper treatment.</w:t>
      </w:r>
    </w:p>
    <w:p w14:paraId="28EA46CF" w14:textId="77777777" w:rsidR="00F53F9B" w:rsidRPr="006906CC" w:rsidRDefault="00F53F9B" w:rsidP="00F53F9B">
      <w:pPr>
        <w:pStyle w:val="ListParagraph"/>
        <w:ind w:left="360"/>
        <w:rPr>
          <w:rFonts w:ascii="Times New Roman" w:hAnsi="Times New Roman" w:cs="Times New Roman"/>
          <w:sz w:val="24"/>
          <w:szCs w:val="24"/>
        </w:rPr>
      </w:pPr>
    </w:p>
    <w:p w14:paraId="3EAB39C8" w14:textId="77777777" w:rsidR="00F53F9B" w:rsidRPr="006906CC" w:rsidRDefault="00F53F9B" w:rsidP="00F53F9B">
      <w:pPr>
        <w:pStyle w:val="ListParagraph"/>
        <w:ind w:left="360"/>
        <w:rPr>
          <w:rFonts w:ascii="Times New Roman" w:hAnsi="Times New Roman" w:cs="Times New Roman"/>
          <w:sz w:val="24"/>
          <w:szCs w:val="24"/>
        </w:rPr>
      </w:pPr>
      <w:r w:rsidRPr="006906CC">
        <w:rPr>
          <w:rFonts w:ascii="Times New Roman" w:hAnsi="Times New Roman" w:cs="Times New Roman"/>
          <w:sz w:val="24"/>
          <w:szCs w:val="24"/>
        </w:rPr>
        <w:t xml:space="preserve">(b). Identify the arsenic contaminated tube wells, labeled them with red </w:t>
      </w:r>
      <w:proofErr w:type="spellStart"/>
      <w:r w:rsidRPr="006906CC">
        <w:rPr>
          <w:rFonts w:ascii="Times New Roman" w:hAnsi="Times New Roman" w:cs="Times New Roman"/>
          <w:sz w:val="24"/>
          <w:szCs w:val="24"/>
        </w:rPr>
        <w:t>colour</w:t>
      </w:r>
      <w:proofErr w:type="spellEnd"/>
      <w:r w:rsidRPr="006906CC">
        <w:rPr>
          <w:rFonts w:ascii="Times New Roman" w:hAnsi="Times New Roman" w:cs="Times New Roman"/>
          <w:sz w:val="24"/>
          <w:szCs w:val="24"/>
        </w:rPr>
        <w:t xml:space="preserve"> for danger ones and green with safe ones.</w:t>
      </w:r>
    </w:p>
    <w:p w14:paraId="49D48B8B" w14:textId="77777777" w:rsidR="00F53F9B" w:rsidRPr="006906CC" w:rsidRDefault="00F53F9B" w:rsidP="00F53F9B">
      <w:pPr>
        <w:pStyle w:val="ListParagraph"/>
        <w:ind w:left="360"/>
        <w:rPr>
          <w:rFonts w:ascii="Times New Roman" w:hAnsi="Times New Roman" w:cs="Times New Roman"/>
          <w:sz w:val="24"/>
          <w:szCs w:val="24"/>
        </w:rPr>
      </w:pPr>
    </w:p>
    <w:p w14:paraId="79FA1DD2" w14:textId="77777777" w:rsidR="00F53F9B" w:rsidRPr="006906CC" w:rsidRDefault="00F53F9B" w:rsidP="00F53F9B">
      <w:pPr>
        <w:pStyle w:val="ListParagraph"/>
        <w:ind w:left="360"/>
        <w:rPr>
          <w:rFonts w:ascii="Times New Roman" w:hAnsi="Times New Roman" w:cs="Times New Roman"/>
          <w:sz w:val="24"/>
          <w:szCs w:val="24"/>
        </w:rPr>
      </w:pPr>
      <w:r w:rsidRPr="006906CC">
        <w:rPr>
          <w:rFonts w:ascii="Times New Roman" w:hAnsi="Times New Roman" w:cs="Times New Roman"/>
          <w:sz w:val="24"/>
          <w:szCs w:val="24"/>
        </w:rPr>
        <w:t>(c). Detect the reasons for arsenic contamination in soil water and find out the sources of safe drinking water.</w:t>
      </w:r>
    </w:p>
    <w:p w14:paraId="0B5708B0" w14:textId="77777777" w:rsidR="00F53F9B" w:rsidRPr="006906CC" w:rsidRDefault="00F53F9B" w:rsidP="00F53F9B">
      <w:pPr>
        <w:pStyle w:val="ListParagraph"/>
        <w:ind w:left="360"/>
        <w:rPr>
          <w:rFonts w:ascii="Times New Roman" w:hAnsi="Times New Roman" w:cs="Times New Roman"/>
          <w:sz w:val="24"/>
          <w:szCs w:val="24"/>
        </w:rPr>
      </w:pPr>
    </w:p>
    <w:p w14:paraId="24F5041B" w14:textId="77777777" w:rsidR="00F53F9B" w:rsidRPr="006906CC" w:rsidRDefault="00F53F9B" w:rsidP="00F53F9B">
      <w:pPr>
        <w:pStyle w:val="ListParagraph"/>
        <w:ind w:left="360"/>
        <w:rPr>
          <w:rFonts w:ascii="Times New Roman" w:hAnsi="Times New Roman" w:cs="Times New Roman"/>
          <w:sz w:val="24"/>
          <w:szCs w:val="24"/>
        </w:rPr>
      </w:pPr>
      <w:r w:rsidRPr="006906CC">
        <w:rPr>
          <w:rFonts w:ascii="Times New Roman" w:hAnsi="Times New Roman" w:cs="Times New Roman"/>
          <w:sz w:val="24"/>
          <w:szCs w:val="24"/>
        </w:rPr>
        <w:t>(d). Conduct health education campaigns and grow awareness among the people.</w:t>
      </w:r>
    </w:p>
    <w:p w14:paraId="66AB542D" w14:textId="77777777" w:rsidR="00F53F9B" w:rsidRPr="006906CC" w:rsidRDefault="00F53F9B" w:rsidP="00F53F9B">
      <w:pPr>
        <w:pStyle w:val="ListParagraph"/>
        <w:ind w:left="360"/>
        <w:rPr>
          <w:rFonts w:ascii="Times New Roman" w:hAnsi="Times New Roman" w:cs="Times New Roman"/>
          <w:sz w:val="24"/>
          <w:szCs w:val="24"/>
        </w:rPr>
      </w:pPr>
    </w:p>
    <w:p w14:paraId="55C9306B" w14:textId="77777777" w:rsidR="00F53F9B" w:rsidRPr="006906CC" w:rsidRDefault="00F53F9B" w:rsidP="00F53F9B">
      <w:pPr>
        <w:pStyle w:val="ListParagraph"/>
        <w:ind w:left="360"/>
        <w:rPr>
          <w:rFonts w:ascii="Times New Roman" w:hAnsi="Times New Roman" w:cs="Times New Roman"/>
          <w:sz w:val="24"/>
          <w:szCs w:val="24"/>
        </w:rPr>
      </w:pPr>
    </w:p>
    <w:p w14:paraId="22534C32" w14:textId="77777777" w:rsidR="00F53F9B" w:rsidRPr="00CC4AFC" w:rsidRDefault="00CC4AFC" w:rsidP="00CC4AFC">
      <w:pPr>
        <w:rPr>
          <w:rFonts w:ascii="Times New Roman" w:hAnsi="Times New Roman" w:cs="Times New Roman"/>
          <w:sz w:val="24"/>
          <w:szCs w:val="24"/>
        </w:rPr>
      </w:pPr>
      <w:bookmarkStart w:id="20" w:name="_Toc185005304"/>
      <w:r w:rsidRPr="00CA421A">
        <w:rPr>
          <w:rStyle w:val="Heading2Char"/>
        </w:rPr>
        <w:lastRenderedPageBreak/>
        <w:t>8</w:t>
      </w:r>
      <w:r w:rsidR="00F53F9B" w:rsidRPr="00CA421A">
        <w:rPr>
          <w:rStyle w:val="Heading2Char"/>
        </w:rPr>
        <w:t xml:space="preserve">. Knowledge Enrichment </w:t>
      </w:r>
      <w:proofErr w:type="spellStart"/>
      <w:r w:rsidR="00F53F9B" w:rsidRPr="00CA421A">
        <w:rPr>
          <w:rStyle w:val="Heading2Char"/>
        </w:rPr>
        <w:t>Programme</w:t>
      </w:r>
      <w:bookmarkEnd w:id="20"/>
      <w:proofErr w:type="spellEnd"/>
      <w:r w:rsidR="00F53F9B" w:rsidRPr="00CC4AFC">
        <w:rPr>
          <w:rFonts w:ascii="Times New Roman" w:hAnsi="Times New Roman" w:cs="Times New Roman"/>
          <w:b/>
          <w:sz w:val="24"/>
          <w:szCs w:val="24"/>
        </w:rPr>
        <w:t>-</w:t>
      </w:r>
      <w:r w:rsidR="00F53F9B" w:rsidRPr="00CC4AFC">
        <w:rPr>
          <w:rFonts w:ascii="Times New Roman" w:hAnsi="Times New Roman" w:cs="Times New Roman"/>
          <w:sz w:val="24"/>
          <w:szCs w:val="24"/>
        </w:rPr>
        <w:t xml:space="preserve"> Environmental education program has been incorporated in primary and higher education. Many universities have introduced various curriculum and projects on</w:t>
      </w:r>
      <w:r w:rsidR="00F53F9B" w:rsidRPr="00CC4AFC">
        <w:rPr>
          <w:rFonts w:ascii="Times New Roman" w:hAnsi="Times New Roman" w:cs="Times New Roman"/>
        </w:rPr>
        <w:t xml:space="preserve"> </w:t>
      </w:r>
      <w:r w:rsidR="00F53F9B" w:rsidRPr="00CC4AFC">
        <w:rPr>
          <w:rFonts w:ascii="Times New Roman" w:hAnsi="Times New Roman" w:cs="Times New Roman"/>
          <w:sz w:val="24"/>
          <w:szCs w:val="24"/>
        </w:rPr>
        <w:t xml:space="preserve">environmental issue. Government organizations as well as NGOs present meetings and seminars to </w:t>
      </w:r>
      <w:proofErr w:type="spellStart"/>
      <w:r w:rsidR="00F53F9B" w:rsidRPr="00CC4AFC">
        <w:rPr>
          <w:rFonts w:ascii="Times New Roman" w:hAnsi="Times New Roman" w:cs="Times New Roman"/>
          <w:sz w:val="24"/>
          <w:szCs w:val="24"/>
        </w:rPr>
        <w:t>arise</w:t>
      </w:r>
      <w:proofErr w:type="spellEnd"/>
      <w:r w:rsidR="00F53F9B" w:rsidRPr="00CC4AFC">
        <w:rPr>
          <w:rFonts w:ascii="Times New Roman" w:hAnsi="Times New Roman" w:cs="Times New Roman"/>
          <w:sz w:val="24"/>
          <w:szCs w:val="24"/>
        </w:rPr>
        <w:t xml:space="preserve"> public awareness on the environmental issue.</w:t>
      </w:r>
    </w:p>
    <w:p w14:paraId="709ECD0A" w14:textId="77777777" w:rsidR="00F53F9B" w:rsidRPr="006906CC" w:rsidRDefault="00F53F9B" w:rsidP="00F53F9B">
      <w:pPr>
        <w:pStyle w:val="ListParagraph"/>
        <w:ind w:left="360"/>
        <w:rPr>
          <w:rFonts w:ascii="Times New Roman" w:hAnsi="Times New Roman" w:cs="Times New Roman"/>
          <w:sz w:val="24"/>
          <w:szCs w:val="24"/>
        </w:rPr>
      </w:pPr>
    </w:p>
    <w:p w14:paraId="172CDF4A" w14:textId="023F3408" w:rsidR="00F53F9B" w:rsidRPr="00CC4AFC" w:rsidRDefault="00CC4AFC" w:rsidP="00CC4AFC">
      <w:pPr>
        <w:rPr>
          <w:rFonts w:ascii="Times New Roman" w:hAnsi="Times New Roman" w:cs="Times New Roman"/>
          <w:b/>
          <w:sz w:val="24"/>
          <w:szCs w:val="24"/>
        </w:rPr>
      </w:pPr>
      <w:bookmarkStart w:id="21" w:name="_Toc185005305"/>
      <w:r w:rsidRPr="00CA421A">
        <w:rPr>
          <w:rStyle w:val="Heading2Char"/>
        </w:rPr>
        <w:t>9</w:t>
      </w:r>
      <w:r w:rsidR="00F53F9B" w:rsidRPr="00CA421A">
        <w:rPr>
          <w:rStyle w:val="Heading2Char"/>
        </w:rPr>
        <w:t xml:space="preserve">. Rural Sanitation </w:t>
      </w:r>
      <w:proofErr w:type="spellStart"/>
      <w:r w:rsidR="00F53F9B" w:rsidRPr="00CA421A">
        <w:rPr>
          <w:rStyle w:val="Heading2Char"/>
        </w:rPr>
        <w:t>Programme</w:t>
      </w:r>
      <w:bookmarkEnd w:id="21"/>
      <w:proofErr w:type="spellEnd"/>
      <w:r w:rsidR="00F53F9B" w:rsidRPr="00CC4AFC">
        <w:rPr>
          <w:rFonts w:ascii="Times New Roman" w:hAnsi="Times New Roman" w:cs="Times New Roman"/>
          <w:b/>
          <w:sz w:val="24"/>
          <w:szCs w:val="24"/>
        </w:rPr>
        <w:t xml:space="preserve">- </w:t>
      </w:r>
      <w:r w:rsidR="00F53F9B" w:rsidRPr="00CC4AFC">
        <w:rPr>
          <w:rFonts w:ascii="Times New Roman" w:hAnsi="Times New Roman" w:cs="Times New Roman"/>
          <w:sz w:val="24"/>
          <w:szCs w:val="24"/>
        </w:rPr>
        <w:t xml:space="preserve">The Bangladesh Government has taken a rural sanitation </w:t>
      </w:r>
      <w:proofErr w:type="spellStart"/>
      <w:r w:rsidR="00F53F9B" w:rsidRPr="00CC4AFC">
        <w:rPr>
          <w:rFonts w:ascii="Times New Roman" w:hAnsi="Times New Roman" w:cs="Times New Roman"/>
          <w:sz w:val="24"/>
          <w:szCs w:val="24"/>
        </w:rPr>
        <w:t>programme</w:t>
      </w:r>
      <w:proofErr w:type="spellEnd"/>
      <w:r w:rsidR="00F53F9B" w:rsidRPr="00CC4AFC">
        <w:rPr>
          <w:rFonts w:ascii="Times New Roman" w:hAnsi="Times New Roman" w:cs="Times New Roman"/>
          <w:sz w:val="24"/>
          <w:szCs w:val="24"/>
        </w:rPr>
        <w:t xml:space="preserve"> from October 2003 to implement the facilitation, construction and installation of twin pit latrine. It improves rural sanitation coverage and reduces infectious diseases in rural areas.</w:t>
      </w:r>
      <w:r w:rsidR="00A30347">
        <w:rPr>
          <w:rFonts w:ascii="Times New Roman" w:hAnsi="Times New Roman" w:cs="Times New Roman"/>
          <w:sz w:val="24"/>
          <w:szCs w:val="24"/>
        </w:rPr>
        <w:t xml:space="preserve"> </w:t>
      </w:r>
      <w:r w:rsidR="00A30347">
        <w:rPr>
          <w:rFonts w:ascii="Times New Roman" w:hAnsi="Times New Roman" w:cs="Times New Roman"/>
          <w:sz w:val="24"/>
          <w:szCs w:val="24"/>
        </w:rPr>
        <w:fldChar w:fldCharType="begin"/>
      </w:r>
      <w:r w:rsidR="00A30347">
        <w:rPr>
          <w:rFonts w:ascii="Times New Roman" w:hAnsi="Times New Roman" w:cs="Times New Roman"/>
          <w:sz w:val="24"/>
          <w:szCs w:val="24"/>
        </w:rPr>
        <w:instrText xml:space="preserve"> ADDIN ZOTERO_ITEM CSL_CITATION {"citationID":"3TBgyZgv","properties":{"formattedCitation":"(Manisalidis et al., 2020)","plainCitation":"(Manisalidis et al., 2020)","noteIndex":0},"citationItems":[{"id":614,"uris":["http://zotero.org/users/local/MkhY8Mgy/items/IGV3HZUG"],"itemData":{"id":614,"type":"article-journal","abstract":"&lt;p&gt;One of our era's greatest scourges is air pollution, on account not only of its impact on climate change but also its impact on public and individual health due to increasing morbidity and mortality. There are many pollutants that are major factors in disease in humans. Among them, Particulate Matter (PM), particles of variable but very small diameter, penetrate the respiratory system via inhalation, causing respiratory and cardiovascular diseases, reproductive and central nervous system dysfunctions, and cancer. Despite the fact that ozone in the stratosphere plays a protective role against ultraviolet irradiation, it is harmful when in high concentration at ground level, also affecting the respiratory and cardiovascular system. Furthermore, nitrogen oxide, sulfur dioxide, Volatile Organic Compounds (VOCs), dioxins, and polycyclic aromatic hydrocarbons (PAHs) are all considered air pollutants that are harmful to humans. Carbon monoxide can even provoke direct poisoning when breathed in at high levels. Heavy metals such as lead, when absorbed into the human body, can lead to direct poisoning or chronic intoxication, depending on exposure. Diseases occurring from the aforementioned substances include principally respiratory problems such as Chronic Obstructive Pulmonary Disease (COPD), asthma, bronchiolitis, and also lung cancer, cardiovascular events, central nervous system dysfunctions, and cutaneous diseases. Last but not least, climate change resulting from environmental pollution affects the geographical distribution of many infectious diseases, as do natural disasters. The only way to tackle this problem is through public awareness coupled with a multidisciplinary approach by scientific experts; national and international organizations must address the emergence of this threat and propose sustainable solutions.&lt;/p&gt;","container-title":"Frontiers in Public Health","DOI":"10.3389/fpubh.2020.00014","ISSN":"2296-2565","journalAbbreviation":"Front. Public Health","language":"English","note":"publisher: Frontiers","source":"Frontiers","title":"Environmental and Health Impacts of Air Pollution: A Review","title-short":"Environmental and Health Impacts of Air Pollution","URL":"https://www.frontiersin.org/journals/public-health/articles/10.3389/fpubh.2020.00014/full","volume":"8","author":[{"family":"Manisalidis","given":"Ioannis"},{"family":"Stavropoulou","given":"Elisavet"},{"family":"Stavropoulos","given":"Agathangelos"},{"family":"Bezirtzoglou","given":"Eugenia"}],"accessed":{"date-parts":[["2024",12,14]]},"issued":{"date-parts":[["2020",2,20]]}}}],"schema":"https://github.com/citation-style-language/schema/raw/master/csl-citation.json"} </w:instrText>
      </w:r>
      <w:r w:rsidR="00A30347">
        <w:rPr>
          <w:rFonts w:ascii="Times New Roman" w:hAnsi="Times New Roman" w:cs="Times New Roman"/>
          <w:sz w:val="24"/>
          <w:szCs w:val="24"/>
        </w:rPr>
        <w:fldChar w:fldCharType="separate"/>
      </w:r>
      <w:r w:rsidR="00A30347" w:rsidRPr="00A30347">
        <w:rPr>
          <w:rFonts w:ascii="Times New Roman" w:hAnsi="Times New Roman" w:cs="Times New Roman"/>
          <w:sz w:val="24"/>
        </w:rPr>
        <w:t>(Manisalidis et al., 2020)</w:t>
      </w:r>
      <w:r w:rsidR="00A30347">
        <w:rPr>
          <w:rFonts w:ascii="Times New Roman" w:hAnsi="Times New Roman" w:cs="Times New Roman"/>
          <w:sz w:val="24"/>
          <w:szCs w:val="24"/>
        </w:rPr>
        <w:fldChar w:fldCharType="end"/>
      </w:r>
    </w:p>
    <w:p w14:paraId="2F7EC7AA" w14:textId="77777777" w:rsidR="006906CC" w:rsidRPr="006906CC" w:rsidRDefault="006906CC" w:rsidP="006906CC">
      <w:pPr>
        <w:pStyle w:val="ListParagraph"/>
        <w:numPr>
          <w:ilvl w:val="0"/>
          <w:numId w:val="10"/>
        </w:numPr>
        <w:rPr>
          <w:rFonts w:ascii="Times New Roman" w:hAnsi="Times New Roman" w:cs="Times New Roman"/>
          <w:b/>
          <w:sz w:val="24"/>
          <w:szCs w:val="24"/>
        </w:rPr>
      </w:pPr>
      <w:bookmarkStart w:id="22" w:name="_Toc185005306"/>
      <w:r w:rsidRPr="00CA421A">
        <w:rPr>
          <w:rStyle w:val="Heading1Char"/>
        </w:rPr>
        <w:t>SUGGESTED STEPS FOR POLLUTION CONTROL</w:t>
      </w:r>
      <w:bookmarkEnd w:id="22"/>
      <w:r w:rsidRPr="006906CC">
        <w:rPr>
          <w:rFonts w:ascii="Times New Roman" w:hAnsi="Times New Roman" w:cs="Times New Roman"/>
          <w:b/>
          <w:sz w:val="24"/>
          <w:szCs w:val="24"/>
        </w:rPr>
        <w:t>:</w:t>
      </w:r>
    </w:p>
    <w:p w14:paraId="2DBE9DED" w14:textId="77777777" w:rsidR="006906CC" w:rsidRPr="006906CC" w:rsidRDefault="006906CC" w:rsidP="006906CC">
      <w:pPr>
        <w:pStyle w:val="ListParagraph"/>
        <w:ind w:left="360"/>
        <w:rPr>
          <w:rFonts w:ascii="Times New Roman" w:hAnsi="Times New Roman" w:cs="Times New Roman"/>
          <w:b/>
          <w:sz w:val="24"/>
          <w:szCs w:val="24"/>
        </w:rPr>
      </w:pPr>
    </w:p>
    <w:p w14:paraId="04BD466C" w14:textId="77777777" w:rsidR="006906CC" w:rsidRPr="006906CC" w:rsidRDefault="006906CC" w:rsidP="006906CC">
      <w:pPr>
        <w:rPr>
          <w:rFonts w:ascii="Times New Roman" w:hAnsi="Times New Roman" w:cs="Times New Roman"/>
          <w:sz w:val="24"/>
          <w:szCs w:val="24"/>
        </w:rPr>
      </w:pPr>
      <w:r w:rsidRPr="006906CC">
        <w:rPr>
          <w:rFonts w:ascii="Times New Roman" w:hAnsi="Times New Roman" w:cs="Times New Roman"/>
          <w:sz w:val="24"/>
          <w:szCs w:val="24"/>
        </w:rPr>
        <w:t>The government has taken some steps to improve the pollution control of Bangladesh. But the steps are not adequate. As such, few more steps may also be taken to improve the environmental degradation-</w:t>
      </w:r>
    </w:p>
    <w:p w14:paraId="6C434EFC" w14:textId="77777777" w:rsidR="006906CC" w:rsidRPr="006906CC" w:rsidRDefault="006906CC" w:rsidP="006906CC">
      <w:pPr>
        <w:rPr>
          <w:rFonts w:ascii="Times New Roman" w:hAnsi="Times New Roman" w:cs="Times New Roman"/>
          <w:b/>
          <w:sz w:val="24"/>
          <w:szCs w:val="24"/>
        </w:rPr>
      </w:pPr>
    </w:p>
    <w:p w14:paraId="6D3A0AC3" w14:textId="77777777" w:rsidR="006906CC" w:rsidRPr="006906CC" w:rsidRDefault="006906CC" w:rsidP="006906CC">
      <w:pPr>
        <w:rPr>
          <w:rFonts w:ascii="Times New Roman" w:hAnsi="Times New Roman" w:cs="Times New Roman"/>
          <w:b/>
          <w:sz w:val="24"/>
          <w:szCs w:val="24"/>
        </w:rPr>
      </w:pPr>
      <w:bookmarkStart w:id="23" w:name="_Toc185005307"/>
      <w:r w:rsidRPr="00CA421A">
        <w:rPr>
          <w:rStyle w:val="Heading2Char"/>
        </w:rPr>
        <w:t>1. Use of Environmental Technologies and Methods</w:t>
      </w:r>
      <w:bookmarkEnd w:id="23"/>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Environmental technologies and methods such as Geographic Information Systems (GIS), remote sensing and environmental impact assessment might be used for integrated policy formulation, decision-making, evaluation and monitoring of environment.</w:t>
      </w:r>
    </w:p>
    <w:p w14:paraId="66BBC65C" w14:textId="77777777" w:rsidR="006906CC" w:rsidRPr="006906CC" w:rsidRDefault="006906CC" w:rsidP="006906CC">
      <w:pPr>
        <w:rPr>
          <w:rFonts w:ascii="Times New Roman" w:hAnsi="Times New Roman" w:cs="Times New Roman"/>
          <w:b/>
          <w:sz w:val="24"/>
          <w:szCs w:val="24"/>
        </w:rPr>
      </w:pPr>
    </w:p>
    <w:p w14:paraId="4CB5AA70" w14:textId="77777777" w:rsidR="006906CC" w:rsidRPr="006906CC" w:rsidRDefault="006906CC" w:rsidP="006906CC">
      <w:pPr>
        <w:rPr>
          <w:rFonts w:ascii="Times New Roman" w:hAnsi="Times New Roman" w:cs="Times New Roman"/>
          <w:sz w:val="24"/>
          <w:szCs w:val="24"/>
        </w:rPr>
      </w:pPr>
      <w:bookmarkStart w:id="24" w:name="_Toc185005308"/>
      <w:r w:rsidRPr="00CA421A">
        <w:rPr>
          <w:rStyle w:val="Heading2Char"/>
        </w:rPr>
        <w:t>2. Development of Environmental Database</w:t>
      </w:r>
      <w:bookmarkEnd w:id="24"/>
      <w:r w:rsidRPr="006906CC">
        <w:rPr>
          <w:rFonts w:ascii="Times New Roman" w:hAnsi="Times New Roman" w:cs="Times New Roman"/>
          <w:b/>
          <w:sz w:val="24"/>
          <w:szCs w:val="24"/>
        </w:rPr>
        <w:t>-</w:t>
      </w:r>
      <w:r w:rsidRPr="006906CC">
        <w:rPr>
          <w:rFonts w:ascii="Times New Roman" w:hAnsi="Times New Roman" w:cs="Times New Roman"/>
          <w:sz w:val="24"/>
          <w:szCs w:val="24"/>
        </w:rPr>
        <w:t xml:space="preserve">A comprehensive environmental database may be made and the environmental planners might have the access for environmental up-gradation, planning and management </w:t>
      </w:r>
      <w:proofErr w:type="gramStart"/>
      <w:r w:rsidRPr="006906CC">
        <w:rPr>
          <w:rFonts w:ascii="Times New Roman" w:hAnsi="Times New Roman" w:cs="Times New Roman"/>
          <w:sz w:val="24"/>
          <w:szCs w:val="24"/>
        </w:rPr>
        <w:t>The</w:t>
      </w:r>
      <w:proofErr w:type="gramEnd"/>
      <w:r w:rsidRPr="006906CC">
        <w:rPr>
          <w:rFonts w:ascii="Times New Roman" w:hAnsi="Times New Roman" w:cs="Times New Roman"/>
          <w:sz w:val="24"/>
          <w:szCs w:val="24"/>
        </w:rPr>
        <w:t xml:space="preserve"> database is to be updated regularly.</w:t>
      </w:r>
    </w:p>
    <w:p w14:paraId="70585D8E" w14:textId="77777777" w:rsidR="006906CC" w:rsidRPr="006906CC" w:rsidRDefault="006906CC" w:rsidP="006906CC">
      <w:pPr>
        <w:rPr>
          <w:rFonts w:ascii="Times New Roman" w:hAnsi="Times New Roman" w:cs="Times New Roman"/>
          <w:b/>
          <w:sz w:val="24"/>
          <w:szCs w:val="24"/>
        </w:rPr>
      </w:pPr>
    </w:p>
    <w:p w14:paraId="090A0CBF" w14:textId="77777777" w:rsidR="006906CC" w:rsidRPr="006906CC" w:rsidRDefault="006906CC" w:rsidP="006906CC">
      <w:pPr>
        <w:rPr>
          <w:rFonts w:ascii="Times New Roman" w:hAnsi="Times New Roman" w:cs="Times New Roman"/>
          <w:b/>
          <w:sz w:val="24"/>
          <w:szCs w:val="24"/>
        </w:rPr>
      </w:pPr>
      <w:bookmarkStart w:id="25" w:name="_Toc185005309"/>
      <w:r w:rsidRPr="00CA421A">
        <w:rPr>
          <w:rStyle w:val="Heading2Char"/>
        </w:rPr>
        <w:t>3.Environmental Education and Awareness</w:t>
      </w:r>
      <w:bookmarkEnd w:id="25"/>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Formal and informal methods of education might be adopted through local media, seminars, celebrations, workshops, walks and student competitions to aware the people regarding the process of environmental degradation.</w:t>
      </w:r>
    </w:p>
    <w:p w14:paraId="6197AE1D" w14:textId="77777777" w:rsidR="006906CC" w:rsidRPr="006906CC" w:rsidRDefault="006906CC" w:rsidP="006906CC">
      <w:pPr>
        <w:rPr>
          <w:rFonts w:ascii="Times New Roman" w:hAnsi="Times New Roman" w:cs="Times New Roman"/>
          <w:sz w:val="24"/>
          <w:szCs w:val="24"/>
        </w:rPr>
      </w:pPr>
    </w:p>
    <w:p w14:paraId="12FF6741" w14:textId="03FB3D3A" w:rsidR="006906CC" w:rsidRPr="006906CC" w:rsidRDefault="006906CC" w:rsidP="006906CC">
      <w:pPr>
        <w:rPr>
          <w:rFonts w:ascii="Times New Roman" w:hAnsi="Times New Roman" w:cs="Times New Roman"/>
          <w:b/>
          <w:sz w:val="24"/>
          <w:szCs w:val="24"/>
        </w:rPr>
      </w:pPr>
      <w:r w:rsidRPr="00CA421A">
        <w:rPr>
          <w:rStyle w:val="Heading2Char"/>
        </w:rPr>
        <w:t xml:space="preserve"> </w:t>
      </w:r>
      <w:bookmarkStart w:id="26" w:name="_Toc185005310"/>
      <w:r w:rsidRPr="00CA421A">
        <w:rPr>
          <w:rStyle w:val="Heading2Char"/>
        </w:rPr>
        <w:t>4. Industrial and Solid Waste Management</w:t>
      </w:r>
      <w:bookmarkEnd w:id="26"/>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The government might take appropriate measures to monitor emission limits and Market Based Incentives (MBI) for reducing pollution control. The industries might be given both technical and financial support for introducing mitigation measures, promoting green technologies, using less pollution technologies and recycling the waste.</w:t>
      </w:r>
      <w:r w:rsidR="001634C6">
        <w:rPr>
          <w:rFonts w:ascii="Times New Roman" w:hAnsi="Times New Roman" w:cs="Times New Roman"/>
          <w:sz w:val="24"/>
          <w:szCs w:val="24"/>
        </w:rPr>
        <w:t xml:space="preserve"> </w:t>
      </w:r>
      <w:r w:rsidR="001634C6">
        <w:rPr>
          <w:rFonts w:ascii="Times New Roman" w:hAnsi="Times New Roman" w:cs="Times New Roman"/>
          <w:sz w:val="24"/>
          <w:szCs w:val="24"/>
        </w:rPr>
        <w:fldChar w:fldCharType="begin"/>
      </w:r>
      <w:r w:rsidR="001634C6">
        <w:rPr>
          <w:rFonts w:ascii="Times New Roman" w:hAnsi="Times New Roman" w:cs="Times New Roman"/>
          <w:sz w:val="24"/>
          <w:szCs w:val="24"/>
        </w:rPr>
        <w:instrText xml:space="preserve"> ADDIN ZOTERO_ITEM CSL_CITATION {"citationID":"a9B2XpNg","properties":{"formattedCitation":"(Chu &amp; Karr, 2017)","plainCitation":"(Chu &amp; Karr, 2017)","noteIndex":0},"citationItems":[{"id":622,"uris":["http://zotero.org/users/local/MkhY8Mgy/items/TH28MVKG"],"itemData":{"id":622,"type":"article-journal","abstract":"Environments on Earth are always changing, and living systems evolve within them. For most of their history, human beings did the same. But in the last two centuries, humans have become the planet’s dominant species, changing and often degrading Earth’s environments and living systems, including human cultures, in unprecedented ways. Contemporary worldviews that have severed ancient connections between people and the environments that shaped us – plus our consumption and population growth – deepened this degradation. Understanding, measuring, and managing today’s human environmental impacts – the most important consequence of which is the impoverishment of living systems – is humanity’s greatest challenge for the 21st century.","container-title":"Reference Module in Life Sciences","DOI":"10.1016/B978-0-12-809633-8.02380-3","journalAbbreviation":"Reference Module in Life Sciences","note":"PMID: null\nPMCID: PMC7157458","page":"B978-0-12-809633-8.02380-3","source":"PubMed Central","title":"Environmental Impact: Concept, Consequences, Measurement","title-short":"Environmental Impact","author":[{"family":"Chu","given":"E.W."},{"family":"Karr","given":"J.R."}],"issued":{"date-parts":[["2017"]]}}}],"schema":"https://github.com/citation-style-language/schema/raw/master/csl-citation.json"} </w:instrText>
      </w:r>
      <w:r w:rsidR="001634C6">
        <w:rPr>
          <w:rFonts w:ascii="Times New Roman" w:hAnsi="Times New Roman" w:cs="Times New Roman"/>
          <w:sz w:val="24"/>
          <w:szCs w:val="24"/>
        </w:rPr>
        <w:fldChar w:fldCharType="separate"/>
      </w:r>
      <w:r w:rsidR="001634C6" w:rsidRPr="001634C6">
        <w:rPr>
          <w:rFonts w:ascii="Times New Roman" w:hAnsi="Times New Roman" w:cs="Times New Roman"/>
          <w:sz w:val="24"/>
        </w:rPr>
        <w:t>(Chu &amp; Karr, 2017)</w:t>
      </w:r>
      <w:r w:rsidR="001634C6">
        <w:rPr>
          <w:rFonts w:ascii="Times New Roman" w:hAnsi="Times New Roman" w:cs="Times New Roman"/>
          <w:sz w:val="24"/>
          <w:szCs w:val="24"/>
        </w:rPr>
        <w:fldChar w:fldCharType="end"/>
      </w:r>
    </w:p>
    <w:p w14:paraId="6B28DE7C" w14:textId="77777777" w:rsidR="006906CC" w:rsidRPr="006906CC" w:rsidRDefault="006906CC" w:rsidP="006906CC">
      <w:pPr>
        <w:rPr>
          <w:rFonts w:ascii="Times New Roman" w:hAnsi="Times New Roman" w:cs="Times New Roman"/>
          <w:b/>
          <w:sz w:val="24"/>
          <w:szCs w:val="24"/>
        </w:rPr>
      </w:pPr>
    </w:p>
    <w:p w14:paraId="19EC2BE4" w14:textId="795B234E" w:rsidR="006906CC" w:rsidRPr="006906CC" w:rsidRDefault="006906CC" w:rsidP="006906CC">
      <w:pPr>
        <w:rPr>
          <w:rFonts w:ascii="Times New Roman" w:hAnsi="Times New Roman" w:cs="Times New Roman"/>
          <w:sz w:val="24"/>
          <w:szCs w:val="24"/>
        </w:rPr>
      </w:pPr>
      <w:bookmarkStart w:id="27" w:name="_Toc185005311"/>
      <w:r w:rsidRPr="00CA421A">
        <w:rPr>
          <w:rStyle w:val="Heading2Char"/>
        </w:rPr>
        <w:lastRenderedPageBreak/>
        <w:t>5. Enforcement of Rules and Regulation</w:t>
      </w:r>
      <w:bookmarkEnd w:id="27"/>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Environmental Conservation Rules of 1997, traffic rules and other relevant environmental laws might be enforced further to punish the violation of the emission limits.</w:t>
      </w:r>
      <w:r w:rsidR="001634C6">
        <w:rPr>
          <w:rFonts w:ascii="Times New Roman" w:hAnsi="Times New Roman" w:cs="Times New Roman"/>
          <w:sz w:val="24"/>
          <w:szCs w:val="24"/>
        </w:rPr>
        <w:t xml:space="preserve"> </w:t>
      </w:r>
      <w:r w:rsidR="001634C6">
        <w:rPr>
          <w:rFonts w:ascii="Times New Roman" w:hAnsi="Times New Roman" w:cs="Times New Roman"/>
          <w:sz w:val="24"/>
          <w:szCs w:val="24"/>
        </w:rPr>
        <w:fldChar w:fldCharType="begin"/>
      </w:r>
      <w:r w:rsidR="001634C6">
        <w:rPr>
          <w:rFonts w:ascii="Times New Roman" w:hAnsi="Times New Roman" w:cs="Times New Roman"/>
          <w:sz w:val="24"/>
          <w:szCs w:val="24"/>
        </w:rPr>
        <w:instrText xml:space="preserve"> ADDIN ZOTERO_ITEM CSL_CITATION {"citationID":"qbenkI6U","properties":{"formattedCitation":"(Gardner &amp; Stern, n.d.)","plainCitation":"(Gardner &amp; Stern, n.d.)","noteIndex":0},"citationItems":[{"id":621,"uris":["http://zotero.org/users/local/MkhY8Mgy/items/W42RVTJQ"],"itemData":{"id":621,"type":"article-journal","language":"en","source":"Zotero","title":"ENVIRONMENTAL PROBLEMS and HUMAN BEHAVIOR","author":[{"family":"Gardner","given":"Gerald T"},{"family":"Stern","given":"Paul C"}]}}],"schema":"https://github.com/citation-style-language/schema/raw/master/csl-citation.json"} </w:instrText>
      </w:r>
      <w:r w:rsidR="001634C6">
        <w:rPr>
          <w:rFonts w:ascii="Times New Roman" w:hAnsi="Times New Roman" w:cs="Times New Roman"/>
          <w:sz w:val="24"/>
          <w:szCs w:val="24"/>
        </w:rPr>
        <w:fldChar w:fldCharType="separate"/>
      </w:r>
      <w:r w:rsidR="001634C6" w:rsidRPr="001634C6">
        <w:rPr>
          <w:rFonts w:ascii="Times New Roman" w:hAnsi="Times New Roman" w:cs="Times New Roman"/>
          <w:sz w:val="24"/>
        </w:rPr>
        <w:t>(Gardner &amp; Stern, n.d.)</w:t>
      </w:r>
      <w:r w:rsidR="001634C6">
        <w:rPr>
          <w:rFonts w:ascii="Times New Roman" w:hAnsi="Times New Roman" w:cs="Times New Roman"/>
          <w:sz w:val="24"/>
          <w:szCs w:val="24"/>
        </w:rPr>
        <w:fldChar w:fldCharType="end"/>
      </w:r>
    </w:p>
    <w:p w14:paraId="145C9296" w14:textId="77777777" w:rsidR="006906CC" w:rsidRPr="006906CC" w:rsidRDefault="006906CC" w:rsidP="006906CC">
      <w:pPr>
        <w:rPr>
          <w:rFonts w:ascii="Times New Roman" w:hAnsi="Times New Roman" w:cs="Times New Roman"/>
          <w:b/>
          <w:sz w:val="24"/>
          <w:szCs w:val="24"/>
        </w:rPr>
      </w:pPr>
    </w:p>
    <w:p w14:paraId="3E704648" w14:textId="09CE76D1" w:rsidR="006906CC" w:rsidRDefault="006906CC" w:rsidP="006906CC">
      <w:pPr>
        <w:rPr>
          <w:rFonts w:ascii="Times New Roman" w:hAnsi="Times New Roman" w:cs="Times New Roman"/>
          <w:sz w:val="24"/>
          <w:szCs w:val="24"/>
        </w:rPr>
      </w:pPr>
      <w:bookmarkStart w:id="28" w:name="_Toc185005312"/>
      <w:r w:rsidRPr="00CA421A">
        <w:rPr>
          <w:rStyle w:val="Heading2Char"/>
        </w:rPr>
        <w:t>6. Urban Transport Management</w:t>
      </w:r>
      <w:bookmarkEnd w:id="28"/>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 xml:space="preserve">Government must strengthen vehicle emission standards, complete the emission inventory and </w:t>
      </w:r>
      <w:proofErr w:type="gramStart"/>
      <w:r w:rsidRPr="006906CC">
        <w:rPr>
          <w:rFonts w:ascii="Times New Roman" w:hAnsi="Times New Roman" w:cs="Times New Roman"/>
          <w:sz w:val="24"/>
          <w:szCs w:val="24"/>
        </w:rPr>
        <w:t>conduct an investigation</w:t>
      </w:r>
      <w:proofErr w:type="gramEnd"/>
      <w:r w:rsidRPr="006906CC">
        <w:rPr>
          <w:rFonts w:ascii="Times New Roman" w:hAnsi="Times New Roman" w:cs="Times New Roman"/>
          <w:sz w:val="24"/>
          <w:szCs w:val="24"/>
        </w:rPr>
        <w:t xml:space="preserve"> on the emission control measures. Auto-rickshaw must be restricted in Dhaka city. Government must replace old vehicles, two-stroke engine vehicles, improve traffic conditions and promote an equivalent and efficient alternative public transportation management. services to improve urban transport</w:t>
      </w:r>
      <w:r w:rsidR="00CC4AFC">
        <w:rPr>
          <w:rFonts w:ascii="Times New Roman" w:hAnsi="Times New Roman" w:cs="Times New Roman"/>
          <w:sz w:val="24"/>
          <w:szCs w:val="24"/>
        </w:rPr>
        <w:t>.</w:t>
      </w:r>
      <w:r w:rsidR="00436B4B">
        <w:rPr>
          <w:rFonts w:ascii="Times New Roman" w:hAnsi="Times New Roman" w:cs="Times New Roman"/>
          <w:sz w:val="24"/>
          <w:szCs w:val="24"/>
        </w:rPr>
        <w:t xml:space="preserve"> </w:t>
      </w:r>
      <w:r w:rsidR="00436B4B">
        <w:rPr>
          <w:rFonts w:ascii="Times New Roman" w:hAnsi="Times New Roman" w:cs="Times New Roman"/>
          <w:sz w:val="24"/>
          <w:szCs w:val="24"/>
        </w:rPr>
        <w:fldChar w:fldCharType="begin"/>
      </w:r>
      <w:r w:rsidR="001634C6">
        <w:rPr>
          <w:rFonts w:ascii="Times New Roman" w:hAnsi="Times New Roman" w:cs="Times New Roman"/>
          <w:sz w:val="24"/>
          <w:szCs w:val="24"/>
        </w:rPr>
        <w:instrText xml:space="preserve"> ADDIN ZOTERO_ITEM CSL_CITATION {"citationID":"Cwb0rx05","properties":{"formattedCitation":"(Liang et al., 2019)","plainCitation":"(Liang et al., 2019)","noteIndex":0},"citationItems":[{"id":618,"uris":["http://zotero.org/users/local/MkhY8Mgy/items/EBW88ZY6"],"itemData":{"id":618,"type":"article-journal","abstract":"China is experiencing a rapid urbanization that is unprecedented in human history. This has significantly improved the well-being of residents, but has also caused serious environmental problems in the Beijing-Tianjin-Hebei urban agglomeration (BTHUA). Therefore, the study constructed the indexes of urbanization and environmental pollution based on the existing literature, used the analytic hierarchy process, entropy method and the principle of minimum information entropy to obtain the subjective, objective and comprehensive weights of the evaluation indexes respectively, and took BTHUA as an example to study the effects of urbanization elements and subsystems on environmental pollution from 2000 to 2015 by using geographically and temporally weighted regression model. This study reached the following conclusions. (1) The urbanization index increased rapidly from 0.157 in 2000 to 0.438 by 2015. National policies have significant impacts on environmental protection in urban agglomerations. (2) The service industry level, fiscal revenue, resident income, education level, Internet application were factors that reduced environmental pollution. The urbanization rate, population agglomeration, economic development, industrial development, urban construction, and transportation construction were factors that aggravated environmental pollution. (3) The impacts of urbanization on environmental pollution fluctuated periodically, with the period of fluctuation being consistent with China's five-year plan. National policy has significantly promoted the coordinated development of urbanization and environmental protection, although there was a lag effect. The effects of the trends in population, economic, social, spatial, and comprehensive urbanization factors on environmental pollution were basically the same, but the degree of each effect differed. (4) Urbanization improved the environmental quality in mountainous areas, but aggravated the degree of local environmental pollution in plains and coastal areas. The rate of urbanization of urban agglomerations differed, with the rate of urbanization lagging behind in mountainous areas, whereas it was excessive in plains and coastal areas.","container-title":"Journal of Cleaner Production","DOI":"10.1016/j.jclepro.2019.117649","ISSN":"0959-6526","journalAbbreviation":"Journal of Cleaner Production","page":"117649","source":"ScienceDirect","title":"The effect of urbanization on environmental pollution in rapidly developing urban agglomerations","volume":"237","author":[{"family":"Liang","given":"Longwu"},{"family":"Wang","given":"Zhenbo"},{"family":"Li","given":"Jiaxin"}],"issued":{"date-parts":[["2019",11,10]]}}}],"schema":"https://github.com/citation-style-language/schema/raw/master/csl-citation.json"} </w:instrText>
      </w:r>
      <w:r w:rsidR="00436B4B">
        <w:rPr>
          <w:rFonts w:ascii="Times New Roman" w:hAnsi="Times New Roman" w:cs="Times New Roman"/>
          <w:sz w:val="24"/>
          <w:szCs w:val="24"/>
        </w:rPr>
        <w:fldChar w:fldCharType="separate"/>
      </w:r>
      <w:r w:rsidR="001634C6" w:rsidRPr="001634C6">
        <w:rPr>
          <w:rFonts w:ascii="Times New Roman" w:hAnsi="Times New Roman" w:cs="Times New Roman"/>
          <w:sz w:val="24"/>
        </w:rPr>
        <w:t>(Liang et al., 2019)</w:t>
      </w:r>
      <w:r w:rsidR="00436B4B">
        <w:rPr>
          <w:rFonts w:ascii="Times New Roman" w:hAnsi="Times New Roman" w:cs="Times New Roman"/>
          <w:sz w:val="24"/>
          <w:szCs w:val="24"/>
        </w:rPr>
        <w:fldChar w:fldCharType="end"/>
      </w:r>
    </w:p>
    <w:p w14:paraId="7444FE10" w14:textId="77777777" w:rsidR="00CC4AFC" w:rsidRPr="006906CC" w:rsidRDefault="00CC4AFC" w:rsidP="006906CC">
      <w:pPr>
        <w:rPr>
          <w:rFonts w:ascii="Times New Roman" w:hAnsi="Times New Roman" w:cs="Times New Roman"/>
          <w:b/>
          <w:sz w:val="24"/>
          <w:szCs w:val="24"/>
        </w:rPr>
      </w:pPr>
    </w:p>
    <w:p w14:paraId="15D397B6" w14:textId="6B7C0759" w:rsidR="006906CC" w:rsidRPr="006906CC" w:rsidRDefault="006906CC" w:rsidP="006906CC">
      <w:pPr>
        <w:rPr>
          <w:rFonts w:ascii="Times New Roman" w:hAnsi="Times New Roman" w:cs="Times New Roman"/>
          <w:b/>
          <w:sz w:val="24"/>
          <w:szCs w:val="24"/>
        </w:rPr>
      </w:pPr>
      <w:bookmarkStart w:id="29" w:name="_Toc185005313"/>
      <w:r w:rsidRPr="00CA421A">
        <w:rPr>
          <w:rStyle w:val="Heading2Char"/>
        </w:rPr>
        <w:t>7. Reduce Sulfur in Diesel</w:t>
      </w:r>
      <w:bookmarkEnd w:id="29"/>
      <w:r w:rsidRPr="006906CC">
        <w:rPr>
          <w:rFonts w:ascii="Times New Roman" w:hAnsi="Times New Roman" w:cs="Times New Roman"/>
          <w:b/>
          <w:sz w:val="24"/>
          <w:szCs w:val="24"/>
        </w:rPr>
        <w:t xml:space="preserve">- </w:t>
      </w:r>
      <w:r w:rsidRPr="006906CC">
        <w:rPr>
          <w:rFonts w:ascii="Times New Roman" w:hAnsi="Times New Roman" w:cs="Times New Roman"/>
          <w:sz w:val="24"/>
          <w:szCs w:val="24"/>
        </w:rPr>
        <w:t>Government must take necessary steps to remove sulfur content from diesel through hydro-desulphurization (HDS) process. The government must also enforce the vehicle manufacturers to install catalytic converters in every vehicle to reduce the vehicular emissions.</w:t>
      </w:r>
      <w:r w:rsidR="00A30347">
        <w:rPr>
          <w:rFonts w:ascii="Times New Roman" w:hAnsi="Times New Roman" w:cs="Times New Roman"/>
          <w:sz w:val="24"/>
          <w:szCs w:val="24"/>
        </w:rPr>
        <w:t xml:space="preserve"> </w:t>
      </w:r>
      <w:r w:rsidR="00436B4B">
        <w:rPr>
          <w:rFonts w:ascii="Times New Roman" w:hAnsi="Times New Roman" w:cs="Times New Roman"/>
          <w:sz w:val="24"/>
          <w:szCs w:val="24"/>
        </w:rPr>
        <w:fldChar w:fldCharType="begin"/>
      </w:r>
      <w:r w:rsidR="00436B4B">
        <w:rPr>
          <w:rFonts w:ascii="Times New Roman" w:hAnsi="Times New Roman" w:cs="Times New Roman"/>
          <w:sz w:val="24"/>
          <w:szCs w:val="24"/>
        </w:rPr>
        <w:instrText xml:space="preserve"> ADDIN ZOTERO_ITEM CSL_CITATION {"citationID":"oSzWuCFv","properties":{"formattedCitation":"(Al-Dulaimi &amp; Al-Taai, 2021)","plainCitation":"(Al-Dulaimi &amp; Al-Taai, 2021)","noteIndex":0},"citationItems":[{"id":616,"uris":["http://zotero.org/users/local/MkhY8Mgy/items/FYPLWRBR"],"itemData":{"id":616,"type":"article-journal","abstract":"Pollution and its direct and indirect negative effects on humans, and animals is one of the most important issues that researchers have been studying and searching for radical solutions. Therefore, the research sheds light on the definition of pollution, its causes and environmental effects, its most important types, especially radioactive, industrial and household waste, and their levels of risk. The research focuses on the issue of air pollution resulting from fumes, smoke, and gases emitted from cars, factories, volcanic eruptions, and others. It also absorbs the problem of soil and water pollution due to the failure to properly treat factory, household and other waste, and the use of chemical fertilizers and pesticides harmful to water, air and soil. The research addresses the topic of noise pollution, and its causes by limiting loud noises from radio, television, cars, airplanes, music, etc.","container-title":"IOP Conference Series: Earth and Environmental Science","DOI":"10.1088/1755-1315/790/1/012025","ISSN":"1755-1315","issue":"1","journalAbbreviation":"IOP Conf. Ser.: Earth Environ. Sci.","language":"en","note":"publisher: IOP Publishing","page":"012025","source":"Institute of Physics","title":"Pollution and its Impact on Sustainable Development","volume":"790","author":[{"family":"Al-Dulaimi","given":"Waleed Abood Mohammed"},{"family":"Al-Taai","given":"Suaad Hadi Hassan"}],"issued":{"date-parts":[["2021",6]]}}}],"schema":"https://github.com/citation-style-language/schema/raw/master/csl-citation.json"} </w:instrText>
      </w:r>
      <w:r w:rsidR="00436B4B">
        <w:rPr>
          <w:rFonts w:ascii="Times New Roman" w:hAnsi="Times New Roman" w:cs="Times New Roman"/>
          <w:sz w:val="24"/>
          <w:szCs w:val="24"/>
        </w:rPr>
        <w:fldChar w:fldCharType="separate"/>
      </w:r>
      <w:r w:rsidR="00436B4B" w:rsidRPr="00436B4B">
        <w:rPr>
          <w:rFonts w:ascii="Times New Roman" w:hAnsi="Times New Roman" w:cs="Times New Roman"/>
          <w:sz w:val="24"/>
        </w:rPr>
        <w:t>(Al-Dulaimi &amp; Al-Taai, 2021)</w:t>
      </w:r>
      <w:r w:rsidR="00436B4B">
        <w:rPr>
          <w:rFonts w:ascii="Times New Roman" w:hAnsi="Times New Roman" w:cs="Times New Roman"/>
          <w:sz w:val="24"/>
          <w:szCs w:val="24"/>
        </w:rPr>
        <w:fldChar w:fldCharType="end"/>
      </w:r>
    </w:p>
    <w:p w14:paraId="716FEA2B" w14:textId="77777777" w:rsidR="006906CC" w:rsidRPr="006906CC" w:rsidRDefault="006906CC" w:rsidP="006906CC">
      <w:pPr>
        <w:rPr>
          <w:rFonts w:ascii="Times New Roman" w:hAnsi="Times New Roman" w:cs="Times New Roman"/>
          <w:sz w:val="24"/>
          <w:szCs w:val="24"/>
        </w:rPr>
      </w:pPr>
    </w:p>
    <w:p w14:paraId="6D7777A4" w14:textId="77777777" w:rsidR="006906CC" w:rsidRPr="006906CC" w:rsidRDefault="006906CC" w:rsidP="00CA421A">
      <w:pPr>
        <w:pStyle w:val="Heading1"/>
      </w:pPr>
      <w:bookmarkStart w:id="30" w:name="_Toc185005314"/>
      <w:r w:rsidRPr="006906CC">
        <w:t>CONCLUSION</w:t>
      </w:r>
      <w:bookmarkEnd w:id="30"/>
    </w:p>
    <w:p w14:paraId="1B35D0E2" w14:textId="77777777" w:rsidR="00F53F9B" w:rsidRDefault="006906CC" w:rsidP="006906CC">
      <w:pPr>
        <w:rPr>
          <w:rFonts w:ascii="Times New Roman" w:hAnsi="Times New Roman" w:cs="Times New Roman"/>
          <w:sz w:val="24"/>
          <w:szCs w:val="24"/>
        </w:rPr>
      </w:pPr>
      <w:r w:rsidRPr="006906CC">
        <w:rPr>
          <w:rFonts w:ascii="Times New Roman" w:hAnsi="Times New Roman" w:cs="Times New Roman"/>
          <w:sz w:val="24"/>
          <w:szCs w:val="24"/>
        </w:rPr>
        <w:t xml:space="preserve">        Environmental issues have become a </w:t>
      </w:r>
      <w:proofErr w:type="gramStart"/>
      <w:r w:rsidRPr="006906CC">
        <w:rPr>
          <w:rFonts w:ascii="Times New Roman" w:hAnsi="Times New Roman" w:cs="Times New Roman"/>
          <w:sz w:val="24"/>
          <w:szCs w:val="24"/>
        </w:rPr>
        <w:t>major concerns</w:t>
      </w:r>
      <w:proofErr w:type="gramEnd"/>
      <w:r w:rsidRPr="006906CC">
        <w:rPr>
          <w:rFonts w:ascii="Times New Roman" w:hAnsi="Times New Roman" w:cs="Times New Roman"/>
          <w:sz w:val="24"/>
          <w:szCs w:val="24"/>
        </w:rPr>
        <w:t xml:space="preserve"> due to impact on public health and development of Bangladesh. Air and water pollution, groundwater contamination, nuisance from solid wastes and noise pollution are the main environmental pollutions of Bangladesh. Dhaka City is one of the most polluted cities in the world. Environmental problems occur mainly due to population growth, urbanization, industrialization, rapid rise in transportation, inadequate and improper traffic management, poor sanitation systems and inefficient solid waste management.</w:t>
      </w:r>
    </w:p>
    <w:p w14:paraId="7A9B1CC7" w14:textId="77777777" w:rsidR="00CA421A" w:rsidRDefault="00CA421A" w:rsidP="006906CC">
      <w:pPr>
        <w:rPr>
          <w:rFonts w:ascii="Times New Roman" w:hAnsi="Times New Roman" w:cs="Times New Roman"/>
          <w:b/>
          <w:sz w:val="24"/>
          <w:szCs w:val="24"/>
        </w:rPr>
      </w:pPr>
    </w:p>
    <w:p w14:paraId="2BAC04B7" w14:textId="4F8F71DD" w:rsidR="00CA421A" w:rsidRDefault="00CA421A" w:rsidP="006906CC">
      <w:pPr>
        <w:rPr>
          <w:rFonts w:ascii="Times New Roman" w:hAnsi="Times New Roman" w:cs="Times New Roman"/>
          <w:b/>
          <w:sz w:val="24"/>
          <w:szCs w:val="24"/>
        </w:rPr>
      </w:pPr>
      <w:bookmarkStart w:id="31" w:name="_Toc185005315"/>
      <w:r w:rsidRPr="00CA421A">
        <w:rPr>
          <w:rStyle w:val="Heading1Char"/>
        </w:rPr>
        <w:t>References</w:t>
      </w:r>
      <w:bookmarkEnd w:id="31"/>
      <w:r>
        <w:rPr>
          <w:rFonts w:ascii="Times New Roman" w:hAnsi="Times New Roman" w:cs="Times New Roman"/>
          <w:b/>
          <w:sz w:val="24"/>
          <w:szCs w:val="24"/>
        </w:rPr>
        <w:t>:</w:t>
      </w:r>
    </w:p>
    <w:p w14:paraId="6B3FF1B5" w14:textId="77777777" w:rsidR="001634C6" w:rsidRPr="001634C6" w:rsidRDefault="00960FB0" w:rsidP="001634C6">
      <w:pPr>
        <w:pStyle w:val="Bibliography"/>
        <w:rPr>
          <w:rFonts w:ascii="Times New Roman" w:hAnsi="Times New Roman" w:cs="Times New Roman"/>
          <w:sz w:val="24"/>
        </w:rPr>
      </w:pPr>
      <w:r>
        <w:rPr>
          <w:b/>
        </w:rPr>
        <w:fldChar w:fldCharType="begin"/>
      </w:r>
      <w:r>
        <w:rPr>
          <w:b/>
        </w:rPr>
        <w:instrText xml:space="preserve"> ADDIN ZOTERO_BIBL {"uncited":[],"omitted":[],"custom":[]} CSL_BIBLIOGRAPHY </w:instrText>
      </w:r>
      <w:r>
        <w:rPr>
          <w:b/>
        </w:rPr>
        <w:fldChar w:fldCharType="separate"/>
      </w:r>
      <w:r w:rsidR="001634C6" w:rsidRPr="001634C6">
        <w:rPr>
          <w:rFonts w:ascii="Times New Roman" w:hAnsi="Times New Roman" w:cs="Times New Roman"/>
          <w:sz w:val="24"/>
        </w:rPr>
        <w:t xml:space="preserve">Al-Dulaimi, W. A. M., &amp; Al-Taai, S. H. H. (2021). Pollution and its Impact on Sustainable Development. </w:t>
      </w:r>
      <w:r w:rsidR="001634C6" w:rsidRPr="001634C6">
        <w:rPr>
          <w:rFonts w:ascii="Times New Roman" w:hAnsi="Times New Roman" w:cs="Times New Roman"/>
          <w:i/>
          <w:iCs/>
          <w:sz w:val="24"/>
        </w:rPr>
        <w:t>IOP Conference Series: Earth and Environmental Science</w:t>
      </w:r>
      <w:r w:rsidR="001634C6" w:rsidRPr="001634C6">
        <w:rPr>
          <w:rFonts w:ascii="Times New Roman" w:hAnsi="Times New Roman" w:cs="Times New Roman"/>
          <w:sz w:val="24"/>
        </w:rPr>
        <w:t xml:space="preserve">, </w:t>
      </w:r>
      <w:r w:rsidR="001634C6" w:rsidRPr="001634C6">
        <w:rPr>
          <w:rFonts w:ascii="Times New Roman" w:hAnsi="Times New Roman" w:cs="Times New Roman"/>
          <w:i/>
          <w:iCs/>
          <w:sz w:val="24"/>
        </w:rPr>
        <w:t>790</w:t>
      </w:r>
      <w:r w:rsidR="001634C6" w:rsidRPr="001634C6">
        <w:rPr>
          <w:rFonts w:ascii="Times New Roman" w:hAnsi="Times New Roman" w:cs="Times New Roman"/>
          <w:sz w:val="24"/>
        </w:rPr>
        <w:t>(1), 012025. https://doi.org/10.1088/1755-1315/790/1/012025</w:t>
      </w:r>
    </w:p>
    <w:p w14:paraId="0F28AF5C"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sz w:val="24"/>
        </w:rPr>
        <w:t xml:space="preserve">Chu, E. W., &amp; Karr, J. R. (2017). Environmental Impact: Concept, Consequences, Measurement. </w:t>
      </w:r>
      <w:r w:rsidRPr="001634C6">
        <w:rPr>
          <w:rFonts w:ascii="Times New Roman" w:hAnsi="Times New Roman" w:cs="Times New Roman"/>
          <w:i/>
          <w:iCs/>
          <w:sz w:val="24"/>
        </w:rPr>
        <w:t>Reference Module in Life Sciences</w:t>
      </w:r>
      <w:r w:rsidRPr="001634C6">
        <w:rPr>
          <w:rFonts w:ascii="Times New Roman" w:hAnsi="Times New Roman" w:cs="Times New Roman"/>
          <w:sz w:val="24"/>
        </w:rPr>
        <w:t>, B978-0-12-809633-8.02380-3. https://doi.org/10.1016/B978-0-12-809633-8.02380-3</w:t>
      </w:r>
    </w:p>
    <w:p w14:paraId="26DC178B"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i/>
          <w:iCs/>
          <w:sz w:val="24"/>
        </w:rPr>
        <w:lastRenderedPageBreak/>
        <w:t>Environment pollution of bangladesh – it’s effect and control +8801924122222 | PDF</w:t>
      </w:r>
      <w:r w:rsidRPr="001634C6">
        <w:rPr>
          <w:rFonts w:ascii="Times New Roman" w:hAnsi="Times New Roman" w:cs="Times New Roman"/>
          <w:sz w:val="24"/>
        </w:rPr>
        <w:t>. (n.d.). Retrieved December 14, 2024, from https://www.slideshare.net/slideshow/environment-pollution-of-bangladesh-its-effect-and-control/28771650</w:t>
      </w:r>
    </w:p>
    <w:p w14:paraId="647FEF09"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sz w:val="24"/>
        </w:rPr>
        <w:t xml:space="preserve">Gardner, G. T., &amp; Stern, P. C. (n.d.). </w:t>
      </w:r>
      <w:r w:rsidRPr="001634C6">
        <w:rPr>
          <w:rFonts w:ascii="Times New Roman" w:hAnsi="Times New Roman" w:cs="Times New Roman"/>
          <w:i/>
          <w:iCs/>
          <w:sz w:val="24"/>
        </w:rPr>
        <w:t>ENVIRONMENTAL PROBLEMS and HUMAN BEHAVIOR</w:t>
      </w:r>
      <w:r w:rsidRPr="001634C6">
        <w:rPr>
          <w:rFonts w:ascii="Times New Roman" w:hAnsi="Times New Roman" w:cs="Times New Roman"/>
          <w:sz w:val="24"/>
        </w:rPr>
        <w:t>.</w:t>
      </w:r>
    </w:p>
    <w:p w14:paraId="1B02074F"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sz w:val="24"/>
        </w:rPr>
        <w:t xml:space="preserve">Holdgate, M. W. (1979). </w:t>
      </w:r>
      <w:r w:rsidRPr="001634C6">
        <w:rPr>
          <w:rFonts w:ascii="Times New Roman" w:hAnsi="Times New Roman" w:cs="Times New Roman"/>
          <w:i/>
          <w:iCs/>
          <w:sz w:val="24"/>
        </w:rPr>
        <w:t>A Perspective of Environmental Pollution</w:t>
      </w:r>
      <w:r w:rsidRPr="001634C6">
        <w:rPr>
          <w:rFonts w:ascii="Times New Roman" w:hAnsi="Times New Roman" w:cs="Times New Roman"/>
          <w:sz w:val="24"/>
        </w:rPr>
        <w:t>. CUP Archive.</w:t>
      </w:r>
    </w:p>
    <w:p w14:paraId="37DF2FC6"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sz w:val="24"/>
        </w:rPr>
        <w:t xml:space="preserve">Liang, L., Wang, Z., &amp; Li, J. (2019). The effect of urbanization on environmental pollution in rapidly developing urban agglomerations. </w:t>
      </w:r>
      <w:r w:rsidRPr="001634C6">
        <w:rPr>
          <w:rFonts w:ascii="Times New Roman" w:hAnsi="Times New Roman" w:cs="Times New Roman"/>
          <w:i/>
          <w:iCs/>
          <w:sz w:val="24"/>
        </w:rPr>
        <w:t>Journal of Cleaner Production</w:t>
      </w:r>
      <w:r w:rsidRPr="001634C6">
        <w:rPr>
          <w:rFonts w:ascii="Times New Roman" w:hAnsi="Times New Roman" w:cs="Times New Roman"/>
          <w:sz w:val="24"/>
        </w:rPr>
        <w:t xml:space="preserve">, </w:t>
      </w:r>
      <w:r w:rsidRPr="001634C6">
        <w:rPr>
          <w:rFonts w:ascii="Times New Roman" w:hAnsi="Times New Roman" w:cs="Times New Roman"/>
          <w:i/>
          <w:iCs/>
          <w:sz w:val="24"/>
        </w:rPr>
        <w:t>237</w:t>
      </w:r>
      <w:r w:rsidRPr="001634C6">
        <w:rPr>
          <w:rFonts w:ascii="Times New Roman" w:hAnsi="Times New Roman" w:cs="Times New Roman"/>
          <w:sz w:val="24"/>
        </w:rPr>
        <w:t>, 117649. https://doi.org/10.1016/j.jclepro.2019.117649</w:t>
      </w:r>
    </w:p>
    <w:p w14:paraId="0838A31D"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sz w:val="24"/>
        </w:rPr>
        <w:t xml:space="preserve">Manisalidis, I., Stavropoulou, E., Stavropoulos, A., &amp; Bezirtzoglou, E. (2020). Environmental and Health Impacts of Air Pollution: A Review. </w:t>
      </w:r>
      <w:r w:rsidRPr="001634C6">
        <w:rPr>
          <w:rFonts w:ascii="Times New Roman" w:hAnsi="Times New Roman" w:cs="Times New Roman"/>
          <w:i/>
          <w:iCs/>
          <w:sz w:val="24"/>
        </w:rPr>
        <w:t>Frontiers in Public Health</w:t>
      </w:r>
      <w:r w:rsidRPr="001634C6">
        <w:rPr>
          <w:rFonts w:ascii="Times New Roman" w:hAnsi="Times New Roman" w:cs="Times New Roman"/>
          <w:sz w:val="24"/>
        </w:rPr>
        <w:t xml:space="preserve">, </w:t>
      </w:r>
      <w:r w:rsidRPr="001634C6">
        <w:rPr>
          <w:rFonts w:ascii="Times New Roman" w:hAnsi="Times New Roman" w:cs="Times New Roman"/>
          <w:i/>
          <w:iCs/>
          <w:sz w:val="24"/>
        </w:rPr>
        <w:t>8</w:t>
      </w:r>
      <w:r w:rsidRPr="001634C6">
        <w:rPr>
          <w:rFonts w:ascii="Times New Roman" w:hAnsi="Times New Roman" w:cs="Times New Roman"/>
          <w:sz w:val="24"/>
        </w:rPr>
        <w:t>. https://doi.org/10.3389/fpubh.2020.00014</w:t>
      </w:r>
    </w:p>
    <w:p w14:paraId="7FD63D63" w14:textId="77777777" w:rsidR="001634C6" w:rsidRPr="001634C6" w:rsidRDefault="001634C6" w:rsidP="001634C6">
      <w:pPr>
        <w:pStyle w:val="Bibliography"/>
        <w:rPr>
          <w:rFonts w:ascii="Times New Roman" w:hAnsi="Times New Roman" w:cs="Times New Roman"/>
          <w:sz w:val="24"/>
        </w:rPr>
      </w:pPr>
      <w:r w:rsidRPr="001634C6">
        <w:rPr>
          <w:rFonts w:ascii="Times New Roman" w:hAnsi="Times New Roman" w:cs="Times New Roman"/>
          <w:i/>
          <w:iCs/>
          <w:sz w:val="24"/>
        </w:rPr>
        <w:t>(PDF) Impact of Pollution on Environment and Health: An Investigation</w:t>
      </w:r>
      <w:r w:rsidRPr="001634C6">
        <w:rPr>
          <w:rFonts w:ascii="Times New Roman" w:hAnsi="Times New Roman" w:cs="Times New Roman"/>
          <w:sz w:val="24"/>
        </w:rPr>
        <w:t>. (n.d.). ResearchGate. Retrieved December 14, 2024, from https://www.researchgate.net/publication/276866919_Impact_of_Pollution_on_Environment_and_Health_An_Investigation</w:t>
      </w:r>
    </w:p>
    <w:p w14:paraId="4D10189B" w14:textId="24245B82" w:rsidR="00960FB0" w:rsidRPr="006906CC" w:rsidRDefault="00960FB0" w:rsidP="006906CC">
      <w:pPr>
        <w:rPr>
          <w:rFonts w:ascii="Times New Roman" w:hAnsi="Times New Roman" w:cs="Times New Roman"/>
          <w:b/>
          <w:sz w:val="24"/>
          <w:szCs w:val="24"/>
        </w:rPr>
      </w:pPr>
      <w:r>
        <w:rPr>
          <w:rFonts w:ascii="Times New Roman" w:hAnsi="Times New Roman" w:cs="Times New Roman"/>
          <w:b/>
          <w:sz w:val="24"/>
          <w:szCs w:val="24"/>
        </w:rPr>
        <w:fldChar w:fldCharType="end"/>
      </w:r>
    </w:p>
    <w:sectPr w:rsidR="00960FB0" w:rsidRPr="006906CC">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3CF49" w14:textId="77777777" w:rsidR="00386880" w:rsidRDefault="00386880" w:rsidP="00CA421A">
      <w:pPr>
        <w:spacing w:after="0" w:line="240" w:lineRule="auto"/>
      </w:pPr>
      <w:r>
        <w:separator/>
      </w:r>
    </w:p>
  </w:endnote>
  <w:endnote w:type="continuationSeparator" w:id="0">
    <w:p w14:paraId="0BDB6B54" w14:textId="77777777" w:rsidR="00386880" w:rsidRDefault="00386880" w:rsidP="00CA4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226318"/>
      <w:docPartObj>
        <w:docPartGallery w:val="Page Numbers (Bottom of Page)"/>
        <w:docPartUnique/>
      </w:docPartObj>
    </w:sdtPr>
    <w:sdtEndPr>
      <w:rPr>
        <w:noProof/>
      </w:rPr>
    </w:sdtEndPr>
    <w:sdtContent>
      <w:p w14:paraId="3819216E" w14:textId="0727988C" w:rsidR="0099767C" w:rsidRDefault="009976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D7FF77" w14:textId="4DCB724B" w:rsidR="00CA421A" w:rsidRDefault="0099767C">
    <w:pPr>
      <w:pStyle w:val="Footer"/>
    </w:pPr>
    <w:r>
      <w:t>University of Barishal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D9921" w14:textId="77777777" w:rsidR="00386880" w:rsidRDefault="00386880" w:rsidP="00CA421A">
      <w:pPr>
        <w:spacing w:after="0" w:line="240" w:lineRule="auto"/>
      </w:pPr>
      <w:r>
        <w:separator/>
      </w:r>
    </w:p>
  </w:footnote>
  <w:footnote w:type="continuationSeparator" w:id="0">
    <w:p w14:paraId="6D9ED713" w14:textId="77777777" w:rsidR="00386880" w:rsidRDefault="00386880" w:rsidP="00CA42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04A24" w14:textId="78C1FBB3" w:rsidR="00CA421A" w:rsidRDefault="00CA421A">
    <w:pPr>
      <w:pStyle w:val="Header"/>
    </w:pPr>
    <w:r>
      <w:t>EDGE: BU-CSE Digital Skills Training</w:t>
    </w:r>
  </w:p>
  <w:p w14:paraId="19047D37" w14:textId="77777777" w:rsidR="00CA421A" w:rsidRDefault="00CA42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0ED6"/>
    <w:multiLevelType w:val="hybridMultilevel"/>
    <w:tmpl w:val="A484C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51F92"/>
    <w:multiLevelType w:val="hybridMultilevel"/>
    <w:tmpl w:val="44FC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73FF7"/>
    <w:multiLevelType w:val="hybridMultilevel"/>
    <w:tmpl w:val="3ABC9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E6B11"/>
    <w:multiLevelType w:val="hybridMultilevel"/>
    <w:tmpl w:val="977047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C70CB"/>
    <w:multiLevelType w:val="hybridMultilevel"/>
    <w:tmpl w:val="2E7805E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37D63B74"/>
    <w:multiLevelType w:val="hybridMultilevel"/>
    <w:tmpl w:val="3A1215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72917BF"/>
    <w:multiLevelType w:val="hybridMultilevel"/>
    <w:tmpl w:val="DB7819E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5A236DB"/>
    <w:multiLevelType w:val="hybridMultilevel"/>
    <w:tmpl w:val="6E368116"/>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6BD34DD7"/>
    <w:multiLevelType w:val="hybridMultilevel"/>
    <w:tmpl w:val="EF2A9C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B43B5C"/>
    <w:multiLevelType w:val="hybridMultilevel"/>
    <w:tmpl w:val="A2E46F4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A235B09"/>
    <w:multiLevelType w:val="hybridMultilevel"/>
    <w:tmpl w:val="5B7AAED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F6A66A5"/>
    <w:multiLevelType w:val="hybridMultilevel"/>
    <w:tmpl w:val="1D9C695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0"/>
  </w:num>
  <w:num w:numId="3">
    <w:abstractNumId w:val="4"/>
  </w:num>
  <w:num w:numId="4">
    <w:abstractNumId w:val="7"/>
  </w:num>
  <w:num w:numId="5">
    <w:abstractNumId w:val="0"/>
  </w:num>
  <w:num w:numId="6">
    <w:abstractNumId w:val="8"/>
  </w:num>
  <w:num w:numId="7">
    <w:abstractNumId w:val="3"/>
  </w:num>
  <w:num w:numId="8">
    <w:abstractNumId w:val="5"/>
  </w:num>
  <w:num w:numId="9">
    <w:abstractNumId w:val="11"/>
  </w:num>
  <w:num w:numId="10">
    <w:abstractNumId w:val="9"/>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8BE"/>
    <w:rsid w:val="00023C55"/>
    <w:rsid w:val="00090F63"/>
    <w:rsid w:val="000D1E62"/>
    <w:rsid w:val="00100FB0"/>
    <w:rsid w:val="00144B93"/>
    <w:rsid w:val="001523FB"/>
    <w:rsid w:val="001634C6"/>
    <w:rsid w:val="001A4E53"/>
    <w:rsid w:val="001E7236"/>
    <w:rsid w:val="0020268F"/>
    <w:rsid w:val="002C1D2F"/>
    <w:rsid w:val="00351877"/>
    <w:rsid w:val="003527D8"/>
    <w:rsid w:val="00386880"/>
    <w:rsid w:val="00410131"/>
    <w:rsid w:val="00432C01"/>
    <w:rsid w:val="00436B4B"/>
    <w:rsid w:val="004508BE"/>
    <w:rsid w:val="004A2C3B"/>
    <w:rsid w:val="00503DE6"/>
    <w:rsid w:val="005172DE"/>
    <w:rsid w:val="00560961"/>
    <w:rsid w:val="00631B37"/>
    <w:rsid w:val="006906CC"/>
    <w:rsid w:val="006D5F4A"/>
    <w:rsid w:val="007A36A5"/>
    <w:rsid w:val="00861E39"/>
    <w:rsid w:val="008653B8"/>
    <w:rsid w:val="00916E59"/>
    <w:rsid w:val="009516A2"/>
    <w:rsid w:val="00960FB0"/>
    <w:rsid w:val="0099767C"/>
    <w:rsid w:val="00A30347"/>
    <w:rsid w:val="00A30C6E"/>
    <w:rsid w:val="00AE598F"/>
    <w:rsid w:val="00BA723E"/>
    <w:rsid w:val="00C76064"/>
    <w:rsid w:val="00CA421A"/>
    <w:rsid w:val="00CC4AFC"/>
    <w:rsid w:val="00D575CE"/>
    <w:rsid w:val="00D7039F"/>
    <w:rsid w:val="00D77F89"/>
    <w:rsid w:val="00DF7C67"/>
    <w:rsid w:val="00E35732"/>
    <w:rsid w:val="00F261A3"/>
    <w:rsid w:val="00F53F9B"/>
    <w:rsid w:val="00F70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06289"/>
  <w15:chartTrackingRefBased/>
  <w15:docId w15:val="{8DD04C59-B33A-4282-A051-DD746ADEE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6E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6E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3B8"/>
    <w:pPr>
      <w:ind w:left="720"/>
      <w:contextualSpacing/>
    </w:pPr>
  </w:style>
  <w:style w:type="table" w:styleId="TableGrid">
    <w:name w:val="Table Grid"/>
    <w:basedOn w:val="TableNormal"/>
    <w:uiPriority w:val="39"/>
    <w:rsid w:val="008653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D5F4A"/>
    <w:pPr>
      <w:spacing w:after="200" w:line="240" w:lineRule="auto"/>
    </w:pPr>
    <w:rPr>
      <w:i/>
      <w:iCs/>
      <w:color w:val="44546A" w:themeColor="text2"/>
      <w:sz w:val="18"/>
      <w:szCs w:val="18"/>
    </w:rPr>
  </w:style>
  <w:style w:type="table" w:styleId="GridTable4-Accent6">
    <w:name w:val="Grid Table 4 Accent 6"/>
    <w:basedOn w:val="TableNormal"/>
    <w:uiPriority w:val="49"/>
    <w:rsid w:val="006D5F4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5">
    <w:name w:val="Grid Table 5 Dark Accent 5"/>
    <w:basedOn w:val="TableNormal"/>
    <w:uiPriority w:val="50"/>
    <w:rsid w:val="00D77F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
    <w:name w:val="Grid Table 5 Dark"/>
    <w:basedOn w:val="TableNormal"/>
    <w:uiPriority w:val="50"/>
    <w:rsid w:val="00A30C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7A36A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itle">
    <w:name w:val="Title"/>
    <w:basedOn w:val="Normal"/>
    <w:next w:val="Normal"/>
    <w:link w:val="TitleChar"/>
    <w:uiPriority w:val="10"/>
    <w:qFormat/>
    <w:rsid w:val="00916E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E5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6E5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6E5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A421A"/>
    <w:pPr>
      <w:outlineLvl w:val="9"/>
    </w:pPr>
  </w:style>
  <w:style w:type="paragraph" w:styleId="TOC1">
    <w:name w:val="toc 1"/>
    <w:basedOn w:val="Normal"/>
    <w:next w:val="Normal"/>
    <w:autoRedefine/>
    <w:uiPriority w:val="39"/>
    <w:unhideWhenUsed/>
    <w:rsid w:val="00CA421A"/>
    <w:pPr>
      <w:spacing w:after="100"/>
    </w:pPr>
  </w:style>
  <w:style w:type="paragraph" w:styleId="TOC2">
    <w:name w:val="toc 2"/>
    <w:basedOn w:val="Normal"/>
    <w:next w:val="Normal"/>
    <w:autoRedefine/>
    <w:uiPriority w:val="39"/>
    <w:unhideWhenUsed/>
    <w:rsid w:val="00CA421A"/>
    <w:pPr>
      <w:spacing w:after="100"/>
      <w:ind w:left="220"/>
    </w:pPr>
  </w:style>
  <w:style w:type="character" w:styleId="Hyperlink">
    <w:name w:val="Hyperlink"/>
    <w:basedOn w:val="DefaultParagraphFont"/>
    <w:uiPriority w:val="99"/>
    <w:unhideWhenUsed/>
    <w:rsid w:val="00CA421A"/>
    <w:rPr>
      <w:color w:val="0563C1" w:themeColor="hyperlink"/>
      <w:u w:val="single"/>
    </w:rPr>
  </w:style>
  <w:style w:type="paragraph" w:styleId="Header">
    <w:name w:val="header"/>
    <w:basedOn w:val="Normal"/>
    <w:link w:val="HeaderChar"/>
    <w:uiPriority w:val="99"/>
    <w:unhideWhenUsed/>
    <w:rsid w:val="00CA4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21A"/>
  </w:style>
  <w:style w:type="paragraph" w:styleId="Footer">
    <w:name w:val="footer"/>
    <w:basedOn w:val="Normal"/>
    <w:link w:val="FooterChar"/>
    <w:uiPriority w:val="99"/>
    <w:unhideWhenUsed/>
    <w:rsid w:val="00CA4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21A"/>
  </w:style>
  <w:style w:type="paragraph" w:styleId="Bibliography">
    <w:name w:val="Bibliography"/>
    <w:basedOn w:val="Normal"/>
    <w:next w:val="Normal"/>
    <w:uiPriority w:val="37"/>
    <w:unhideWhenUsed/>
    <w:rsid w:val="00960FB0"/>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ebp"/><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ebp"/><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Major</a:t>
            </a:r>
            <a:r>
              <a:rPr lang="en-US" sz="1200" baseline="0">
                <a:solidFill>
                  <a:sysClr val="windowText" lastClr="000000"/>
                </a:solidFill>
                <a:latin typeface="Times New Roman" panose="02020603050405020304" pitchFamily="18" charset="0"/>
                <a:cs typeface="Times New Roman" panose="02020603050405020304" pitchFamily="18" charset="0"/>
              </a:rPr>
              <a:t> Soil Pollution </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22461439291454208"/>
          <c:y val="7.6388888888888895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Sales</c:v>
                </c:pt>
              </c:strCache>
            </c:strRef>
          </c:tx>
          <c:explosion val="4"/>
          <c:dPt>
            <c:idx val="0"/>
            <c:bubble3D val="0"/>
            <c:explosion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971F-498F-9707-94D3599B0EC4}"/>
              </c:ext>
            </c:extLst>
          </c:dPt>
          <c:dPt>
            <c:idx val="1"/>
            <c:bubble3D val="0"/>
            <c:explosion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971F-498F-9707-94D3599B0EC4}"/>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971F-498F-9707-94D3599B0EC4}"/>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971F-498F-9707-94D3599B0EC4}"/>
              </c:ext>
            </c:extLst>
          </c:dPt>
          <c:dLbls>
            <c:dLbl>
              <c:idx val="0"/>
              <c:layout>
                <c:manualLayout>
                  <c:x val="-0.1717032967032967"/>
                  <c:y val="-6.0606060606060698E-2"/>
                </c:manualLayout>
              </c:layout>
              <c:tx>
                <c:rich>
                  <a:bodyPr rot="0" spcFirstLastPara="1" vertOverflow="ellipsis" vert="horz" wrap="square" lIns="38100" tIns="19050" rIns="38100" bIns="19050" anchor="ctr" anchorCtr="1">
                    <a:noAutofit/>
                  </a:bodyPr>
                  <a:lstStyle/>
                  <a:p>
                    <a:pPr>
                      <a:defRPr sz="1000" b="1" i="0" u="none" strike="noStrike" kern="1200" spc="0" baseline="0">
                        <a:solidFill>
                          <a:schemeClr val="accent1"/>
                        </a:solidFill>
                        <a:latin typeface="+mn-lt"/>
                        <a:ea typeface="+mn-ea"/>
                        <a:cs typeface="+mn-cs"/>
                      </a:defRPr>
                    </a:pPr>
                    <a:r>
                      <a:rPr lang="en-US" sz="1400">
                        <a:solidFill>
                          <a:sysClr val="windowText" lastClr="000000"/>
                        </a:solidFill>
                        <a:latin typeface="Times New Roman" panose="02020603050405020304" pitchFamily="18" charset="0"/>
                        <a:cs typeface="Times New Roman" panose="02020603050405020304" pitchFamily="18" charset="0"/>
                      </a:rPr>
                      <a:t>Hydrocarbons</a:t>
                    </a:r>
                    <a:r>
                      <a:rPr lang="en-US" sz="1400" baseline="0">
                        <a:solidFill>
                          <a:sysClr val="windowText" lastClr="000000"/>
                        </a:solidFill>
                        <a:latin typeface="Times New Roman" panose="02020603050405020304" pitchFamily="18" charset="0"/>
                        <a:cs typeface="Times New Roman" panose="02020603050405020304" pitchFamily="18" charset="0"/>
                      </a:rPr>
                      <a:t> 42%</a:t>
                    </a:r>
                    <a:endParaRPr lang="en-US" sz="1400">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noAutofit/>
                </a:bodyPr>
                <a:lstStyle/>
                <a:p>
                  <a:pPr>
                    <a:defRPr sz="1000" b="1" i="0" u="none" strike="noStrike" kern="1200" spc="0" baseline="0">
                      <a:solidFill>
                        <a:schemeClr val="accent1"/>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15:layout>
                    <c:manualLayout>
                      <c:w val="0.3169186784344265"/>
                      <c:h val="0.20909090909090908"/>
                    </c:manualLayout>
                  </c15:layout>
                </c:ext>
                <c:ext xmlns:c16="http://schemas.microsoft.com/office/drawing/2014/chart" uri="{C3380CC4-5D6E-409C-BE32-E72D297353CC}">
                  <c16:uniqueId val="{00000001-971F-498F-9707-94D3599B0EC4}"/>
                </c:ext>
              </c:extLst>
            </c:dLbl>
            <c:dLbl>
              <c:idx val="1"/>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Heavy</a:t>
                    </a:r>
                    <a:r>
                      <a:rPr lang="en-US" baseline="0">
                        <a:solidFill>
                          <a:sysClr val="windowText" lastClr="000000"/>
                        </a:solidFill>
                        <a:latin typeface="Times New Roman" panose="02020603050405020304" pitchFamily="18" charset="0"/>
                        <a:cs typeface="Times New Roman" panose="02020603050405020304" pitchFamily="18" charset="0"/>
                      </a:rPr>
                      <a:t> metals 31%</a:t>
                    </a:r>
                    <a:endParaRPr lang="en-US">
                      <a:solidFill>
                        <a:sysClr val="windowText" lastClr="000000"/>
                      </a:solidFill>
                      <a:latin typeface="Times New Roman" panose="02020603050405020304" pitchFamily="18" charset="0"/>
                      <a:cs typeface="Times New Roman" panose="02020603050405020304" pitchFamily="18" charset="0"/>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1F-498F-9707-94D3599B0EC4}"/>
                </c:ext>
              </c:extLst>
            </c:dLbl>
            <c:dLbl>
              <c:idx val="2"/>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baseline="0"/>
                      <a:t> </a:t>
                    </a:r>
                    <a:r>
                      <a:rPr lang="en-US" baseline="0">
                        <a:solidFill>
                          <a:sysClr val="windowText" lastClr="000000"/>
                        </a:solidFill>
                      </a:rPr>
                      <a:t>Mineral oil 20%</a:t>
                    </a:r>
                    <a:endParaRPr lang="en-US">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1F-498F-9707-94D3599B0EC4}"/>
                </c:ext>
              </c:extLst>
            </c:dLbl>
            <c:dLbl>
              <c:idx val="3"/>
              <c:tx>
                <c:rich>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r>
                      <a:rPr lang="en-US">
                        <a:solidFill>
                          <a:sysClr val="windowText" lastClr="000000"/>
                        </a:solidFill>
                      </a:rPr>
                      <a:t>Other</a:t>
                    </a:r>
                    <a:r>
                      <a:rPr lang="en-US" baseline="0">
                        <a:solidFill>
                          <a:sysClr val="windowText" lastClr="000000"/>
                        </a:solidFill>
                      </a:rPr>
                      <a:t> 7%</a:t>
                    </a:r>
                    <a:endParaRPr lang="en-US">
                      <a:solidFill>
                        <a:sysClr val="windowText" lastClr="000000"/>
                      </a:solidFill>
                    </a:endParaRPr>
                  </a:p>
                </c:rich>
              </c:tx>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1F-498F-9707-94D3599B0EC4}"/>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1st Qtr</c:v>
                </c:pt>
                <c:pt idx="1">
                  <c:v>2nd Qtr</c:v>
                </c:pt>
                <c:pt idx="2">
                  <c:v>3rd Qtr</c:v>
                </c:pt>
                <c:pt idx="3">
                  <c:v>4th Qtr</c:v>
                </c:pt>
              </c:strCache>
            </c:strRef>
          </c:cat>
          <c:val>
            <c:numRef>
              <c:f>Sheet1!$B$2:$B$5</c:f>
              <c:numCache>
                <c:formatCode>General</c:formatCode>
                <c:ptCount val="4"/>
                <c:pt idx="0">
                  <c:v>8.1999999999999993</c:v>
                </c:pt>
                <c:pt idx="1">
                  <c:v>3.2</c:v>
                </c:pt>
                <c:pt idx="2">
                  <c:v>1.4</c:v>
                </c:pt>
                <c:pt idx="3">
                  <c:v>1.2</c:v>
                </c:pt>
              </c:numCache>
            </c:numRef>
          </c:val>
          <c:extLst>
            <c:ext xmlns:c16="http://schemas.microsoft.com/office/drawing/2014/chart" uri="{C3380CC4-5D6E-409C-BE32-E72D297353CC}">
              <c16:uniqueId val="{00000008-971F-498F-9707-94D3599B0EC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E000B-E106-4652-9E02-2D4395CFD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5717</Words>
  <Characters>32590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Pacific BD</dc:creator>
  <cp:keywords/>
  <dc:description/>
  <cp:lastModifiedBy>Pacific BD</cp:lastModifiedBy>
  <cp:revision>2</cp:revision>
  <cp:lastPrinted>2024-12-13T12:04:00Z</cp:lastPrinted>
  <dcterms:created xsi:type="dcterms:W3CDTF">2024-12-13T20:50:00Z</dcterms:created>
  <dcterms:modified xsi:type="dcterms:W3CDTF">2024-12-13T20:50:00Z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id="4B8V9rN7"/&gt;&lt;style id="http://www.zotero.org/styles/apa" locale="en-US" hasBibliography="1" bibliographyStyleHasBeenSet="1"/&gt;&lt;prefs&gt;&lt;pref name="fieldType" value="Field"/&gt;&lt;/prefs&gt;&lt;/data&gt;</vt:lpwstr>
  </property>
</Properties>
</file>