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361E77B3"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DC775F">
        <w:rPr>
          <w:rFonts w:ascii="Consolas" w:hAnsi="Consolas" w:cs="Consolas"/>
          <w:b/>
          <w:sz w:val="24"/>
          <w:szCs w:val="20"/>
        </w:rPr>
        <w:t>12</w:t>
      </w:r>
      <w:r w:rsidR="00F30B0A">
        <w:rPr>
          <w:rFonts w:ascii="Consolas" w:hAnsi="Consolas" w:cs="Consolas"/>
          <w:b/>
          <w:sz w:val="24"/>
          <w:szCs w:val="20"/>
        </w:rPr>
        <w:t>/</w:t>
      </w:r>
      <w:r w:rsidR="00DC775F">
        <w:rPr>
          <w:rFonts w:ascii="Consolas" w:hAnsi="Consolas" w:cs="Consolas"/>
          <w:b/>
          <w:sz w:val="24"/>
          <w:szCs w:val="20"/>
        </w:rPr>
        <w:t>4</w:t>
      </w:r>
      <w:r w:rsidR="00F30B0A">
        <w:rPr>
          <w:rFonts w:ascii="Consolas" w:hAnsi="Consolas" w:cs="Consolas"/>
          <w:b/>
          <w:sz w:val="24"/>
          <w:szCs w:val="20"/>
        </w:rPr>
        <w:t>/2018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720EA2B9" w14:textId="5688FA51" w:rsidR="00E546EC" w:rsidRDefault="00F30B0A" w:rsidP="00591E11">
      <w:pPr>
        <w:tabs>
          <w:tab w:val="left" w:pos="996"/>
        </w:tabs>
        <w:autoSpaceDE w:val="0"/>
        <w:autoSpaceDN w:val="0"/>
        <w:adjustRightInd w:val="0"/>
        <w:spacing w:after="0" w:line="240" w:lineRule="auto"/>
        <w:rPr>
          <w:rFonts w:ascii="Consolas" w:hAnsi="Consolas" w:cs="Consolas"/>
          <w:b/>
          <w:sz w:val="20"/>
          <w:szCs w:val="20"/>
        </w:rPr>
      </w:pPr>
      <w:r>
        <w:rPr>
          <w:rFonts w:ascii="Consolas" w:hAnsi="Consolas" w:cs="Consolas"/>
          <w:b/>
          <w:color w:val="3F7F5F"/>
          <w:sz w:val="20"/>
          <w:szCs w:val="20"/>
        </w:rPr>
        <w:t xml:space="preserve">Assignment </w:t>
      </w: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w:t>
      </w:r>
      <w:r>
        <w:rPr>
          <w:rFonts w:ascii="Consolas" w:hAnsi="Consolas" w:cs="Consolas"/>
          <w:b/>
          <w:color w:val="3F7F5F"/>
          <w:sz w:val="20"/>
          <w:szCs w:val="20"/>
        </w:rPr>
        <w:t>Playlist</w:t>
      </w:r>
      <w:r w:rsidRPr="00431D87">
        <w:rPr>
          <w:rFonts w:ascii="Consolas" w:hAnsi="Consolas" w:cs="Consolas"/>
          <w:b/>
          <w:color w:val="3F7F5F"/>
          <w:sz w:val="20"/>
          <w:szCs w:val="20"/>
        </w:rPr>
        <w:t>:</w:t>
      </w:r>
      <w:r w:rsidR="00E67A81" w:rsidRPr="00E67A81">
        <w:t xml:space="preserve"> </w:t>
      </w:r>
      <w:r w:rsidR="00591E11" w:rsidRPr="00591E11">
        <w:rPr>
          <w:rFonts w:ascii="Consolas" w:hAnsi="Consolas" w:cs="Consolas"/>
          <w:b/>
          <w:color w:val="3F7F5F"/>
          <w:sz w:val="20"/>
          <w:szCs w:val="20"/>
        </w:rPr>
        <w:t>https://www.youtube.com/playlist?list=PL4oTyvRrubXdJRKEUOwTKdQsdkmt-vUxo</w:t>
      </w:r>
    </w:p>
    <w:p w14:paraId="724EA9AA" w14:textId="18B1AE06" w:rsidR="000A041B" w:rsidRDefault="000A041B" w:rsidP="00580B95">
      <w:pPr>
        <w:pStyle w:val="Heading1"/>
      </w:pPr>
      <w:r w:rsidRPr="00F30B0A">
        <w:rPr>
          <w:highlight w:val="yellow"/>
        </w:rPr>
        <w:t>Task 0</w:t>
      </w:r>
      <w:r w:rsidR="00580B95">
        <w:rPr>
          <w:highlight w:val="yellow"/>
        </w:rPr>
        <w:t>1</w:t>
      </w:r>
      <w:r>
        <w:t xml:space="preserve">: </w:t>
      </w:r>
      <w:r w:rsidR="00591E11">
        <w:t>Building and loading the collector example</w:t>
      </w:r>
    </w:p>
    <w:p w14:paraId="53B3966F" w14:textId="56D537F2" w:rsidR="00EF26F5" w:rsidRDefault="00EF26F5" w:rsidP="00EF26F5">
      <w:pPr>
        <w:rPr>
          <w:rFonts w:ascii="Consolas" w:hAnsi="Consolas"/>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591E11" w:rsidRPr="00591E11">
        <w:t xml:space="preserve"> </w:t>
      </w:r>
      <w:r w:rsidR="00591E11" w:rsidRPr="00591E11">
        <w:rPr>
          <w:rFonts w:ascii="Consolas" w:hAnsi="Consolas" w:cs="Consolas"/>
          <w:b/>
          <w:color w:val="3F7F5F"/>
          <w:sz w:val="20"/>
          <w:szCs w:val="20"/>
        </w:rPr>
        <w:t>https://youtu.be/1HbnL3HWp60</w:t>
      </w:r>
    </w:p>
    <w:p w14:paraId="0E725856" w14:textId="588C4C2D" w:rsidR="00EF26F5" w:rsidRDefault="00591E11" w:rsidP="00EF26F5">
      <w:pPr>
        <w:rPr>
          <w:rFonts w:ascii="Consolas" w:hAnsi="Consolas"/>
        </w:rPr>
      </w:pPr>
      <w:r>
        <w:rPr>
          <w:rFonts w:ascii="Consolas" w:hAnsi="Consolas"/>
        </w:rPr>
        <w:t xml:space="preserve">For Task 1 we import the collector example to CCS.  We then open the </w:t>
      </w:r>
      <w:proofErr w:type="spellStart"/>
      <w:r>
        <w:rPr>
          <w:rFonts w:ascii="Consolas" w:hAnsi="Consolas"/>
        </w:rPr>
        <w:t>config.h</w:t>
      </w:r>
      <w:proofErr w:type="spellEnd"/>
      <w:r>
        <w:rPr>
          <w:rFonts w:ascii="Consolas" w:hAnsi="Consolas"/>
        </w:rPr>
        <w:t xml:space="preserve"> file and adjust our channel </w:t>
      </w:r>
      <w:proofErr w:type="gramStart"/>
      <w:r>
        <w:rPr>
          <w:rFonts w:ascii="Consolas" w:hAnsi="Consolas"/>
        </w:rPr>
        <w:t>mask  .</w:t>
      </w:r>
      <w:proofErr w:type="gramEnd"/>
      <w:r>
        <w:rPr>
          <w:rFonts w:ascii="Consolas" w:hAnsi="Consolas"/>
        </w:rPr>
        <w:t xml:space="preserve">  We also modify our code to write our temperature to LCD, although an LCD was not connected to our device for this lab.</w:t>
      </w:r>
    </w:p>
    <w:p w14:paraId="0FD4FE6B" w14:textId="3A204789" w:rsidR="00591E11" w:rsidRDefault="00591E11" w:rsidP="00EF26F5">
      <w:pPr>
        <w:rPr>
          <w:rFonts w:ascii="Consolas" w:hAnsi="Consolas"/>
        </w:rPr>
      </w:pPr>
      <w:r>
        <w:rPr>
          <w:noProof/>
        </w:rPr>
        <w:drawing>
          <wp:inline distT="0" distB="0" distL="0" distR="0" wp14:anchorId="0898A525" wp14:editId="10A8E32F">
            <wp:extent cx="5943600" cy="2776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855"/>
                    </a:xfrm>
                    <a:prstGeom prst="rect">
                      <a:avLst/>
                    </a:prstGeom>
                  </pic:spPr>
                </pic:pic>
              </a:graphicData>
            </a:graphic>
          </wp:inline>
        </w:drawing>
      </w:r>
    </w:p>
    <w:p w14:paraId="036514DC" w14:textId="3C791D30" w:rsidR="00591E11" w:rsidRDefault="00591E11" w:rsidP="00EF26F5">
      <w:pPr>
        <w:rPr>
          <w:rFonts w:ascii="Consolas" w:hAnsi="Consolas"/>
        </w:rPr>
      </w:pPr>
      <w:r>
        <w:rPr>
          <w:noProof/>
        </w:rPr>
        <w:drawing>
          <wp:inline distT="0" distB="0" distL="0" distR="0" wp14:anchorId="0D61818C" wp14:editId="30BFDCC5">
            <wp:extent cx="5943600" cy="2776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6855"/>
                    </a:xfrm>
                    <a:prstGeom prst="rect">
                      <a:avLst/>
                    </a:prstGeom>
                  </pic:spPr>
                </pic:pic>
              </a:graphicData>
            </a:graphic>
          </wp:inline>
        </w:drawing>
      </w:r>
    </w:p>
    <w:p w14:paraId="47E3F98E" w14:textId="77777777" w:rsidR="00591E11" w:rsidRPr="00591E11" w:rsidRDefault="00591E11" w:rsidP="00EF26F5">
      <w:pPr>
        <w:rPr>
          <w:rFonts w:ascii="Consolas" w:hAnsi="Consolas"/>
        </w:rPr>
      </w:pPr>
    </w:p>
    <w:p w14:paraId="785DA08B" w14:textId="77777777" w:rsidR="00EF26F5" w:rsidRDefault="00EF26F5" w:rsidP="00EF26F5">
      <w:pPr>
        <w:rPr>
          <w:rFonts w:ascii="Consolas" w:hAnsi="Consolas" w:cs="Consolas"/>
          <w:b/>
          <w:color w:val="3F7F5F"/>
          <w:sz w:val="20"/>
          <w:szCs w:val="20"/>
        </w:rPr>
      </w:pPr>
      <w:r>
        <w:rPr>
          <w:rFonts w:ascii="Consolas" w:hAnsi="Consolas" w:cs="Consolas"/>
          <w:b/>
          <w:color w:val="3F7F5F"/>
          <w:sz w:val="20"/>
          <w:szCs w:val="20"/>
        </w:rPr>
        <w:lastRenderedPageBreak/>
        <w:t>-----------------------------------------------------------------------------------</w:t>
      </w:r>
    </w:p>
    <w:p w14:paraId="4ECFD0CC" w14:textId="570A490C" w:rsidR="000A041B" w:rsidRDefault="000A041B" w:rsidP="000A041B">
      <w:pPr>
        <w:autoSpaceDE w:val="0"/>
        <w:autoSpaceDN w:val="0"/>
        <w:adjustRightInd w:val="0"/>
        <w:spacing w:after="0" w:line="240" w:lineRule="auto"/>
        <w:rPr>
          <w:rFonts w:ascii="Consolas" w:hAnsi="Consolas" w:cs="Consolas"/>
          <w:sz w:val="20"/>
          <w:szCs w:val="20"/>
        </w:rPr>
      </w:pPr>
    </w:p>
    <w:p w14:paraId="2353E564" w14:textId="502C4FB3" w:rsidR="00C76ED7" w:rsidRDefault="00CB4CDE" w:rsidP="00F862BD">
      <w:pPr>
        <w:pStyle w:val="Heading1"/>
      </w:pPr>
      <w:r w:rsidRPr="00F30B0A">
        <w:rPr>
          <w:highlight w:val="yellow"/>
        </w:rPr>
        <w:t>Task 0</w:t>
      </w:r>
      <w:r w:rsidR="00580B95">
        <w:rPr>
          <w:highlight w:val="yellow"/>
        </w:rPr>
        <w:t>2</w:t>
      </w:r>
      <w:r>
        <w:rPr>
          <w:highlight w:val="yellow"/>
        </w:rPr>
        <w:t xml:space="preserve">: </w:t>
      </w:r>
      <w:r w:rsidR="00591E11">
        <w:t>Building and loading the sensor example</w:t>
      </w:r>
    </w:p>
    <w:p w14:paraId="0742C821" w14:textId="5EFB9C4B" w:rsidR="00EF26F5" w:rsidRDefault="00EF26F5" w:rsidP="00EF26F5">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591E11" w:rsidRPr="00591E11">
        <w:t xml:space="preserve"> </w:t>
      </w:r>
      <w:r w:rsidR="00591E11" w:rsidRPr="00591E11">
        <w:rPr>
          <w:rFonts w:ascii="Consolas" w:hAnsi="Consolas" w:cs="Consolas"/>
          <w:b/>
          <w:color w:val="3F7F5F"/>
          <w:sz w:val="20"/>
          <w:szCs w:val="20"/>
        </w:rPr>
        <w:t>https://youtu.be/xxStDpsIfz0</w:t>
      </w:r>
    </w:p>
    <w:p w14:paraId="547561D7" w14:textId="4118ADE1" w:rsidR="00591E11" w:rsidRDefault="00591E11" w:rsidP="00EF26F5">
      <w:pPr>
        <w:rPr>
          <w:rFonts w:ascii="Consolas" w:hAnsi="Consolas"/>
          <w:sz w:val="20"/>
          <w:szCs w:val="20"/>
        </w:rPr>
      </w:pPr>
      <w:r>
        <w:rPr>
          <w:rFonts w:ascii="Consolas" w:hAnsi="Consolas"/>
          <w:sz w:val="20"/>
          <w:szCs w:val="20"/>
        </w:rPr>
        <w:t>For Task 2 we import the sensor example and modify it in the same fashion as our collector.  The code adjustments look nearly identical to above.</w:t>
      </w:r>
    </w:p>
    <w:p w14:paraId="6ED4E4E2" w14:textId="77777777" w:rsidR="00EF26F5" w:rsidRDefault="00EF26F5" w:rsidP="00EF26F5">
      <w:pPr>
        <w:rPr>
          <w:rFonts w:ascii="Consolas" w:hAnsi="Consolas" w:cs="Consolas"/>
          <w:b/>
          <w:color w:val="3F7F5F"/>
          <w:sz w:val="20"/>
          <w:szCs w:val="20"/>
        </w:rPr>
      </w:pPr>
      <w:r>
        <w:rPr>
          <w:rFonts w:ascii="Consolas" w:hAnsi="Consolas" w:cs="Consolas"/>
          <w:b/>
          <w:color w:val="3F7F5F"/>
          <w:sz w:val="20"/>
          <w:szCs w:val="20"/>
        </w:rPr>
        <w:t>-----------------------------------------------------------------------------------</w:t>
      </w:r>
    </w:p>
    <w:p w14:paraId="119B20B7" w14:textId="77777777" w:rsidR="00EF26F5" w:rsidRPr="00EF26F5" w:rsidRDefault="00EF26F5" w:rsidP="00EF26F5"/>
    <w:p w14:paraId="7796AA39" w14:textId="2346DF23" w:rsidR="00FC11F5" w:rsidRDefault="00FC11F5" w:rsidP="00FC11F5">
      <w:pPr>
        <w:pStyle w:val="Heading1"/>
      </w:pPr>
      <w:r w:rsidRPr="00F30B0A">
        <w:rPr>
          <w:highlight w:val="yellow"/>
        </w:rPr>
        <w:t>Task 0</w:t>
      </w:r>
      <w:r>
        <w:rPr>
          <w:highlight w:val="yellow"/>
        </w:rPr>
        <w:t xml:space="preserve">3: </w:t>
      </w:r>
      <w:r w:rsidR="008379FB">
        <w:t>Using the Collector and Sensor</w:t>
      </w:r>
    </w:p>
    <w:p w14:paraId="3ADF897D" w14:textId="6FA2ABDC" w:rsidR="00EF26F5" w:rsidRDefault="00EF26F5" w:rsidP="00EF26F5">
      <w:pPr>
        <w:rPr>
          <w:rFonts w:ascii="Consolas" w:hAnsi="Consolas"/>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8379FB" w:rsidRPr="008379FB">
        <w:t xml:space="preserve"> </w:t>
      </w:r>
      <w:r w:rsidR="008379FB" w:rsidRPr="008379FB">
        <w:rPr>
          <w:rFonts w:ascii="Consolas" w:hAnsi="Consolas" w:cs="Consolas"/>
          <w:b/>
          <w:color w:val="3F7F5F"/>
          <w:sz w:val="20"/>
          <w:szCs w:val="20"/>
        </w:rPr>
        <w:t>https://youtu.be/1TZ18QsCOg8</w:t>
      </w:r>
    </w:p>
    <w:p w14:paraId="45BB3B52" w14:textId="703511BB" w:rsidR="00EF26F5" w:rsidRPr="008379FB" w:rsidRDefault="008379FB" w:rsidP="00EF26F5">
      <w:pPr>
        <w:rPr>
          <w:rFonts w:ascii="Consolas" w:hAnsi="Consolas"/>
        </w:rPr>
      </w:pPr>
      <w:r>
        <w:rPr>
          <w:rFonts w:ascii="Consolas" w:hAnsi="Consolas"/>
        </w:rPr>
        <w:t>For Task 3 disconnect both CC1350 Launchpads from CCS and connect them to one computer, displaying a UART connection for both.</w:t>
      </w:r>
      <w:r w:rsidR="003A62E9">
        <w:rPr>
          <w:rFonts w:ascii="Consolas" w:hAnsi="Consolas"/>
        </w:rPr>
        <w:t xml:space="preserve">  We display the data from both devices in UART</w:t>
      </w:r>
      <w:r w:rsidR="00D600C5">
        <w:rPr>
          <w:rFonts w:ascii="Consolas" w:hAnsi="Consolas"/>
        </w:rPr>
        <w:t xml:space="preserve"> as they connect then begin to transfer data.</w:t>
      </w:r>
    </w:p>
    <w:p w14:paraId="19AFA4ED" w14:textId="3EE9E521" w:rsidR="00FC11F5" w:rsidRDefault="00D600C5" w:rsidP="00BB2C95">
      <w:pPr>
        <w:rPr>
          <w:rFonts w:ascii="Consolas" w:hAnsi="Consolas" w:cs="Consolas"/>
          <w:b/>
          <w:color w:val="3F7F5F"/>
          <w:sz w:val="20"/>
          <w:szCs w:val="20"/>
        </w:rPr>
      </w:pPr>
      <w:r>
        <w:rPr>
          <w:noProof/>
        </w:rPr>
        <w:drawing>
          <wp:inline distT="0" distB="0" distL="0" distR="0" wp14:anchorId="5725BFCF" wp14:editId="618FE9E2">
            <wp:extent cx="5943600" cy="187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5790"/>
                    </a:xfrm>
                    <a:prstGeom prst="rect">
                      <a:avLst/>
                    </a:prstGeom>
                  </pic:spPr>
                </pic:pic>
              </a:graphicData>
            </a:graphic>
          </wp:inline>
        </w:drawing>
      </w:r>
    </w:p>
    <w:p w14:paraId="2E07F7F5" w14:textId="76AFE373" w:rsidR="00D600C5" w:rsidRDefault="00D600C5" w:rsidP="00BB2C95">
      <w:pPr>
        <w:rPr>
          <w:rFonts w:ascii="Consolas" w:hAnsi="Consolas" w:cs="Consolas"/>
          <w:b/>
          <w:color w:val="3F7F5F"/>
          <w:sz w:val="20"/>
          <w:szCs w:val="20"/>
        </w:rPr>
      </w:pPr>
      <w:r>
        <w:rPr>
          <w:noProof/>
        </w:rPr>
        <w:drawing>
          <wp:inline distT="0" distB="0" distL="0" distR="0" wp14:anchorId="54B5B0CE" wp14:editId="211D9DFC">
            <wp:extent cx="5943600" cy="190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7540"/>
                    </a:xfrm>
                    <a:prstGeom prst="rect">
                      <a:avLst/>
                    </a:prstGeom>
                  </pic:spPr>
                </pic:pic>
              </a:graphicData>
            </a:graphic>
          </wp:inline>
        </w:drawing>
      </w:r>
    </w:p>
    <w:p w14:paraId="1A8A18E6" w14:textId="77777777" w:rsidR="00D600C5" w:rsidRDefault="00D600C5" w:rsidP="00BB2C95">
      <w:pPr>
        <w:rPr>
          <w:rFonts w:ascii="Consolas" w:hAnsi="Consolas" w:cs="Consolas"/>
          <w:b/>
          <w:color w:val="3F7F5F"/>
          <w:sz w:val="20"/>
          <w:szCs w:val="20"/>
        </w:rPr>
      </w:pPr>
    </w:p>
    <w:p w14:paraId="123F23F2" w14:textId="77777777" w:rsidR="0045122D" w:rsidRDefault="0045122D" w:rsidP="0045122D">
      <w:pPr>
        <w:rPr>
          <w:rFonts w:ascii="Consolas" w:hAnsi="Consolas" w:cs="Consolas"/>
          <w:b/>
          <w:color w:val="3F7F5F"/>
          <w:sz w:val="20"/>
          <w:szCs w:val="20"/>
        </w:rPr>
      </w:pPr>
      <w:r>
        <w:rPr>
          <w:rFonts w:ascii="Consolas" w:hAnsi="Consolas" w:cs="Consolas"/>
          <w:b/>
          <w:color w:val="3F7F5F"/>
          <w:sz w:val="20"/>
          <w:szCs w:val="20"/>
        </w:rPr>
        <w:t>-----------------------------------------------------------------------------------</w:t>
      </w:r>
    </w:p>
    <w:p w14:paraId="4FC20F70" w14:textId="2CAA4BF0" w:rsidR="0045122D" w:rsidRDefault="0045122D" w:rsidP="0045122D">
      <w:pPr>
        <w:pStyle w:val="Heading1"/>
        <w:rPr>
          <w:highlight w:val="yellow"/>
        </w:rPr>
      </w:pPr>
      <w:r w:rsidRPr="00F30B0A">
        <w:rPr>
          <w:highlight w:val="yellow"/>
        </w:rPr>
        <w:lastRenderedPageBreak/>
        <w:t>Task 0</w:t>
      </w:r>
      <w:r w:rsidR="00EF26F5">
        <w:rPr>
          <w:highlight w:val="yellow"/>
        </w:rPr>
        <w:t>4</w:t>
      </w:r>
    </w:p>
    <w:p w14:paraId="7B6DA801" w14:textId="6E5D429A" w:rsidR="00EF26F5" w:rsidRDefault="00EF26F5" w:rsidP="00EF26F5">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D600C5" w:rsidRPr="00D600C5">
        <w:t xml:space="preserve"> </w:t>
      </w:r>
      <w:r w:rsidR="00D600C5" w:rsidRPr="00D600C5">
        <w:rPr>
          <w:rFonts w:ascii="Consolas" w:hAnsi="Consolas" w:cs="Consolas"/>
          <w:b/>
          <w:color w:val="3F7F5F"/>
          <w:sz w:val="20"/>
          <w:szCs w:val="20"/>
        </w:rPr>
        <w:t>https://youtu.be/9QU15SIQQi4</w:t>
      </w:r>
    </w:p>
    <w:p w14:paraId="0AD0EEFB" w14:textId="720DE3B1" w:rsidR="00D600C5" w:rsidRDefault="00D600C5" w:rsidP="00EF26F5">
      <w:pPr>
        <w:rPr>
          <w:rFonts w:ascii="Consolas" w:hAnsi="Consolas"/>
          <w:sz w:val="20"/>
          <w:szCs w:val="20"/>
        </w:rPr>
      </w:pPr>
    </w:p>
    <w:p w14:paraId="19E4F903" w14:textId="274A8215" w:rsidR="00D600C5" w:rsidRDefault="00D600C5" w:rsidP="00EF26F5">
      <w:pPr>
        <w:rPr>
          <w:rFonts w:ascii="Consolas" w:hAnsi="Consolas"/>
        </w:rPr>
      </w:pPr>
      <w:r>
        <w:rPr>
          <w:rFonts w:ascii="Consolas" w:hAnsi="Consolas"/>
        </w:rPr>
        <w:t>For Task 4 we update the sensor’s reporting rate to generate results more quickly.  However, we found that a rate of 100ms was not recognized by our devices, so we used a polling rate of 500ms.  Adjusted code is shown below.</w:t>
      </w:r>
    </w:p>
    <w:p w14:paraId="706D314C" w14:textId="67F208C4" w:rsidR="00D600C5" w:rsidRDefault="00D600C5" w:rsidP="00EF26F5">
      <w:pPr>
        <w:rPr>
          <w:rFonts w:ascii="Consolas" w:hAnsi="Consolas"/>
        </w:rPr>
      </w:pPr>
      <w:r>
        <w:rPr>
          <w:noProof/>
        </w:rPr>
        <w:drawing>
          <wp:inline distT="0" distB="0" distL="0" distR="0" wp14:anchorId="44D7F8B0" wp14:editId="36C613CA">
            <wp:extent cx="5943600" cy="2785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5110"/>
                    </a:xfrm>
                    <a:prstGeom prst="rect">
                      <a:avLst/>
                    </a:prstGeom>
                  </pic:spPr>
                </pic:pic>
              </a:graphicData>
            </a:graphic>
          </wp:inline>
        </w:drawing>
      </w:r>
    </w:p>
    <w:p w14:paraId="4B4745FB" w14:textId="7BFF71E6" w:rsidR="00D600C5" w:rsidRDefault="00D600C5" w:rsidP="00EF26F5">
      <w:pPr>
        <w:rPr>
          <w:rFonts w:ascii="Consolas" w:hAnsi="Consolas"/>
        </w:rPr>
      </w:pPr>
      <w:r>
        <w:rPr>
          <w:noProof/>
        </w:rPr>
        <w:drawing>
          <wp:inline distT="0" distB="0" distL="0" distR="0" wp14:anchorId="1F20B69A" wp14:editId="726085F1">
            <wp:extent cx="5943600" cy="273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31135"/>
                    </a:xfrm>
                    <a:prstGeom prst="rect">
                      <a:avLst/>
                    </a:prstGeom>
                  </pic:spPr>
                </pic:pic>
              </a:graphicData>
            </a:graphic>
          </wp:inline>
        </w:drawing>
      </w:r>
    </w:p>
    <w:p w14:paraId="11C16E6E" w14:textId="6928D40D" w:rsidR="00D600C5" w:rsidRPr="00D600C5" w:rsidRDefault="00D600C5" w:rsidP="00EF26F5">
      <w:pPr>
        <w:rPr>
          <w:rFonts w:ascii="Consolas" w:hAnsi="Consolas"/>
        </w:rPr>
      </w:pPr>
      <w:r>
        <w:rPr>
          <w:noProof/>
        </w:rPr>
        <w:lastRenderedPageBreak/>
        <w:drawing>
          <wp:inline distT="0" distB="0" distL="0" distR="0" wp14:anchorId="5E5BE8C3" wp14:editId="623DD832">
            <wp:extent cx="594360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2425"/>
                    </a:xfrm>
                    <a:prstGeom prst="rect">
                      <a:avLst/>
                    </a:prstGeom>
                  </pic:spPr>
                </pic:pic>
              </a:graphicData>
            </a:graphic>
          </wp:inline>
        </w:drawing>
      </w:r>
    </w:p>
    <w:p w14:paraId="18C16C6C" w14:textId="77777777" w:rsidR="00D600C5" w:rsidRDefault="00D600C5" w:rsidP="00EF26F5">
      <w:pPr>
        <w:rPr>
          <w:rFonts w:ascii="Consolas" w:hAnsi="Consolas"/>
          <w:sz w:val="20"/>
          <w:szCs w:val="20"/>
        </w:rPr>
      </w:pPr>
    </w:p>
    <w:p w14:paraId="648F76FE" w14:textId="77777777" w:rsidR="00EF26F5" w:rsidRDefault="00EF26F5" w:rsidP="00EF26F5">
      <w:pPr>
        <w:rPr>
          <w:rFonts w:ascii="Consolas" w:hAnsi="Consolas" w:cs="Consolas"/>
          <w:b/>
          <w:color w:val="3F7F5F"/>
          <w:sz w:val="20"/>
          <w:szCs w:val="20"/>
        </w:rPr>
      </w:pPr>
      <w:r>
        <w:rPr>
          <w:rFonts w:ascii="Consolas" w:hAnsi="Consolas" w:cs="Consolas"/>
          <w:b/>
          <w:color w:val="3F7F5F"/>
          <w:sz w:val="20"/>
          <w:szCs w:val="20"/>
        </w:rPr>
        <w:t>-----------------------------------------------------------------------------------</w:t>
      </w:r>
    </w:p>
    <w:p w14:paraId="225B6C08" w14:textId="799BE761" w:rsidR="00D600C5" w:rsidRDefault="00D600C5">
      <w:r>
        <w:br w:type="page"/>
      </w:r>
    </w:p>
    <w:p w14:paraId="6D085FAF" w14:textId="3601A6A8" w:rsidR="00527A7E" w:rsidRDefault="00D600C5" w:rsidP="00D600C5">
      <w:pPr>
        <w:pStyle w:val="Title"/>
      </w:pPr>
      <w:r>
        <w:lastRenderedPageBreak/>
        <w:t>Lab 5 Part 2</w:t>
      </w:r>
    </w:p>
    <w:p w14:paraId="41B8E48C" w14:textId="135CEAF2" w:rsidR="00D600C5" w:rsidRDefault="00D600C5" w:rsidP="00D600C5">
      <w:pPr>
        <w:pStyle w:val="Heading1"/>
      </w:pPr>
      <w:r w:rsidRPr="00F30B0A">
        <w:rPr>
          <w:highlight w:val="yellow"/>
        </w:rPr>
        <w:t>Task 0</w:t>
      </w:r>
      <w:r>
        <w:rPr>
          <w:highlight w:val="yellow"/>
        </w:rPr>
        <w:t>1</w:t>
      </w:r>
      <w:r>
        <w:t xml:space="preserve">: Building and loading the </w:t>
      </w:r>
      <w:r>
        <w:t>portable app</w:t>
      </w:r>
    </w:p>
    <w:p w14:paraId="3123DB50" w14:textId="34496708" w:rsidR="00D600C5" w:rsidRDefault="00D600C5" w:rsidP="00D600C5">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Pr="00D600C5">
        <w:t xml:space="preserve"> </w:t>
      </w:r>
      <w:r w:rsidRPr="00D600C5">
        <w:rPr>
          <w:rFonts w:ascii="Consolas" w:hAnsi="Consolas" w:cs="Consolas"/>
          <w:b/>
          <w:color w:val="3F7F5F"/>
          <w:sz w:val="20"/>
          <w:szCs w:val="20"/>
        </w:rPr>
        <w:t>https://youtu.be/QTEJfjpIXKw</w:t>
      </w:r>
    </w:p>
    <w:p w14:paraId="786344C2" w14:textId="40EEAEA9" w:rsidR="00D600C5" w:rsidRDefault="00D600C5" w:rsidP="00D600C5">
      <w:pPr>
        <w:rPr>
          <w:rFonts w:ascii="Consolas" w:hAnsi="Consolas"/>
        </w:rPr>
      </w:pPr>
      <w:r>
        <w:rPr>
          <w:rFonts w:ascii="Consolas" w:hAnsi="Consolas"/>
        </w:rPr>
        <w:t xml:space="preserve">In this lab we are going to import the “portable” code to our sensor </w:t>
      </w:r>
      <w:proofErr w:type="spellStart"/>
      <w:r>
        <w:rPr>
          <w:rFonts w:ascii="Consolas" w:hAnsi="Consolas"/>
        </w:rPr>
        <w:t>LaunchPad</w:t>
      </w:r>
      <w:proofErr w:type="spellEnd"/>
      <w:r>
        <w:rPr>
          <w:rFonts w:ascii="Consolas" w:hAnsi="Consolas"/>
        </w:rPr>
        <w:t>.  This will allow us to work directly with our sensor device rather than have it act as a passive gatherer.  For task 1, we simply import the project and run.  The portable app uses data from an external device that we do not have, so the values it displays are invalid but are displayed in the manner we are expecting.</w:t>
      </w:r>
    </w:p>
    <w:p w14:paraId="3973AA02" w14:textId="7F16F631" w:rsidR="00D600C5" w:rsidRDefault="00D600C5" w:rsidP="00D600C5">
      <w:pPr>
        <w:rPr>
          <w:rFonts w:ascii="Consolas" w:hAnsi="Consolas"/>
        </w:rPr>
      </w:pPr>
      <w:r>
        <w:rPr>
          <w:noProof/>
        </w:rPr>
        <w:drawing>
          <wp:inline distT="0" distB="0" distL="0" distR="0" wp14:anchorId="2EEFBE8C" wp14:editId="3E6DC75E">
            <wp:extent cx="334327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343275"/>
                    </a:xfrm>
                    <a:prstGeom prst="rect">
                      <a:avLst/>
                    </a:prstGeom>
                  </pic:spPr>
                </pic:pic>
              </a:graphicData>
            </a:graphic>
          </wp:inline>
        </w:drawing>
      </w:r>
    </w:p>
    <w:p w14:paraId="5672EE08" w14:textId="77777777" w:rsidR="00AB4ACC" w:rsidRDefault="00AB4ACC">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7AF839A7" w14:textId="7DE5080E" w:rsidR="00D600C5" w:rsidRDefault="00D600C5" w:rsidP="00D600C5">
      <w:pPr>
        <w:pStyle w:val="Heading1"/>
      </w:pPr>
      <w:r w:rsidRPr="00F30B0A">
        <w:rPr>
          <w:highlight w:val="yellow"/>
        </w:rPr>
        <w:lastRenderedPageBreak/>
        <w:t>Task 0</w:t>
      </w:r>
      <w:r>
        <w:rPr>
          <w:highlight w:val="yellow"/>
        </w:rPr>
        <w:t>2</w:t>
      </w:r>
      <w:r>
        <w:t>: Combine the portable app</w:t>
      </w:r>
      <w:r>
        <w:t xml:space="preserve"> </w:t>
      </w:r>
      <w:r>
        <w:t>with the TI 15.4-Stack app</w:t>
      </w:r>
    </w:p>
    <w:p w14:paraId="1FC8ADC9" w14:textId="47068434" w:rsidR="00D600C5" w:rsidRDefault="00D600C5" w:rsidP="00D600C5">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Pr="00D600C5">
        <w:t xml:space="preserve"> </w:t>
      </w:r>
      <w:r w:rsidRPr="00D600C5">
        <w:rPr>
          <w:rFonts w:ascii="Consolas" w:hAnsi="Consolas" w:cs="Consolas"/>
          <w:b/>
          <w:color w:val="3F7F5F"/>
          <w:sz w:val="20"/>
          <w:szCs w:val="20"/>
        </w:rPr>
        <w:t>https://youtu.be/aRz5YDH498A</w:t>
      </w:r>
    </w:p>
    <w:p w14:paraId="1C480DA3" w14:textId="7BD64080" w:rsidR="00CC19AD" w:rsidRDefault="00D600C5" w:rsidP="00D600C5">
      <w:pPr>
        <w:rPr>
          <w:rFonts w:ascii="Consolas" w:hAnsi="Consolas"/>
        </w:rPr>
      </w:pPr>
      <w:r>
        <w:rPr>
          <w:rFonts w:ascii="Consolas" w:hAnsi="Consolas"/>
        </w:rPr>
        <w:t xml:space="preserve">For Task 2 we combine the functionality of the portable app with the </w:t>
      </w:r>
      <w:r w:rsidR="00AB4ACC">
        <w:rPr>
          <w:rFonts w:ascii="Consolas" w:hAnsi="Consolas"/>
        </w:rPr>
        <w:t xml:space="preserve">previous functionality of Lab 5 Part 1.  We update the heap size to 4096 as well as add POSIX support, then copy over the </w:t>
      </w:r>
      <w:proofErr w:type="spellStart"/>
      <w:r w:rsidR="00AB4ACC">
        <w:rPr>
          <w:rFonts w:ascii="Consolas" w:hAnsi="Consolas"/>
        </w:rPr>
        <w:t>console.c</w:t>
      </w:r>
      <w:proofErr w:type="spellEnd"/>
      <w:r w:rsidR="00AB4ACC">
        <w:rPr>
          <w:rFonts w:ascii="Consolas" w:hAnsi="Consolas"/>
        </w:rPr>
        <w:t xml:space="preserve">, </w:t>
      </w:r>
      <w:proofErr w:type="spellStart"/>
      <w:r w:rsidR="00AB4ACC">
        <w:rPr>
          <w:rFonts w:ascii="Consolas" w:hAnsi="Consolas"/>
        </w:rPr>
        <w:t>main_tirtos.c</w:t>
      </w:r>
      <w:proofErr w:type="spellEnd"/>
      <w:r w:rsidR="00AB4ACC">
        <w:rPr>
          <w:rFonts w:ascii="Consolas" w:hAnsi="Consolas"/>
        </w:rPr>
        <w:t xml:space="preserve">, and </w:t>
      </w:r>
      <w:proofErr w:type="spellStart"/>
      <w:r w:rsidR="00AB4ACC">
        <w:rPr>
          <w:rFonts w:ascii="Consolas" w:hAnsi="Consolas"/>
        </w:rPr>
        <w:t>temperature.c</w:t>
      </w:r>
      <w:proofErr w:type="spellEnd"/>
      <w:r w:rsidR="00AB4ACC">
        <w:rPr>
          <w:rFonts w:ascii="Consolas" w:hAnsi="Consolas"/>
        </w:rPr>
        <w:t xml:space="preserve"> files from the portable project.</w:t>
      </w:r>
      <w:r w:rsidR="00CC19AD">
        <w:rPr>
          <w:rFonts w:ascii="Consolas" w:hAnsi="Consolas"/>
        </w:rPr>
        <w:t xml:space="preserve">  We also comment out various now-duplicated function calls in </w:t>
      </w:r>
      <w:proofErr w:type="spellStart"/>
      <w:r w:rsidR="00CC19AD">
        <w:rPr>
          <w:rFonts w:ascii="Consolas" w:hAnsi="Consolas"/>
        </w:rPr>
        <w:t>main_tirtos.c</w:t>
      </w:r>
      <w:proofErr w:type="spellEnd"/>
      <w:r w:rsidR="00CC19AD">
        <w:rPr>
          <w:rFonts w:ascii="Consolas" w:hAnsi="Consolas"/>
        </w:rPr>
        <w:t xml:space="preserve">.  Our </w:t>
      </w:r>
      <w:proofErr w:type="gramStart"/>
      <w:r w:rsidR="00CC19AD">
        <w:rPr>
          <w:rFonts w:ascii="Consolas" w:hAnsi="Consolas"/>
        </w:rPr>
        <w:t>end result</w:t>
      </w:r>
      <w:proofErr w:type="gramEnd"/>
      <w:r w:rsidR="00CC19AD">
        <w:rPr>
          <w:rFonts w:ascii="Consolas" w:hAnsi="Consolas"/>
        </w:rPr>
        <w:t xml:space="preserve"> is that we are essentially running both the portable app and our remote projects in parallel.</w:t>
      </w:r>
    </w:p>
    <w:p w14:paraId="65756BDA" w14:textId="43452BAE" w:rsidR="00CC19AD" w:rsidRDefault="00CC19AD" w:rsidP="00D600C5">
      <w:pPr>
        <w:rPr>
          <w:rFonts w:ascii="Consolas" w:hAnsi="Consolas"/>
        </w:rPr>
      </w:pPr>
      <w:r>
        <w:rPr>
          <w:noProof/>
        </w:rPr>
        <w:drawing>
          <wp:inline distT="0" distB="0" distL="0" distR="0" wp14:anchorId="2616C4EF" wp14:editId="4E4AC848">
            <wp:extent cx="5943600" cy="1327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7785"/>
                    </a:xfrm>
                    <a:prstGeom prst="rect">
                      <a:avLst/>
                    </a:prstGeom>
                  </pic:spPr>
                </pic:pic>
              </a:graphicData>
            </a:graphic>
          </wp:inline>
        </w:drawing>
      </w:r>
    </w:p>
    <w:p w14:paraId="4FA990FF" w14:textId="63E208B8" w:rsidR="00CC19AD" w:rsidRDefault="00CC19AD" w:rsidP="00D600C5">
      <w:pPr>
        <w:rPr>
          <w:rFonts w:ascii="Consolas" w:hAnsi="Consolas"/>
        </w:rPr>
      </w:pPr>
      <w:r>
        <w:rPr>
          <w:noProof/>
        </w:rPr>
        <w:drawing>
          <wp:inline distT="0" distB="0" distL="0" distR="0" wp14:anchorId="7754CB5E" wp14:editId="7D7746BF">
            <wp:extent cx="5943600" cy="1208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08405"/>
                    </a:xfrm>
                    <a:prstGeom prst="rect">
                      <a:avLst/>
                    </a:prstGeom>
                  </pic:spPr>
                </pic:pic>
              </a:graphicData>
            </a:graphic>
          </wp:inline>
        </w:drawing>
      </w:r>
    </w:p>
    <w:p w14:paraId="71755415" w14:textId="77777777" w:rsidR="00CC19AD" w:rsidRDefault="00CC19AD" w:rsidP="00D600C5">
      <w:pPr>
        <w:rPr>
          <w:rFonts w:ascii="Consolas" w:hAnsi="Consolas"/>
        </w:rPr>
      </w:pPr>
    </w:p>
    <w:p w14:paraId="59F5D758" w14:textId="7FF73543" w:rsidR="00CC19AD" w:rsidRDefault="00CC19AD" w:rsidP="00D600C5">
      <w:pPr>
        <w:rPr>
          <w:rFonts w:ascii="Consolas" w:hAnsi="Consolas"/>
        </w:rPr>
      </w:pPr>
      <w:r>
        <w:rPr>
          <w:noProof/>
        </w:rPr>
        <w:lastRenderedPageBreak/>
        <w:drawing>
          <wp:inline distT="0" distB="0" distL="0" distR="0" wp14:anchorId="5FDE4F29" wp14:editId="4C8F1AA9">
            <wp:extent cx="5943600" cy="6960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60870"/>
                    </a:xfrm>
                    <a:prstGeom prst="rect">
                      <a:avLst/>
                    </a:prstGeom>
                  </pic:spPr>
                </pic:pic>
              </a:graphicData>
            </a:graphic>
          </wp:inline>
        </w:drawing>
      </w:r>
    </w:p>
    <w:p w14:paraId="49C33F8E" w14:textId="140B6482" w:rsidR="00CC19AD" w:rsidRDefault="00CC19AD" w:rsidP="00D600C5">
      <w:pPr>
        <w:rPr>
          <w:rFonts w:ascii="Consolas" w:hAnsi="Consolas"/>
        </w:rPr>
      </w:pPr>
      <w:r>
        <w:rPr>
          <w:noProof/>
        </w:rPr>
        <w:lastRenderedPageBreak/>
        <w:drawing>
          <wp:inline distT="0" distB="0" distL="0" distR="0" wp14:anchorId="4BEDCF6A" wp14:editId="7D3AFCC1">
            <wp:extent cx="4485714" cy="13714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5714" cy="1371429"/>
                    </a:xfrm>
                    <a:prstGeom prst="rect">
                      <a:avLst/>
                    </a:prstGeom>
                  </pic:spPr>
                </pic:pic>
              </a:graphicData>
            </a:graphic>
          </wp:inline>
        </w:drawing>
      </w:r>
    </w:p>
    <w:p w14:paraId="141B864D" w14:textId="6AB9B947" w:rsidR="00CC19AD" w:rsidRDefault="00CC19AD" w:rsidP="00D600C5">
      <w:pPr>
        <w:rPr>
          <w:rFonts w:ascii="Consolas" w:hAnsi="Consolas"/>
        </w:rPr>
      </w:pPr>
      <w:r>
        <w:rPr>
          <w:noProof/>
        </w:rPr>
        <w:drawing>
          <wp:inline distT="0" distB="0" distL="0" distR="0" wp14:anchorId="6E3C23E4" wp14:editId="1F5F908B">
            <wp:extent cx="5943600" cy="21278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27885"/>
                    </a:xfrm>
                    <a:prstGeom prst="rect">
                      <a:avLst/>
                    </a:prstGeom>
                  </pic:spPr>
                </pic:pic>
              </a:graphicData>
            </a:graphic>
          </wp:inline>
        </w:drawing>
      </w:r>
    </w:p>
    <w:p w14:paraId="7205CDAE" w14:textId="341C9130" w:rsidR="00CC19AD" w:rsidRDefault="00CC19AD" w:rsidP="00D600C5">
      <w:pPr>
        <w:rPr>
          <w:rFonts w:ascii="Consolas" w:hAnsi="Consolas"/>
        </w:rPr>
      </w:pPr>
      <w:r>
        <w:rPr>
          <w:noProof/>
        </w:rPr>
        <w:drawing>
          <wp:inline distT="0" distB="0" distL="0" distR="0" wp14:anchorId="545A09E8" wp14:editId="2B032E86">
            <wp:extent cx="5943600" cy="236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64105"/>
                    </a:xfrm>
                    <a:prstGeom prst="rect">
                      <a:avLst/>
                    </a:prstGeom>
                  </pic:spPr>
                </pic:pic>
              </a:graphicData>
            </a:graphic>
          </wp:inline>
        </w:drawing>
      </w:r>
    </w:p>
    <w:p w14:paraId="46FAB55B" w14:textId="04BED5FB" w:rsidR="00CC19AD" w:rsidRDefault="00CC19AD" w:rsidP="00D600C5">
      <w:pPr>
        <w:rPr>
          <w:rFonts w:ascii="Consolas" w:hAnsi="Consolas"/>
        </w:rPr>
      </w:pPr>
      <w:r>
        <w:rPr>
          <w:noProof/>
        </w:rPr>
        <w:lastRenderedPageBreak/>
        <w:drawing>
          <wp:inline distT="0" distB="0" distL="0" distR="0" wp14:anchorId="2823B52F" wp14:editId="7CEA8BFC">
            <wp:extent cx="5876190" cy="22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6190" cy="2266667"/>
                    </a:xfrm>
                    <a:prstGeom prst="rect">
                      <a:avLst/>
                    </a:prstGeom>
                  </pic:spPr>
                </pic:pic>
              </a:graphicData>
            </a:graphic>
          </wp:inline>
        </w:drawing>
      </w:r>
    </w:p>
    <w:p w14:paraId="11F2C3EA" w14:textId="1811AA00" w:rsidR="00CC19AD" w:rsidRDefault="00CC19AD" w:rsidP="00D600C5">
      <w:pPr>
        <w:rPr>
          <w:rFonts w:ascii="Consolas" w:hAnsi="Consolas"/>
        </w:rPr>
      </w:pPr>
      <w:r>
        <w:rPr>
          <w:noProof/>
        </w:rPr>
        <w:drawing>
          <wp:inline distT="0" distB="0" distL="0" distR="0" wp14:anchorId="78B37E3D" wp14:editId="4C4E2A78">
            <wp:extent cx="5943600" cy="1718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18945"/>
                    </a:xfrm>
                    <a:prstGeom prst="rect">
                      <a:avLst/>
                    </a:prstGeom>
                  </pic:spPr>
                </pic:pic>
              </a:graphicData>
            </a:graphic>
          </wp:inline>
        </w:drawing>
      </w:r>
    </w:p>
    <w:p w14:paraId="4BF309AD" w14:textId="77777777" w:rsidR="00CC19AD" w:rsidRDefault="00CC19AD" w:rsidP="00D600C5">
      <w:pPr>
        <w:rPr>
          <w:rFonts w:ascii="Consolas" w:hAnsi="Consolas"/>
        </w:rPr>
      </w:pPr>
    </w:p>
    <w:p w14:paraId="3EB8357E" w14:textId="133FFA23" w:rsidR="00D600C5" w:rsidRDefault="00CC19AD" w:rsidP="00D600C5">
      <w:pPr>
        <w:rPr>
          <w:rFonts w:ascii="Consolas" w:hAnsi="Consolas"/>
        </w:rPr>
      </w:pPr>
      <w:bookmarkStart w:id="0" w:name="_GoBack"/>
      <w:bookmarkEnd w:id="0"/>
      <w:r>
        <w:rPr>
          <w:rFonts w:ascii="Consolas" w:hAnsi="Consolas"/>
        </w:rPr>
        <w:t>Tasks 3-5 have been skipped as it refers to the temperature data source that we do not have.</w:t>
      </w:r>
    </w:p>
    <w:p w14:paraId="73172BBE" w14:textId="77777777" w:rsidR="00CC19AD" w:rsidRPr="00D600C5" w:rsidRDefault="00CC19AD" w:rsidP="00D600C5">
      <w:pPr>
        <w:rPr>
          <w:rFonts w:ascii="Consolas" w:hAnsi="Consolas"/>
        </w:rPr>
      </w:pPr>
    </w:p>
    <w:sectPr w:rsidR="00CC19AD" w:rsidRPr="00D600C5">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745A5" w14:textId="77777777" w:rsidR="005F580E" w:rsidRDefault="005F580E" w:rsidP="00E15329">
      <w:pPr>
        <w:spacing w:after="0" w:line="240" w:lineRule="auto"/>
      </w:pPr>
      <w:r>
        <w:separator/>
      </w:r>
    </w:p>
  </w:endnote>
  <w:endnote w:type="continuationSeparator" w:id="0">
    <w:p w14:paraId="671A83D7" w14:textId="77777777" w:rsidR="005F580E" w:rsidRDefault="005F580E"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4A47A" w14:textId="77777777" w:rsidR="005F580E" w:rsidRDefault="005F580E" w:rsidP="00E15329">
      <w:pPr>
        <w:spacing w:after="0" w:line="240" w:lineRule="auto"/>
      </w:pPr>
      <w:r>
        <w:separator/>
      </w:r>
    </w:p>
  </w:footnote>
  <w:footnote w:type="continuationSeparator" w:id="0">
    <w:p w14:paraId="301A7B38" w14:textId="77777777" w:rsidR="005F580E" w:rsidRDefault="005F580E"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2BEDA218" w:rsidR="00E15329" w:rsidRDefault="00386CD4" w:rsidP="00E15329">
    <w:pPr>
      <w:pStyle w:val="Header"/>
      <w:jc w:val="right"/>
    </w:pPr>
    <w:r>
      <w:t>Stryder Loveday</w:t>
    </w:r>
  </w:p>
  <w:p w14:paraId="1C21AD83" w14:textId="4486AF0E" w:rsidR="00E15329" w:rsidRDefault="00431D87" w:rsidP="00E15329">
    <w:pPr>
      <w:pStyle w:val="Header"/>
      <w:jc w:val="right"/>
    </w:pPr>
    <w:proofErr w:type="spellStart"/>
    <w:r>
      <w:t>Github</w:t>
    </w:r>
    <w:proofErr w:type="spellEnd"/>
    <w:r>
      <w:t xml:space="preserve"> root directory: </w:t>
    </w:r>
    <w:r w:rsidR="00386CD4" w:rsidRPr="00386CD4">
      <w:t>https://github.com/BitBangTrials/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B7658"/>
    <w:multiLevelType w:val="hybridMultilevel"/>
    <w:tmpl w:val="EDB26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65E36"/>
    <w:rsid w:val="00067DF3"/>
    <w:rsid w:val="00097C05"/>
    <w:rsid w:val="000A041B"/>
    <w:rsid w:val="000A5209"/>
    <w:rsid w:val="000C49E4"/>
    <w:rsid w:val="000E5F6B"/>
    <w:rsid w:val="0010455B"/>
    <w:rsid w:val="00166BBB"/>
    <w:rsid w:val="00167881"/>
    <w:rsid w:val="001B6B33"/>
    <w:rsid w:val="001F53BC"/>
    <w:rsid w:val="0021015E"/>
    <w:rsid w:val="002B1F0F"/>
    <w:rsid w:val="002E620B"/>
    <w:rsid w:val="002E7EAB"/>
    <w:rsid w:val="00337D15"/>
    <w:rsid w:val="00386CD4"/>
    <w:rsid w:val="00393F38"/>
    <w:rsid w:val="003A62E9"/>
    <w:rsid w:val="003B2E34"/>
    <w:rsid w:val="00431D87"/>
    <w:rsid w:val="0043653E"/>
    <w:rsid w:val="0045122D"/>
    <w:rsid w:val="0046103E"/>
    <w:rsid w:val="004A71F7"/>
    <w:rsid w:val="004B09E1"/>
    <w:rsid w:val="004C1566"/>
    <w:rsid w:val="004D1CFD"/>
    <w:rsid w:val="0050429D"/>
    <w:rsid w:val="00504641"/>
    <w:rsid w:val="00513865"/>
    <w:rsid w:val="00527A7E"/>
    <w:rsid w:val="00560176"/>
    <w:rsid w:val="00580B95"/>
    <w:rsid w:val="00591E11"/>
    <w:rsid w:val="005A5376"/>
    <w:rsid w:val="005B2374"/>
    <w:rsid w:val="005B26A9"/>
    <w:rsid w:val="005C76DC"/>
    <w:rsid w:val="005D5D6B"/>
    <w:rsid w:val="005E0FC8"/>
    <w:rsid w:val="005F340B"/>
    <w:rsid w:val="005F580E"/>
    <w:rsid w:val="00602A95"/>
    <w:rsid w:val="00626CE4"/>
    <w:rsid w:val="00675093"/>
    <w:rsid w:val="006A2A91"/>
    <w:rsid w:val="006D0793"/>
    <w:rsid w:val="00741C34"/>
    <w:rsid w:val="00741EA8"/>
    <w:rsid w:val="00742E15"/>
    <w:rsid w:val="007956E9"/>
    <w:rsid w:val="007A0CA7"/>
    <w:rsid w:val="007A279D"/>
    <w:rsid w:val="007B7C27"/>
    <w:rsid w:val="007D62E2"/>
    <w:rsid w:val="008220D6"/>
    <w:rsid w:val="008363BC"/>
    <w:rsid w:val="008379FB"/>
    <w:rsid w:val="008617B2"/>
    <w:rsid w:val="008619DC"/>
    <w:rsid w:val="008A0770"/>
    <w:rsid w:val="008B02B0"/>
    <w:rsid w:val="008C0A77"/>
    <w:rsid w:val="008C2DCD"/>
    <w:rsid w:val="008E69C6"/>
    <w:rsid w:val="009107F0"/>
    <w:rsid w:val="0094572D"/>
    <w:rsid w:val="009565FB"/>
    <w:rsid w:val="009A50B3"/>
    <w:rsid w:val="009B31E6"/>
    <w:rsid w:val="009B6DA5"/>
    <w:rsid w:val="009D17FB"/>
    <w:rsid w:val="009E51F7"/>
    <w:rsid w:val="009F3437"/>
    <w:rsid w:val="009F649F"/>
    <w:rsid w:val="00A3461D"/>
    <w:rsid w:val="00A56843"/>
    <w:rsid w:val="00A81180"/>
    <w:rsid w:val="00A94B3E"/>
    <w:rsid w:val="00AB4ACC"/>
    <w:rsid w:val="00AB4BDE"/>
    <w:rsid w:val="00AD2E9A"/>
    <w:rsid w:val="00B22805"/>
    <w:rsid w:val="00B33B93"/>
    <w:rsid w:val="00B57D4B"/>
    <w:rsid w:val="00B73657"/>
    <w:rsid w:val="00B903F1"/>
    <w:rsid w:val="00BB2C95"/>
    <w:rsid w:val="00BB5A4F"/>
    <w:rsid w:val="00BC0C60"/>
    <w:rsid w:val="00BD0C15"/>
    <w:rsid w:val="00C25789"/>
    <w:rsid w:val="00C31979"/>
    <w:rsid w:val="00C32C78"/>
    <w:rsid w:val="00C63AA6"/>
    <w:rsid w:val="00C76ED7"/>
    <w:rsid w:val="00C771AA"/>
    <w:rsid w:val="00C77440"/>
    <w:rsid w:val="00C85DC2"/>
    <w:rsid w:val="00CA5C9B"/>
    <w:rsid w:val="00CA71A1"/>
    <w:rsid w:val="00CB3281"/>
    <w:rsid w:val="00CB4CDE"/>
    <w:rsid w:val="00CB579C"/>
    <w:rsid w:val="00CC11BE"/>
    <w:rsid w:val="00CC19AD"/>
    <w:rsid w:val="00D0495A"/>
    <w:rsid w:val="00D11C65"/>
    <w:rsid w:val="00D14F33"/>
    <w:rsid w:val="00D25B15"/>
    <w:rsid w:val="00D32270"/>
    <w:rsid w:val="00D33886"/>
    <w:rsid w:val="00D47C46"/>
    <w:rsid w:val="00D50E1F"/>
    <w:rsid w:val="00D600C5"/>
    <w:rsid w:val="00D76599"/>
    <w:rsid w:val="00DC775F"/>
    <w:rsid w:val="00DF3AF8"/>
    <w:rsid w:val="00E15329"/>
    <w:rsid w:val="00E17466"/>
    <w:rsid w:val="00E546EC"/>
    <w:rsid w:val="00E67A81"/>
    <w:rsid w:val="00E92820"/>
    <w:rsid w:val="00E93F33"/>
    <w:rsid w:val="00EA36F5"/>
    <w:rsid w:val="00ED670F"/>
    <w:rsid w:val="00EF26F5"/>
    <w:rsid w:val="00F15261"/>
    <w:rsid w:val="00F30B0A"/>
    <w:rsid w:val="00F42CF2"/>
    <w:rsid w:val="00F65A22"/>
    <w:rsid w:val="00F67DA6"/>
    <w:rsid w:val="00F775E0"/>
    <w:rsid w:val="00F8219F"/>
    <w:rsid w:val="00F862BD"/>
    <w:rsid w:val="00F91710"/>
    <w:rsid w:val="00F931FE"/>
    <w:rsid w:val="00FC11F5"/>
    <w:rsid w:val="00FC45E4"/>
    <w:rsid w:val="00FF4CF9"/>
    <w:rsid w:val="00FF5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PlaceholderText">
    <w:name w:val="Placeholder Text"/>
    <w:basedOn w:val="DefaultParagraphFont"/>
    <w:uiPriority w:val="99"/>
    <w:semiHidden/>
    <w:rsid w:val="00675093"/>
    <w:rPr>
      <w:color w:val="808080"/>
    </w:rPr>
  </w:style>
  <w:style w:type="character" w:styleId="Hyperlink">
    <w:name w:val="Hyperlink"/>
    <w:basedOn w:val="DefaultParagraphFont"/>
    <w:uiPriority w:val="99"/>
    <w:unhideWhenUsed/>
    <w:rsid w:val="00E546EC"/>
    <w:rPr>
      <w:color w:val="0563C1" w:themeColor="hyperlink"/>
      <w:u w:val="single"/>
    </w:rPr>
  </w:style>
  <w:style w:type="character" w:styleId="UnresolvedMention">
    <w:name w:val="Unresolved Mention"/>
    <w:basedOn w:val="DefaultParagraphFont"/>
    <w:uiPriority w:val="99"/>
    <w:rsid w:val="00E546EC"/>
    <w:rPr>
      <w:color w:val="605E5C"/>
      <w:shd w:val="clear" w:color="auto" w:fill="E1DFDD"/>
    </w:rPr>
  </w:style>
  <w:style w:type="character" w:customStyle="1" w:styleId="fontstyle01">
    <w:name w:val="fontstyle01"/>
    <w:basedOn w:val="DefaultParagraphFont"/>
    <w:rsid w:val="00CB4CDE"/>
    <w:rPr>
      <w:rFonts w:ascii="TimesNewRomanPSMT" w:hAnsi="TimesNewRomanPSMT" w:hint="default"/>
      <w:b w:val="0"/>
      <w:bCs w:val="0"/>
      <w:i w:val="0"/>
      <w:iCs w:val="0"/>
      <w:color w:val="000000"/>
      <w:sz w:val="22"/>
      <w:szCs w:val="22"/>
    </w:rPr>
  </w:style>
  <w:style w:type="character" w:customStyle="1" w:styleId="Heading1Char">
    <w:name w:val="Heading 1 Char"/>
    <w:basedOn w:val="DefaultParagraphFont"/>
    <w:link w:val="Heading1"/>
    <w:uiPriority w:val="9"/>
    <w:rsid w:val="00741C3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B09E1"/>
    <w:pPr>
      <w:spacing w:after="200" w:line="240" w:lineRule="auto"/>
    </w:pPr>
    <w:rPr>
      <w:i/>
      <w:iCs/>
      <w:color w:val="44546A" w:themeColor="text2"/>
      <w:sz w:val="18"/>
      <w:szCs w:val="18"/>
    </w:rPr>
  </w:style>
  <w:style w:type="character" w:customStyle="1" w:styleId="texhtml">
    <w:name w:val="texhtml"/>
    <w:basedOn w:val="DefaultParagraphFont"/>
    <w:rsid w:val="00C76ED7"/>
  </w:style>
  <w:style w:type="paragraph" w:styleId="ListParagraph">
    <w:name w:val="List Paragraph"/>
    <w:basedOn w:val="Normal"/>
    <w:uiPriority w:val="34"/>
    <w:qFormat/>
    <w:rsid w:val="00C77440"/>
    <w:pPr>
      <w:ind w:left="720"/>
      <w:contextualSpacing/>
    </w:pPr>
  </w:style>
  <w:style w:type="paragraph" w:styleId="Title">
    <w:name w:val="Title"/>
    <w:basedOn w:val="Normal"/>
    <w:next w:val="Normal"/>
    <w:link w:val="TitleChar"/>
    <w:uiPriority w:val="10"/>
    <w:qFormat/>
    <w:rsid w:val="00D60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0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9</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Stryder Loveday</cp:lastModifiedBy>
  <cp:revision>66</cp:revision>
  <dcterms:created xsi:type="dcterms:W3CDTF">2017-10-12T18:09:00Z</dcterms:created>
  <dcterms:modified xsi:type="dcterms:W3CDTF">2018-12-04T11:39:00Z</dcterms:modified>
</cp:coreProperties>
</file>